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18" w:rsidRPr="00FB5618" w:rsidRDefault="00FB5618" w:rsidP="00FB5618">
      <w:pPr>
        <w:jc w:val="center"/>
        <w:rPr>
          <w:rFonts w:ascii="Times New Roman" w:hAnsi="Times New Roman" w:cs="Times New Roman"/>
          <w:b/>
          <w:color w:val="FF0000"/>
          <w:sz w:val="32"/>
          <w:szCs w:val="32"/>
        </w:rPr>
      </w:pPr>
      <w:r w:rsidRPr="00FB5618">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1737360</wp:posOffset>
            </wp:positionV>
            <wp:extent cx="2397760" cy="1343025"/>
            <wp:effectExtent l="0" t="0" r="2540" b="0"/>
            <wp:wrapThrough wrapText="bothSides">
              <wp:wrapPolygon edited="0">
                <wp:start x="0" y="0"/>
                <wp:lineTo x="0" y="21140"/>
                <wp:lineTo x="21451" y="21140"/>
                <wp:lineTo x="21451" y="0"/>
                <wp:lineTo x="0" y="0"/>
              </wp:wrapPolygon>
            </wp:wrapThrough>
            <wp:docPr id="3" name="Рисунок 3" descr="ÐÐ°ÑÑÐ¸Ð½ÐºÐ¸ Ð¿Ð¾ Ð·Ð°Ð¿ÑÐ¾ÑÑ Ð´ÐµÑÑÐºÐ°Ñ ÑÐ°Ð»Ð¾ÑÑÑ Ñ Ð¾Ð³Ð½ÐµÐ¼ Ð¿Ð°Ð¼Ñ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µÑÑÐºÐ°Ñ ÑÐ°Ð»Ð¾ÑÑÑ Ñ Ð¾Ð³Ð½ÐµÐ¼ Ð¿Ð°Ð¼ÑÑÐº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044" cy="1347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618">
        <w:rPr>
          <w:rFonts w:ascii="Times New Roman" w:hAnsi="Times New Roman" w:cs="Times New Roman"/>
          <w:noProof/>
          <w:sz w:val="28"/>
          <w:szCs w:val="28"/>
          <w:lang w:eastAsia="ru-RU"/>
        </w:rPr>
        <w:drawing>
          <wp:inline distT="0" distB="0" distL="0" distR="0">
            <wp:extent cx="5940425" cy="1383387"/>
            <wp:effectExtent l="0" t="0" r="3175" b="7620"/>
            <wp:docPr id="1" name="Рисунок 1" descr="C:\Users\User\Desktop\Все части\шапка нов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се части\шапка новая.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383387"/>
                    </a:xfrm>
                    <a:prstGeom prst="rect">
                      <a:avLst/>
                    </a:prstGeom>
                    <a:noFill/>
                    <a:ln>
                      <a:noFill/>
                    </a:ln>
                  </pic:spPr>
                </pic:pic>
              </a:graphicData>
            </a:graphic>
          </wp:inline>
        </w:drawing>
      </w:r>
      <w:r w:rsidRPr="00FB5618">
        <w:rPr>
          <w:rFonts w:ascii="Times New Roman" w:hAnsi="Times New Roman" w:cs="Times New Roman"/>
          <w:b/>
          <w:color w:val="FF0000"/>
          <w:sz w:val="32"/>
          <w:szCs w:val="32"/>
        </w:rPr>
        <w:t>Поговорите с детьми о безопасности</w:t>
      </w:r>
    </w:p>
    <w:p w:rsidR="00FB5618" w:rsidRPr="00FB5618" w:rsidRDefault="00FB5618" w:rsidP="00FB5618">
      <w:pPr>
        <w:ind w:firstLine="708"/>
        <w:jc w:val="both"/>
        <w:rPr>
          <w:rFonts w:ascii="Times New Roman" w:hAnsi="Times New Roman" w:cs="Times New Roman"/>
          <w:sz w:val="28"/>
          <w:szCs w:val="28"/>
        </w:rPr>
      </w:pPr>
      <w:r w:rsidRPr="00FB5618">
        <w:rPr>
          <w:rFonts w:ascii="Times New Roman" w:hAnsi="Times New Roman" w:cs="Times New Roman"/>
          <w:sz w:val="28"/>
          <w:szCs w:val="28"/>
        </w:rPr>
        <w:t xml:space="preserve"> </w:t>
      </w:r>
      <w:r>
        <w:rPr>
          <w:rFonts w:ascii="Times New Roman" w:hAnsi="Times New Roman" w:cs="Times New Roman"/>
          <w:sz w:val="28"/>
          <w:szCs w:val="28"/>
        </w:rPr>
        <w:t>«Управление по</w:t>
      </w:r>
      <w:r w:rsidRPr="00FB5618">
        <w:rPr>
          <w:rFonts w:ascii="Times New Roman" w:hAnsi="Times New Roman" w:cs="Times New Roman"/>
          <w:sz w:val="28"/>
          <w:szCs w:val="28"/>
        </w:rPr>
        <w:t xml:space="preserve"> делам ГО и ЧС </w:t>
      </w:r>
      <w:r>
        <w:rPr>
          <w:rFonts w:ascii="Times New Roman" w:hAnsi="Times New Roman" w:cs="Times New Roman"/>
          <w:sz w:val="28"/>
          <w:szCs w:val="28"/>
        </w:rPr>
        <w:t>Александровского района»</w:t>
      </w:r>
      <w:r w:rsidRPr="00FB5618">
        <w:rPr>
          <w:rFonts w:ascii="Times New Roman" w:hAnsi="Times New Roman" w:cs="Times New Roman"/>
          <w:sz w:val="28"/>
          <w:szCs w:val="28"/>
        </w:rPr>
        <w:t xml:space="preserve"> напоминает, что ответственность за детей лежит на взрослых. Именно они обязаны разъяснить ребенку, как правильно действовать, если пожар все же вспыхнул. Ведь очень часто у ребенка срабатывает пассивно-оборонительная реакция и вместо того, чтобы убежать от огня, дети прячутся в ванной комнате, забиваются в угол, в шкаф, под кровать и т.д. Последствия подобных действий бывают очень трагичны.</w:t>
      </w:r>
    </w:p>
    <w:p w:rsidR="00FB5618" w:rsidRPr="00FB5618" w:rsidRDefault="00FB5618" w:rsidP="00FB5618">
      <w:pPr>
        <w:ind w:firstLine="708"/>
        <w:jc w:val="both"/>
        <w:rPr>
          <w:rFonts w:ascii="Times New Roman" w:hAnsi="Times New Roman" w:cs="Times New Roman"/>
          <w:sz w:val="28"/>
          <w:szCs w:val="28"/>
        </w:rPr>
      </w:pPr>
      <w:r w:rsidRPr="00FB5618">
        <w:rPr>
          <w:rFonts w:ascii="Times New Roman" w:hAnsi="Times New Roman" w:cs="Times New Roman"/>
          <w:sz w:val="28"/>
          <w:szCs w:val="28"/>
        </w:rPr>
        <w:t xml:space="preserve">Кроме того, помните, что с самого раннего возраста детям необходимо прививать навыки </w:t>
      </w:r>
      <w:proofErr w:type="spellStart"/>
      <w:r w:rsidRPr="00FB5618">
        <w:rPr>
          <w:rFonts w:ascii="Times New Roman" w:hAnsi="Times New Roman" w:cs="Times New Roman"/>
          <w:sz w:val="28"/>
          <w:szCs w:val="28"/>
        </w:rPr>
        <w:t>пожаробезопасного</w:t>
      </w:r>
      <w:proofErr w:type="spellEnd"/>
      <w:r w:rsidRPr="00FB5618">
        <w:rPr>
          <w:rFonts w:ascii="Times New Roman" w:hAnsi="Times New Roman" w:cs="Times New Roman"/>
          <w:sz w:val="28"/>
          <w:szCs w:val="28"/>
        </w:rPr>
        <w:t xml:space="preserve"> поведения. Нужно стремиться к тому, чтобы как можно раньше ребенок осознал, что спички и зажигалки - не игрушки, а огонь – не забава, чтобы у него сложилось впечатление о пожаре как о тяжелом бедствии для людей. Дети обязательно должны знать свой адрес, а также телефон пожарной охраны, чтобы при необходимости вызвать помощь. Если ваш ребенок иногда остается дома один, то обязательно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w:t>
      </w:r>
      <w:r>
        <w:rPr>
          <w:rFonts w:ascii="Times New Roman" w:hAnsi="Times New Roman" w:cs="Times New Roman"/>
          <w:sz w:val="28"/>
          <w:szCs w:val="28"/>
        </w:rPr>
        <w:t>н телефон «112</w:t>
      </w:r>
      <w:r w:rsidRPr="00FB5618">
        <w:rPr>
          <w:rFonts w:ascii="Times New Roman" w:hAnsi="Times New Roman" w:cs="Times New Roman"/>
          <w:sz w:val="28"/>
          <w:szCs w:val="28"/>
        </w:rPr>
        <w:t>».</w:t>
      </w:r>
    </w:p>
    <w:p w:rsidR="00FB5618" w:rsidRPr="00FB5618" w:rsidRDefault="00FB5618" w:rsidP="00FB5618">
      <w:pPr>
        <w:ind w:firstLine="708"/>
        <w:jc w:val="both"/>
        <w:rPr>
          <w:rFonts w:ascii="Times New Roman" w:hAnsi="Times New Roman" w:cs="Times New Roman"/>
          <w:sz w:val="28"/>
          <w:szCs w:val="28"/>
        </w:rPr>
      </w:pPr>
      <w:r w:rsidRPr="00FB5618">
        <w:rPr>
          <w:rFonts w:ascii="Times New Roman" w:hAnsi="Times New Roman" w:cs="Times New Roman"/>
          <w:sz w:val="28"/>
          <w:szCs w:val="28"/>
        </w:rPr>
        <w:t>Понятно, что ежеминутно контролировать, где ребенок и чем он занимается, практически невозможно. Поэтому лучше просто еще и еще раз поговорить с детьми об основах безопасного поведения. Кстати, потенциальную угрозу ведь несет не только пожар и шалость с огнем. Стоит напомнить ребятам о том, как себя надо вести на дороге, о недопустимости игр в заброшенных зданиях, на строительных площадках.</w:t>
      </w:r>
    </w:p>
    <w:p w:rsidR="00FB5618" w:rsidRPr="00FB5618" w:rsidRDefault="00FB5618" w:rsidP="00FB5618">
      <w:pPr>
        <w:ind w:firstLine="708"/>
        <w:jc w:val="both"/>
        <w:rPr>
          <w:rFonts w:ascii="Times New Roman" w:hAnsi="Times New Roman" w:cs="Times New Roman"/>
          <w:sz w:val="28"/>
          <w:szCs w:val="28"/>
        </w:rPr>
      </w:pPr>
      <w:r w:rsidRPr="00FB5618">
        <w:rPr>
          <w:rFonts w:ascii="Times New Roman" w:hAnsi="Times New Roman" w:cs="Times New Roman"/>
          <w:sz w:val="28"/>
          <w:szCs w:val="28"/>
        </w:rPr>
        <w:t>И не оставайтесь равнодушными, если у вас на глазах ребята совершают что-то необдуманное. Помните, что непоправимая беда может случиться в одно мгновение, а расплачиваться за это придется всю жизнь.</w:t>
      </w:r>
    </w:p>
    <w:p w:rsidR="00FB5618" w:rsidRPr="00FB5618" w:rsidRDefault="00FB5618" w:rsidP="00FB5618">
      <w:pPr>
        <w:jc w:val="both"/>
        <w:rPr>
          <w:rFonts w:ascii="Times New Roman" w:hAnsi="Times New Roman" w:cs="Times New Roman"/>
          <w:sz w:val="28"/>
          <w:szCs w:val="28"/>
        </w:rPr>
      </w:pPr>
    </w:p>
    <w:p w:rsidR="00FB5618" w:rsidRPr="00FB5618" w:rsidRDefault="00FB5618" w:rsidP="00FB5618">
      <w:pPr>
        <w:spacing w:after="0" w:line="240" w:lineRule="auto"/>
        <w:jc w:val="center"/>
        <w:rPr>
          <w:rFonts w:ascii="Times New Roman" w:eastAsia="Calibri" w:hAnsi="Times New Roman" w:cs="Times New Roman"/>
          <w:b/>
          <w:color w:val="FF0000"/>
          <w:sz w:val="28"/>
          <w:szCs w:val="28"/>
        </w:rPr>
      </w:pPr>
      <w:r w:rsidRPr="00FB5618">
        <w:rPr>
          <w:rFonts w:ascii="Times New Roman" w:eastAsia="Calibri" w:hAnsi="Times New Roman" w:cs="Times New Roman"/>
          <w:b/>
          <w:color w:val="FF0000"/>
          <w:sz w:val="28"/>
          <w:szCs w:val="28"/>
        </w:rPr>
        <w:t>Напоминаем номера телефонов экстренных служб района:</w:t>
      </w:r>
    </w:p>
    <w:p w:rsidR="003161D3" w:rsidRPr="00FB5618" w:rsidRDefault="00FB5618" w:rsidP="004F3175">
      <w:pPr>
        <w:spacing w:after="0" w:line="240" w:lineRule="auto"/>
        <w:ind w:left="2124" w:firstLine="708"/>
        <w:jc w:val="center"/>
        <w:rPr>
          <w:rFonts w:ascii="Times New Roman" w:hAnsi="Times New Roman" w:cs="Times New Roman"/>
          <w:sz w:val="28"/>
          <w:szCs w:val="28"/>
        </w:rPr>
      </w:pPr>
      <w:r w:rsidRPr="00FB5618">
        <w:rPr>
          <w:rFonts w:ascii="Times New Roman" w:eastAsia="Calibri" w:hAnsi="Times New Roman" w:cs="Times New Roman"/>
          <w:b/>
          <w:color w:val="FF0000"/>
          <w:sz w:val="28"/>
          <w:szCs w:val="28"/>
        </w:rPr>
        <w:t>112            (49244) 2-34-12</w:t>
      </w:r>
      <w:bookmarkStart w:id="0" w:name="_GoBack"/>
      <w:bookmarkEnd w:id="0"/>
    </w:p>
    <w:sectPr w:rsidR="003161D3" w:rsidRPr="00FB5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71"/>
    <w:rsid w:val="003161D3"/>
    <w:rsid w:val="004F3175"/>
    <w:rsid w:val="00672771"/>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1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2020-07-06T11:26:00Z</cp:lastPrinted>
  <dcterms:created xsi:type="dcterms:W3CDTF">2019-07-18T10:46:00Z</dcterms:created>
  <dcterms:modified xsi:type="dcterms:W3CDTF">2020-07-06T11:26:00Z</dcterms:modified>
</cp:coreProperties>
</file>