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A" w:rsidRPr="0048108A" w:rsidRDefault="0048108A" w:rsidP="0048108A">
      <w:pPr>
        <w:pStyle w:val="a3"/>
        <w:rPr>
          <w:sz w:val="28"/>
          <w:szCs w:val="28"/>
        </w:rPr>
      </w:pPr>
      <w:r w:rsidRPr="0048108A">
        <w:rPr>
          <w:sz w:val="28"/>
          <w:szCs w:val="28"/>
        </w:rPr>
        <w:t>Внимание, получатели денежных выплат с 3 до 7 лет включительно.</w:t>
      </w:r>
    </w:p>
    <w:p w:rsidR="0048108A" w:rsidRPr="0048108A" w:rsidRDefault="0048108A" w:rsidP="0048108A">
      <w:pPr>
        <w:pStyle w:val="a3"/>
        <w:ind w:firstLine="708"/>
      </w:pPr>
      <w:r w:rsidRPr="0048108A">
        <w:t>Государственное казенное учреждение «Отдел социальной защиты населения по Александровскому району» еще раз напоминает, что</w:t>
      </w:r>
    </w:p>
    <w:p w:rsidR="0048108A" w:rsidRDefault="0048108A" w:rsidP="0048108A">
      <w:pPr>
        <w:pStyle w:val="a3"/>
        <w:ind w:firstLine="708"/>
      </w:pPr>
      <w:proofErr w:type="gramStart"/>
      <w:r w:rsidRPr="0048108A">
        <w:rPr>
          <w:b/>
          <w:u w:val="single"/>
        </w:rPr>
        <w:t>Ежемесячна</w:t>
      </w:r>
      <w:proofErr w:type="gramEnd"/>
      <w:r w:rsidRPr="0048108A">
        <w:rPr>
          <w:b/>
          <w:u w:val="single"/>
        </w:rPr>
        <w:t xml:space="preserve"> выплата</w:t>
      </w:r>
      <w:r>
        <w:t xml:space="preserve"> устанавливается </w:t>
      </w:r>
      <w:r w:rsidRPr="0048108A">
        <w:rPr>
          <w:b/>
          <w:u w:val="single"/>
        </w:rPr>
        <w:t>на 12 месяцев</w:t>
      </w:r>
      <w:r>
        <w:t xml:space="preserve">. </w:t>
      </w:r>
    </w:p>
    <w:p w:rsidR="0048108A" w:rsidRDefault="0048108A" w:rsidP="0048108A">
      <w:pPr>
        <w:pStyle w:val="a3"/>
        <w:ind w:firstLine="708"/>
      </w:pPr>
      <w:r>
        <w:t xml:space="preserve">Назначение </w:t>
      </w:r>
      <w:r>
        <w:rPr>
          <w:u w:val="single"/>
        </w:rPr>
        <w:t>в очередном году</w:t>
      </w:r>
      <w:r>
        <w:t xml:space="preserve"> осуществляется </w:t>
      </w:r>
      <w:r>
        <w:rPr>
          <w:b/>
          <w:bCs/>
          <w:u w:val="single"/>
        </w:rPr>
        <w:t>по истечении 12 месяцев со дня предыдущего обращения</w:t>
      </w:r>
      <w:proofErr w:type="gramStart"/>
      <w:r>
        <w:t> .</w:t>
      </w:r>
      <w:proofErr w:type="gramEnd"/>
      <w:r>
        <w:t xml:space="preserve"> </w:t>
      </w:r>
    </w:p>
    <w:p w:rsidR="0048108A" w:rsidRDefault="0048108A" w:rsidP="0048108A">
      <w:pPr>
        <w:pStyle w:val="a3"/>
      </w:pPr>
      <w:r>
        <w:rPr>
          <w:b/>
          <w:bCs/>
        </w:rPr>
        <w:t>Например</w:t>
      </w:r>
      <w:r w:rsidR="00D575E5">
        <w:rPr>
          <w:b/>
          <w:bCs/>
        </w:rPr>
        <w:t>:</w:t>
      </w:r>
      <w:r>
        <w:rPr>
          <w:b/>
          <w:bCs/>
        </w:rPr>
        <w:t xml:space="preserve"> </w:t>
      </w:r>
    </w:p>
    <w:p w:rsidR="0048108A" w:rsidRDefault="0048108A" w:rsidP="0048108A">
      <w:pPr>
        <w:pStyle w:val="a3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ребенок родился 15.11.2016 г.р., за выплатой впервые обратились 05 апреля 2021 года. Пособие назначено с 05.04.2021 (</w:t>
      </w:r>
      <w:proofErr w:type="gramStart"/>
      <w:r>
        <w:rPr>
          <w:b/>
          <w:bCs/>
          <w:i/>
          <w:iCs/>
        </w:rPr>
        <w:t>с даты обращения</w:t>
      </w:r>
      <w:proofErr w:type="gramEnd"/>
      <w:r>
        <w:rPr>
          <w:b/>
          <w:bCs/>
          <w:i/>
          <w:iCs/>
        </w:rPr>
        <w:t xml:space="preserve">) по 04.04.2022 года. </w:t>
      </w:r>
    </w:p>
    <w:p w:rsidR="00D575E5" w:rsidRDefault="0048108A" w:rsidP="00D575E5">
      <w:pPr>
        <w:pStyle w:val="a3"/>
        <w:spacing w:after="0" w:afterAutospacing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В соответствии с законодательством за продлением выплаты следует обращаться не ранее 05.04.2022 года.           </w:t>
      </w:r>
    </w:p>
    <w:p w:rsidR="0048108A" w:rsidRPr="00D575E5" w:rsidRDefault="0048108A" w:rsidP="00D575E5">
      <w:pPr>
        <w:pStyle w:val="a3"/>
        <w:spacing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(РАНЕЕ УКАЗАННОЙ ДАТЫ ЗАЯВИТЕЛЬ ЯВЛЯЕТСЯ ПОЛУЧАТЕЛЕМ ВЫПЛАТ)</w:t>
      </w:r>
      <w:r w:rsidR="00D575E5" w:rsidRPr="00D575E5">
        <w:rPr>
          <w:b/>
          <w:bCs/>
          <w:i/>
          <w:iCs/>
        </w:rPr>
        <w:t>.</w:t>
      </w:r>
      <w:r>
        <w:t xml:space="preserve"> 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8108A"/>
    <w:rsid w:val="001F5CBD"/>
    <w:rsid w:val="0048108A"/>
    <w:rsid w:val="00622F75"/>
    <w:rsid w:val="007C374B"/>
    <w:rsid w:val="00A612C3"/>
    <w:rsid w:val="00D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2022-04-06T07:19:00Z</cp:lastPrinted>
  <dcterms:created xsi:type="dcterms:W3CDTF">2022-04-06T07:13:00Z</dcterms:created>
  <dcterms:modified xsi:type="dcterms:W3CDTF">2022-04-06T07:41:00Z</dcterms:modified>
</cp:coreProperties>
</file>