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CD" w:rsidRDefault="001803CD" w:rsidP="005B1FCC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1803CD" w:rsidRDefault="009963B0" w:rsidP="00737DE4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327B955A" wp14:editId="4A1D7D9A">
            <wp:simplePos x="0" y="0"/>
            <wp:positionH relativeFrom="column">
              <wp:posOffset>2222500</wp:posOffset>
            </wp:positionH>
            <wp:positionV relativeFrom="paragraph">
              <wp:posOffset>14605</wp:posOffset>
            </wp:positionV>
            <wp:extent cx="749935" cy="768350"/>
            <wp:effectExtent l="0" t="0" r="0" b="0"/>
            <wp:wrapSquare wrapText="bothSides"/>
            <wp:docPr id="1" name="Рисунок 1" descr="логотип Ф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ФН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04" t="27338" r="19534" b="28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3B0" w:rsidRDefault="009963B0" w:rsidP="00737DE4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963B0" w:rsidRDefault="009963B0" w:rsidP="00737DE4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963B0" w:rsidRDefault="009963B0" w:rsidP="00737DE4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963B0" w:rsidRDefault="009963B0" w:rsidP="00737DE4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963B0" w:rsidRPr="007572F1" w:rsidRDefault="009963B0" w:rsidP="009963B0">
      <w:pPr>
        <w:pStyle w:val="2"/>
        <w:pBdr>
          <w:bottom w:val="double" w:sz="6" w:space="0" w:color="auto"/>
        </w:pBdr>
        <w:jc w:val="center"/>
        <w:rPr>
          <w:b/>
          <w:color w:val="A6A6A6"/>
        </w:rPr>
      </w:pPr>
      <w:r w:rsidRPr="007572F1">
        <w:rPr>
          <w:b/>
          <w:color w:val="A6A6A6"/>
        </w:rPr>
        <w:t>УПРАВЛЕНИЕ ФЕДЕРАЛЬНОЙ НАЛОГОВОЙ СЛУЖБЫ</w:t>
      </w:r>
    </w:p>
    <w:p w:rsidR="009963B0" w:rsidRPr="007572F1" w:rsidRDefault="009963B0" w:rsidP="009963B0">
      <w:pPr>
        <w:pStyle w:val="2"/>
        <w:pBdr>
          <w:bottom w:val="double" w:sz="6" w:space="0" w:color="auto"/>
        </w:pBdr>
        <w:jc w:val="center"/>
        <w:rPr>
          <w:b/>
          <w:color w:val="A6A6A6"/>
        </w:rPr>
      </w:pPr>
      <w:r w:rsidRPr="007572F1">
        <w:rPr>
          <w:b/>
          <w:color w:val="A6A6A6"/>
        </w:rPr>
        <w:t>ПО ВЛАДИМИРСКОЙ ОБЛАСТИ</w:t>
      </w:r>
    </w:p>
    <w:p w:rsidR="009963B0" w:rsidRDefault="009963B0" w:rsidP="009963B0">
      <w:pPr>
        <w:spacing w:line="240" w:lineRule="auto"/>
        <w:ind w:left="284" w:firstLine="709"/>
        <w:contextualSpacing/>
        <w:jc w:val="center"/>
        <w:rPr>
          <w:rFonts w:ascii="Times New Roman" w:eastAsia="Calibri" w:hAnsi="Times New Roman"/>
          <w:b/>
          <w:color w:val="0070C0"/>
          <w:sz w:val="32"/>
          <w:szCs w:val="32"/>
          <w:shd w:val="clear" w:color="auto" w:fill="FFFFFF"/>
        </w:rPr>
      </w:pPr>
    </w:p>
    <w:p w:rsidR="009963B0" w:rsidRPr="009963B0" w:rsidRDefault="009963B0" w:rsidP="009963B0">
      <w:pPr>
        <w:spacing w:after="1" w:line="200" w:lineRule="atLeast"/>
        <w:jc w:val="center"/>
        <w:rPr>
          <w:rFonts w:ascii="Times New Roman" w:hAnsi="Times New Roman"/>
          <w:b/>
          <w:color w:val="0000FF"/>
          <w:sz w:val="32"/>
          <w:szCs w:val="28"/>
        </w:rPr>
      </w:pPr>
      <w:r>
        <w:rPr>
          <w:rFonts w:ascii="Times New Roman" w:hAnsi="Times New Roman"/>
          <w:b/>
          <w:color w:val="0000FF"/>
          <w:sz w:val="32"/>
          <w:szCs w:val="28"/>
        </w:rPr>
        <w:t>П</w:t>
      </w:r>
      <w:r w:rsidRPr="009963B0">
        <w:rPr>
          <w:rFonts w:ascii="Times New Roman" w:hAnsi="Times New Roman"/>
          <w:b/>
          <w:color w:val="0000FF"/>
          <w:sz w:val="32"/>
          <w:szCs w:val="28"/>
        </w:rPr>
        <w:t xml:space="preserve">родолжается декларационная кампания </w:t>
      </w:r>
    </w:p>
    <w:p w:rsidR="009963B0" w:rsidRPr="009963B0" w:rsidRDefault="009963B0" w:rsidP="009963B0">
      <w:pPr>
        <w:spacing w:after="1" w:line="200" w:lineRule="atLeast"/>
        <w:jc w:val="center"/>
        <w:rPr>
          <w:rFonts w:ascii="Times New Roman" w:hAnsi="Times New Roman"/>
          <w:b/>
          <w:color w:val="0000FF"/>
          <w:sz w:val="32"/>
          <w:szCs w:val="28"/>
        </w:rPr>
      </w:pPr>
      <w:r w:rsidRPr="009963B0">
        <w:rPr>
          <w:rFonts w:ascii="Times New Roman" w:hAnsi="Times New Roman"/>
          <w:b/>
          <w:color w:val="0000FF"/>
          <w:sz w:val="32"/>
          <w:szCs w:val="28"/>
        </w:rPr>
        <w:t xml:space="preserve">по добровольному декларированию физическими лицами счетов и активов </w:t>
      </w:r>
    </w:p>
    <w:p w:rsidR="009963B0" w:rsidRDefault="009963B0" w:rsidP="00737DE4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93FFE" w:rsidRPr="009963B0" w:rsidRDefault="00393FFE" w:rsidP="009963B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5"/>
          <w:szCs w:val="25"/>
        </w:rPr>
      </w:pPr>
      <w:r w:rsidRPr="009963B0">
        <w:rPr>
          <w:rFonts w:ascii="Times New Roman" w:hAnsi="Times New Roman" w:cs="Times New Roman"/>
          <w:sz w:val="25"/>
          <w:szCs w:val="25"/>
        </w:rPr>
        <w:t xml:space="preserve">УФНС России по Владимирской области напоминает, что </w:t>
      </w:r>
      <w:r w:rsidR="00EA101F" w:rsidRPr="009963B0">
        <w:rPr>
          <w:rFonts w:ascii="Times New Roman" w:hAnsi="Times New Roman" w:cs="Times New Roman"/>
          <w:sz w:val="25"/>
          <w:szCs w:val="25"/>
        </w:rPr>
        <w:t>продолжается декларационная ка</w:t>
      </w:r>
      <w:r w:rsidR="009660A7" w:rsidRPr="009963B0">
        <w:rPr>
          <w:rFonts w:ascii="Times New Roman" w:hAnsi="Times New Roman" w:cs="Times New Roman"/>
          <w:sz w:val="25"/>
          <w:szCs w:val="25"/>
        </w:rPr>
        <w:t xml:space="preserve">мпания по </w:t>
      </w:r>
      <w:r w:rsidR="00EA101F" w:rsidRPr="009963B0">
        <w:rPr>
          <w:rFonts w:ascii="Times New Roman" w:hAnsi="Times New Roman" w:cs="Times New Roman"/>
          <w:sz w:val="25"/>
          <w:szCs w:val="25"/>
        </w:rPr>
        <w:t>добровольному декларированию физическими лицами счетов и активов</w:t>
      </w:r>
      <w:r w:rsidR="009963B0">
        <w:rPr>
          <w:rFonts w:ascii="Times New Roman" w:hAnsi="Times New Roman" w:cs="Times New Roman"/>
          <w:sz w:val="25"/>
          <w:szCs w:val="25"/>
        </w:rPr>
        <w:t>.</w:t>
      </w:r>
    </w:p>
    <w:p w:rsidR="00EA101F" w:rsidRPr="00D67BB1" w:rsidRDefault="00D47C5E" w:rsidP="004C5F7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5"/>
          <w:szCs w:val="25"/>
        </w:rPr>
      </w:pPr>
      <w:hyperlink r:id="rId7" w:history="1">
        <w:r w:rsidR="004C5F76" w:rsidRPr="00371A25">
          <w:rPr>
            <w:rStyle w:val="a5"/>
            <w:rFonts w:ascii="Times New Roman" w:hAnsi="Times New Roman" w:cs="Times New Roman"/>
            <w:sz w:val="25"/>
            <w:szCs w:val="25"/>
          </w:rPr>
          <w:t>Федеральным законом от 09.03.2022 №48-ФЗ</w:t>
        </w:r>
      </w:hyperlink>
      <w:r w:rsidR="004C5F76" w:rsidRPr="00D67BB1">
        <w:rPr>
          <w:rFonts w:ascii="Times New Roman" w:hAnsi="Times New Roman" w:cs="Times New Roman"/>
          <w:sz w:val="25"/>
          <w:szCs w:val="25"/>
        </w:rPr>
        <w:t xml:space="preserve"> были внесены изменения в Федеральный закон о</w:t>
      </w:r>
      <w:r w:rsidR="00EA101F" w:rsidRPr="00D67BB1">
        <w:rPr>
          <w:rFonts w:ascii="Times New Roman" w:hAnsi="Times New Roman" w:cs="Times New Roman"/>
          <w:sz w:val="25"/>
          <w:szCs w:val="25"/>
        </w:rPr>
        <w:t xml:space="preserve">т 08.06.2015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Федерации», предусматривающие </w:t>
      </w:r>
      <w:r w:rsidR="00EA101F" w:rsidRPr="00D67BB1">
        <w:rPr>
          <w:rFonts w:ascii="Times New Roman" w:hAnsi="Times New Roman" w:cs="Times New Roman"/>
          <w:b/>
          <w:sz w:val="25"/>
          <w:szCs w:val="25"/>
        </w:rPr>
        <w:t xml:space="preserve">проведение в Российской </w:t>
      </w:r>
      <w:r w:rsidR="004C5F76" w:rsidRPr="00D67BB1">
        <w:rPr>
          <w:rFonts w:ascii="Times New Roman" w:hAnsi="Times New Roman" w:cs="Times New Roman"/>
          <w:b/>
          <w:sz w:val="25"/>
          <w:szCs w:val="25"/>
        </w:rPr>
        <w:t xml:space="preserve">Федерации </w:t>
      </w:r>
      <w:r w:rsidR="00EA101F" w:rsidRPr="00D67BB1">
        <w:rPr>
          <w:rFonts w:ascii="Times New Roman" w:hAnsi="Times New Roman" w:cs="Times New Roman"/>
          <w:b/>
          <w:sz w:val="25"/>
          <w:szCs w:val="25"/>
        </w:rPr>
        <w:t>четвертого</w:t>
      </w:r>
      <w:r w:rsidR="00EA101F" w:rsidRPr="00D67BB1">
        <w:rPr>
          <w:rFonts w:ascii="Times New Roman" w:eastAsia="Calibri" w:hAnsi="Times New Roman" w:cs="Times New Roman"/>
          <w:b/>
          <w:sz w:val="25"/>
          <w:szCs w:val="25"/>
        </w:rPr>
        <w:t xml:space="preserve"> этапа добровольного декларирования </w:t>
      </w:r>
      <w:r w:rsidR="00C01ED3" w:rsidRPr="00D67BB1">
        <w:rPr>
          <w:rFonts w:ascii="Times New Roman" w:eastAsia="Calibri" w:hAnsi="Times New Roman" w:cs="Times New Roman"/>
          <w:b/>
          <w:sz w:val="25"/>
          <w:szCs w:val="25"/>
        </w:rPr>
        <w:t>счетов и активов</w:t>
      </w:r>
      <w:r w:rsidR="00EA101F" w:rsidRPr="00D67BB1">
        <w:rPr>
          <w:rFonts w:ascii="Times New Roman" w:eastAsia="Calibri" w:hAnsi="Times New Roman" w:cs="Times New Roman"/>
          <w:sz w:val="25"/>
          <w:szCs w:val="25"/>
        </w:rPr>
        <w:t>.</w:t>
      </w:r>
    </w:p>
    <w:p w:rsidR="00C01ED3" w:rsidRPr="00D67BB1" w:rsidRDefault="00C01ED3" w:rsidP="004C5F7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D67BB1">
        <w:rPr>
          <w:rFonts w:ascii="Times New Roman" w:eastAsia="Calibri" w:hAnsi="Times New Roman" w:cs="Times New Roman"/>
          <w:sz w:val="25"/>
          <w:szCs w:val="25"/>
        </w:rPr>
        <w:t xml:space="preserve">Таким образом, уже с 14 марта 2022 года ФНС России принимает специальные декларации. </w:t>
      </w:r>
    </w:p>
    <w:p w:rsidR="00C01ED3" w:rsidRPr="00D67BB1" w:rsidRDefault="00C01ED3" w:rsidP="004C5F7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D67BB1">
        <w:rPr>
          <w:rFonts w:ascii="Times New Roman" w:eastAsia="Calibri" w:hAnsi="Times New Roman" w:cs="Times New Roman"/>
          <w:sz w:val="25"/>
          <w:szCs w:val="25"/>
        </w:rPr>
        <w:t>Крайний срок для подачи такой дек</w:t>
      </w:r>
      <w:r w:rsidR="00412C2F">
        <w:rPr>
          <w:rFonts w:ascii="Times New Roman" w:eastAsia="Calibri" w:hAnsi="Times New Roman" w:cs="Times New Roman"/>
          <w:sz w:val="25"/>
          <w:szCs w:val="25"/>
        </w:rPr>
        <w:t>ларации является 28 февраля 2023</w:t>
      </w:r>
      <w:r w:rsidRPr="00D67BB1">
        <w:rPr>
          <w:rFonts w:ascii="Times New Roman" w:eastAsia="Calibri" w:hAnsi="Times New Roman" w:cs="Times New Roman"/>
          <w:sz w:val="25"/>
          <w:szCs w:val="25"/>
        </w:rPr>
        <w:t xml:space="preserve"> года.</w:t>
      </w:r>
    </w:p>
    <w:p w:rsidR="00F9445D" w:rsidRPr="00D67BB1" w:rsidRDefault="004C5F76" w:rsidP="00F9445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5"/>
          <w:szCs w:val="25"/>
        </w:rPr>
      </w:pPr>
      <w:r w:rsidRPr="00D67BB1">
        <w:rPr>
          <w:rFonts w:ascii="Times New Roman" w:hAnsi="Times New Roman" w:cs="Times New Roman"/>
          <w:sz w:val="25"/>
          <w:szCs w:val="25"/>
        </w:rPr>
        <w:t>П</w:t>
      </w:r>
      <w:r w:rsidR="00C01ED3" w:rsidRPr="00D67BB1">
        <w:rPr>
          <w:rFonts w:ascii="Times New Roman" w:hAnsi="Times New Roman" w:cs="Times New Roman"/>
          <w:sz w:val="25"/>
          <w:szCs w:val="25"/>
        </w:rPr>
        <w:t xml:space="preserve">редставить специальную декларацию можно в любой налоговый орган по выбору декларанта, в том числе в центральный аппарат ФНС России в </w:t>
      </w:r>
      <w:r w:rsidR="004104B4" w:rsidRPr="00D67BB1">
        <w:rPr>
          <w:rFonts w:ascii="Times New Roman" w:hAnsi="Times New Roman" w:cs="Times New Roman"/>
          <w:sz w:val="25"/>
          <w:szCs w:val="25"/>
        </w:rPr>
        <w:t>соответствии</w:t>
      </w:r>
      <w:r w:rsidR="00C01ED3" w:rsidRPr="00D67BB1">
        <w:rPr>
          <w:rFonts w:ascii="Times New Roman" w:hAnsi="Times New Roman" w:cs="Times New Roman"/>
          <w:sz w:val="25"/>
          <w:szCs w:val="25"/>
        </w:rPr>
        <w:t xml:space="preserve"> с режимом работы налоговых органов.</w:t>
      </w:r>
    </w:p>
    <w:p w:rsidR="00F9445D" w:rsidRPr="00D67BB1" w:rsidRDefault="00F9445D" w:rsidP="00F9445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5"/>
          <w:szCs w:val="25"/>
        </w:rPr>
      </w:pPr>
      <w:r w:rsidRPr="00D67BB1">
        <w:rPr>
          <w:rFonts w:ascii="Times New Roman" w:hAnsi="Times New Roman" w:cs="Times New Roman"/>
          <w:sz w:val="25"/>
          <w:szCs w:val="25"/>
        </w:rPr>
        <w:t xml:space="preserve">Список активов, которые можно задекларировать в рамках 4 этапа амнистии капитала значительно расширен. </w:t>
      </w:r>
    </w:p>
    <w:p w:rsidR="00A75BAE" w:rsidRPr="00D67BB1" w:rsidRDefault="00F9445D" w:rsidP="00A75BA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5"/>
          <w:szCs w:val="25"/>
        </w:rPr>
      </w:pPr>
      <w:r w:rsidRPr="00D67BB1">
        <w:rPr>
          <w:rFonts w:ascii="Times New Roman" w:hAnsi="Times New Roman" w:cs="Times New Roman"/>
          <w:sz w:val="25"/>
          <w:szCs w:val="25"/>
        </w:rPr>
        <w:t xml:space="preserve">Если в предыдущие этапы амнистии можно было задекларировать сведения </w:t>
      </w:r>
      <w:r w:rsidR="00CF08BC">
        <w:rPr>
          <w:rFonts w:ascii="Times New Roman" w:hAnsi="Times New Roman" w:cs="Times New Roman"/>
          <w:sz w:val="25"/>
          <w:szCs w:val="25"/>
        </w:rPr>
        <w:t xml:space="preserve">об имуществе, </w:t>
      </w:r>
      <w:r w:rsidRPr="00D67BB1">
        <w:rPr>
          <w:rFonts w:ascii="Times New Roman" w:hAnsi="Times New Roman" w:cs="Times New Roman"/>
          <w:sz w:val="25"/>
          <w:szCs w:val="25"/>
        </w:rPr>
        <w:t>контролируемых иностранных компаниях</w:t>
      </w:r>
      <w:r w:rsidR="00735F65" w:rsidRPr="00D67BB1">
        <w:rPr>
          <w:rFonts w:ascii="Times New Roman" w:hAnsi="Times New Roman" w:cs="Times New Roman"/>
          <w:sz w:val="25"/>
          <w:szCs w:val="25"/>
        </w:rPr>
        <w:t xml:space="preserve">, </w:t>
      </w:r>
      <w:r w:rsidR="00CF08BC">
        <w:rPr>
          <w:rFonts w:ascii="Times New Roman" w:hAnsi="Times New Roman" w:cs="Times New Roman"/>
          <w:sz w:val="25"/>
          <w:szCs w:val="25"/>
        </w:rPr>
        <w:t xml:space="preserve">счетах (вкладах) в зарубежных банках, </w:t>
      </w:r>
      <w:r w:rsidR="00A75BAE" w:rsidRPr="00D67BB1">
        <w:rPr>
          <w:rFonts w:ascii="Times New Roman" w:hAnsi="Times New Roman" w:cs="Times New Roman"/>
          <w:sz w:val="25"/>
          <w:szCs w:val="25"/>
        </w:rPr>
        <w:t xml:space="preserve">то </w:t>
      </w:r>
      <w:r w:rsidRPr="00D67BB1">
        <w:rPr>
          <w:rFonts w:ascii="Times New Roman" w:hAnsi="Times New Roman" w:cs="Times New Roman"/>
          <w:sz w:val="25"/>
          <w:szCs w:val="25"/>
        </w:rPr>
        <w:t xml:space="preserve">в рамках четвертого этапа могут быть задекларированы </w:t>
      </w:r>
      <w:r w:rsidR="00A75BAE" w:rsidRPr="00D67BB1">
        <w:rPr>
          <w:rFonts w:ascii="Times New Roman" w:hAnsi="Times New Roman" w:cs="Times New Roman"/>
          <w:sz w:val="25"/>
          <w:szCs w:val="25"/>
        </w:rPr>
        <w:t>сведения о финансовых активах, а также наличные денежные средства.</w:t>
      </w:r>
    </w:p>
    <w:p w:rsidR="00F9445D" w:rsidRPr="00D67BB1" w:rsidRDefault="00A75BAE" w:rsidP="00A75BA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5"/>
          <w:szCs w:val="25"/>
        </w:rPr>
      </w:pPr>
      <w:r w:rsidRPr="00D67BB1">
        <w:rPr>
          <w:rFonts w:ascii="Times New Roman" w:hAnsi="Times New Roman" w:cs="Times New Roman"/>
          <w:sz w:val="25"/>
          <w:szCs w:val="25"/>
        </w:rPr>
        <w:t xml:space="preserve">В случае если специальная декларация содержит информацию о КИК, то вместе со специальной декларацией </w:t>
      </w:r>
      <w:r w:rsidR="00C5701C">
        <w:rPr>
          <w:rFonts w:ascii="Times New Roman" w:hAnsi="Times New Roman" w:cs="Times New Roman"/>
          <w:sz w:val="25"/>
          <w:szCs w:val="25"/>
        </w:rPr>
        <w:t>могут быть представлены</w:t>
      </w:r>
      <w:r w:rsidR="00073E8B" w:rsidRPr="00D67BB1">
        <w:rPr>
          <w:rFonts w:ascii="Times New Roman" w:hAnsi="Times New Roman" w:cs="Times New Roman"/>
          <w:sz w:val="25"/>
          <w:szCs w:val="25"/>
        </w:rPr>
        <w:t xml:space="preserve"> </w:t>
      </w:r>
      <w:r w:rsidRPr="00D67BB1">
        <w:rPr>
          <w:rFonts w:ascii="Times New Roman" w:hAnsi="Times New Roman" w:cs="Times New Roman"/>
          <w:sz w:val="25"/>
          <w:szCs w:val="25"/>
        </w:rPr>
        <w:t>уведомление о контролируемых иностранных компаниях</w:t>
      </w:r>
      <w:r w:rsidR="00C5701C">
        <w:rPr>
          <w:rFonts w:ascii="Times New Roman" w:hAnsi="Times New Roman" w:cs="Times New Roman"/>
          <w:sz w:val="25"/>
          <w:szCs w:val="25"/>
        </w:rPr>
        <w:t xml:space="preserve"> и (или) уведомление об участии в иностранных организациях (об учреждении иностранных структур без образования юридического лица)</w:t>
      </w:r>
      <w:r w:rsidR="00A0299A" w:rsidRPr="00D67BB1">
        <w:rPr>
          <w:rFonts w:ascii="Times New Roman" w:hAnsi="Times New Roman" w:cs="Times New Roman"/>
          <w:sz w:val="25"/>
          <w:szCs w:val="25"/>
        </w:rPr>
        <w:t>.</w:t>
      </w:r>
    </w:p>
    <w:p w:rsidR="00A0299A" w:rsidRPr="00D67BB1" w:rsidRDefault="00A0299A" w:rsidP="00073E8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5"/>
          <w:szCs w:val="25"/>
        </w:rPr>
      </w:pPr>
      <w:r w:rsidRPr="00D67BB1">
        <w:rPr>
          <w:rFonts w:ascii="Times New Roman" w:hAnsi="Times New Roman" w:cs="Times New Roman"/>
          <w:sz w:val="25"/>
          <w:szCs w:val="25"/>
        </w:rPr>
        <w:t>При этом, в соответствии с пунктом 5 статьи 25.15 Налогового кодекса Российской Федерации вместе с уведомлением о контролируемых иностранных компаниях представляются документы, подтверждающие размер прибыли (убытка) контролируемых иностранных компаний, а в случае наличия освобождения от налогообложения прибыли контролируемых иностранных компаний в соответствии с пунктом 9 статьи 25.13.-1 Налогового кодекса Российской Федерации представляются документы, подтверждающие соблюдение такого освобождения.</w:t>
      </w:r>
    </w:p>
    <w:p w:rsidR="00F9445D" w:rsidRPr="00D67BB1" w:rsidRDefault="00F9445D" w:rsidP="00F9445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5"/>
          <w:szCs w:val="25"/>
        </w:rPr>
      </w:pPr>
      <w:r w:rsidRPr="00D67BB1">
        <w:rPr>
          <w:rFonts w:ascii="Times New Roman" w:hAnsi="Times New Roman" w:cs="Times New Roman"/>
          <w:sz w:val="25"/>
          <w:szCs w:val="25"/>
        </w:rPr>
        <w:t>В рамках четвертого этапа добровольного декларирования сохраняются гарантии освобождения декларанта, информация о котором содержится в специальной декларации, от уголовной, административной и налоговой ответственности.</w:t>
      </w:r>
    </w:p>
    <w:p w:rsidR="00F9445D" w:rsidRPr="00D67BB1" w:rsidRDefault="00F9445D" w:rsidP="00F9445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5"/>
          <w:szCs w:val="25"/>
        </w:rPr>
      </w:pPr>
      <w:r w:rsidRPr="00D67BB1">
        <w:rPr>
          <w:rFonts w:ascii="Times New Roman" w:hAnsi="Times New Roman" w:cs="Times New Roman"/>
          <w:sz w:val="25"/>
          <w:szCs w:val="25"/>
        </w:rPr>
        <w:lastRenderedPageBreak/>
        <w:t>Предусмотренные гарантии распространяются только на указанные в декларации сведения</w:t>
      </w:r>
      <w:r w:rsidR="00A75BAE" w:rsidRPr="00D67BB1">
        <w:rPr>
          <w:rFonts w:ascii="Times New Roman" w:hAnsi="Times New Roman" w:cs="Times New Roman"/>
          <w:sz w:val="25"/>
          <w:szCs w:val="25"/>
        </w:rPr>
        <w:t xml:space="preserve"> и </w:t>
      </w:r>
      <w:r w:rsidRPr="00D67BB1">
        <w:rPr>
          <w:rFonts w:ascii="Times New Roman" w:hAnsi="Times New Roman" w:cs="Times New Roman"/>
          <w:sz w:val="25"/>
          <w:szCs w:val="25"/>
        </w:rPr>
        <w:t>предоставляются в отношении деяний, со</w:t>
      </w:r>
      <w:r w:rsidR="00A75BAE" w:rsidRPr="00D67BB1">
        <w:rPr>
          <w:rFonts w:ascii="Times New Roman" w:hAnsi="Times New Roman" w:cs="Times New Roman"/>
          <w:sz w:val="25"/>
          <w:szCs w:val="25"/>
        </w:rPr>
        <w:t>вершенных до 1 января 2022 года.</w:t>
      </w:r>
    </w:p>
    <w:p w:rsidR="00D67BB1" w:rsidRPr="00D67BB1" w:rsidRDefault="00477CBB" w:rsidP="00F9445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5"/>
          <w:szCs w:val="25"/>
        </w:rPr>
      </w:pPr>
      <w:r w:rsidRPr="00D67BB1">
        <w:rPr>
          <w:rFonts w:ascii="Times New Roman" w:hAnsi="Times New Roman" w:cs="Times New Roman"/>
          <w:sz w:val="25"/>
          <w:szCs w:val="25"/>
        </w:rPr>
        <w:t xml:space="preserve">Разъяснения по вопросу предоставления гарантии при декларировании в специальной декларации </w:t>
      </w:r>
      <w:r w:rsidR="00D67BB1" w:rsidRPr="00D67BB1">
        <w:rPr>
          <w:rFonts w:ascii="Times New Roman" w:hAnsi="Times New Roman" w:cs="Times New Roman"/>
          <w:sz w:val="25"/>
          <w:szCs w:val="25"/>
        </w:rPr>
        <w:t xml:space="preserve">сведений о </w:t>
      </w:r>
      <w:r w:rsidR="000D3F11">
        <w:rPr>
          <w:rFonts w:ascii="Times New Roman" w:hAnsi="Times New Roman" w:cs="Times New Roman"/>
          <w:sz w:val="25"/>
          <w:szCs w:val="25"/>
        </w:rPr>
        <w:t>КИК содержат</w:t>
      </w:r>
      <w:r w:rsidRPr="00D67BB1">
        <w:rPr>
          <w:rFonts w:ascii="Times New Roman" w:hAnsi="Times New Roman" w:cs="Times New Roman"/>
          <w:sz w:val="25"/>
          <w:szCs w:val="25"/>
        </w:rPr>
        <w:t xml:space="preserve">ся в </w:t>
      </w:r>
      <w:hyperlink r:id="rId8" w:history="1">
        <w:r w:rsidRPr="00371A25">
          <w:rPr>
            <w:rStyle w:val="a5"/>
            <w:rFonts w:ascii="Times New Roman" w:hAnsi="Times New Roman" w:cs="Times New Roman"/>
            <w:sz w:val="25"/>
            <w:szCs w:val="25"/>
          </w:rPr>
          <w:t xml:space="preserve">письме ФНС России от 28.04.2022 </w:t>
        </w:r>
        <w:r w:rsidR="00D67BB1" w:rsidRPr="00371A25">
          <w:rPr>
            <w:rStyle w:val="a5"/>
            <w:rFonts w:ascii="Times New Roman" w:hAnsi="Times New Roman" w:cs="Times New Roman"/>
            <w:sz w:val="25"/>
            <w:szCs w:val="25"/>
          </w:rPr>
          <w:t>№ШЮ-4-13/5217@ «Об условиях применения гарантий в отношении участников программы добровольного декларирования (Амнистии капитал</w:t>
        </w:r>
        <w:r w:rsidR="00520AB1" w:rsidRPr="00371A25">
          <w:rPr>
            <w:rStyle w:val="a5"/>
            <w:rFonts w:ascii="Times New Roman" w:hAnsi="Times New Roman" w:cs="Times New Roman"/>
            <w:sz w:val="25"/>
            <w:szCs w:val="25"/>
          </w:rPr>
          <w:t>а</w:t>
        </w:r>
        <w:r w:rsidR="00D67BB1" w:rsidRPr="00371A25">
          <w:rPr>
            <w:rStyle w:val="a5"/>
            <w:rFonts w:ascii="Times New Roman" w:hAnsi="Times New Roman" w:cs="Times New Roman"/>
            <w:sz w:val="25"/>
            <w:szCs w:val="25"/>
          </w:rPr>
          <w:t>») в части КИК»</w:t>
        </w:r>
      </w:hyperlink>
      <w:r w:rsidR="00D67BB1" w:rsidRPr="00D67BB1">
        <w:rPr>
          <w:rFonts w:ascii="Times New Roman" w:hAnsi="Times New Roman" w:cs="Times New Roman"/>
          <w:sz w:val="25"/>
          <w:szCs w:val="25"/>
        </w:rPr>
        <w:t>.</w:t>
      </w:r>
    </w:p>
    <w:p w:rsidR="00EA101F" w:rsidRPr="00D67BB1" w:rsidRDefault="00EA101F" w:rsidP="00EA101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5"/>
          <w:szCs w:val="25"/>
        </w:rPr>
      </w:pPr>
      <w:r w:rsidRPr="00D67BB1">
        <w:rPr>
          <w:rFonts w:ascii="Times New Roman" w:hAnsi="Times New Roman" w:cs="Times New Roman"/>
          <w:i/>
          <w:sz w:val="25"/>
          <w:szCs w:val="25"/>
        </w:rPr>
        <w:t xml:space="preserve">Для удобства налогоплательщиков ФНС России запустила на своем сайте </w:t>
      </w:r>
      <w:hyperlink r:id="rId9" w:history="1">
        <w:proofErr w:type="spellStart"/>
        <w:r w:rsidRPr="00371A25">
          <w:rPr>
            <w:rStyle w:val="a5"/>
            <w:rFonts w:ascii="Times New Roman" w:hAnsi="Times New Roman" w:cs="Times New Roman"/>
            <w:i/>
            <w:sz w:val="25"/>
            <w:szCs w:val="25"/>
          </w:rPr>
          <w:t>промостраницу</w:t>
        </w:r>
        <w:proofErr w:type="spellEnd"/>
      </w:hyperlink>
      <w:r w:rsidRPr="00D67BB1">
        <w:rPr>
          <w:rFonts w:ascii="Times New Roman" w:hAnsi="Times New Roman" w:cs="Times New Roman"/>
          <w:i/>
          <w:sz w:val="25"/>
          <w:szCs w:val="25"/>
        </w:rPr>
        <w:t xml:space="preserve">, </w:t>
      </w:r>
      <w:proofErr w:type="gramStart"/>
      <w:r w:rsidRPr="00D67BB1">
        <w:rPr>
          <w:rFonts w:ascii="Times New Roman" w:hAnsi="Times New Roman" w:cs="Times New Roman"/>
          <w:i/>
          <w:sz w:val="25"/>
          <w:szCs w:val="25"/>
        </w:rPr>
        <w:t>посвященную</w:t>
      </w:r>
      <w:proofErr w:type="gramEnd"/>
      <w:r w:rsidRPr="00D67BB1">
        <w:rPr>
          <w:rFonts w:ascii="Times New Roman" w:hAnsi="Times New Roman" w:cs="Times New Roman"/>
          <w:i/>
          <w:sz w:val="25"/>
          <w:szCs w:val="25"/>
        </w:rPr>
        <w:t xml:space="preserve"> вопросам заполнения и представления специальной декларации. Там же можно скачать декларацию и найти полезную информацию о четвертом этапе декларировани</w:t>
      </w:r>
      <w:bookmarkStart w:id="0" w:name="_GoBack"/>
      <w:bookmarkEnd w:id="0"/>
      <w:r w:rsidRPr="00D67BB1">
        <w:rPr>
          <w:rFonts w:ascii="Times New Roman" w:hAnsi="Times New Roman" w:cs="Times New Roman"/>
          <w:i/>
          <w:sz w:val="25"/>
          <w:szCs w:val="25"/>
        </w:rPr>
        <w:t>я.</w:t>
      </w:r>
    </w:p>
    <w:sectPr w:rsidR="00EA101F" w:rsidRPr="00D67BB1" w:rsidSect="00D67BB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71D67"/>
    <w:multiLevelType w:val="multilevel"/>
    <w:tmpl w:val="3F60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B4"/>
    <w:rsid w:val="00010531"/>
    <w:rsid w:val="00042269"/>
    <w:rsid w:val="00064A0D"/>
    <w:rsid w:val="00073E8B"/>
    <w:rsid w:val="000851AC"/>
    <w:rsid w:val="000A1069"/>
    <w:rsid w:val="000D3F11"/>
    <w:rsid w:val="00164846"/>
    <w:rsid w:val="001803CD"/>
    <w:rsid w:val="001819BA"/>
    <w:rsid w:val="001A02C2"/>
    <w:rsid w:val="002375DE"/>
    <w:rsid w:val="0028398B"/>
    <w:rsid w:val="002F4436"/>
    <w:rsid w:val="00371A25"/>
    <w:rsid w:val="00393FFE"/>
    <w:rsid w:val="004104B4"/>
    <w:rsid w:val="00412C2F"/>
    <w:rsid w:val="00477CBB"/>
    <w:rsid w:val="004C4760"/>
    <w:rsid w:val="004C5F01"/>
    <w:rsid w:val="004C5F76"/>
    <w:rsid w:val="004F3BB3"/>
    <w:rsid w:val="00520AB1"/>
    <w:rsid w:val="00526EF2"/>
    <w:rsid w:val="005A1FAA"/>
    <w:rsid w:val="005B1FCC"/>
    <w:rsid w:val="00642D0F"/>
    <w:rsid w:val="006D4A28"/>
    <w:rsid w:val="006E2101"/>
    <w:rsid w:val="006E5BDF"/>
    <w:rsid w:val="00706812"/>
    <w:rsid w:val="00735F65"/>
    <w:rsid w:val="00736F6D"/>
    <w:rsid w:val="00737DE4"/>
    <w:rsid w:val="008946FE"/>
    <w:rsid w:val="009660A7"/>
    <w:rsid w:val="00980962"/>
    <w:rsid w:val="009963B0"/>
    <w:rsid w:val="009D1D8C"/>
    <w:rsid w:val="00A0299A"/>
    <w:rsid w:val="00A75BAE"/>
    <w:rsid w:val="00AA51B2"/>
    <w:rsid w:val="00B23773"/>
    <w:rsid w:val="00B258CE"/>
    <w:rsid w:val="00B8729F"/>
    <w:rsid w:val="00BA7C00"/>
    <w:rsid w:val="00C01ED3"/>
    <w:rsid w:val="00C529C9"/>
    <w:rsid w:val="00C5701C"/>
    <w:rsid w:val="00CF08BC"/>
    <w:rsid w:val="00D47C5E"/>
    <w:rsid w:val="00D57B91"/>
    <w:rsid w:val="00D67BB1"/>
    <w:rsid w:val="00D738B5"/>
    <w:rsid w:val="00D80267"/>
    <w:rsid w:val="00D84AD9"/>
    <w:rsid w:val="00DC1E24"/>
    <w:rsid w:val="00DC61B4"/>
    <w:rsid w:val="00E73B27"/>
    <w:rsid w:val="00EA101F"/>
    <w:rsid w:val="00F6513F"/>
    <w:rsid w:val="00F9445D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963B0"/>
    <w:pPr>
      <w:keepNext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026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C1E2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9963B0"/>
    <w:rPr>
      <w:rFonts w:ascii="Times New Roman" w:eastAsia="Times New Roman" w:hAnsi="Times New Roman" w:cs="Times New Roman"/>
      <w:sz w:val="28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963B0"/>
    <w:pPr>
      <w:keepNext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026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C1E2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9963B0"/>
    <w:rPr>
      <w:rFonts w:ascii="Times New Roman" w:eastAsia="Times New Roman" w:hAnsi="Times New Roman" w:cs="Times New Roman"/>
      <w:sz w:val="28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7/taxation/specdecl/1220003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77/about_fts/docs/1202497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alog.gov.ru/rn77/taxation/specdec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Левина Мария Александровна</dc:creator>
  <cp:lastModifiedBy>Конопатова Рената Ринатовна</cp:lastModifiedBy>
  <cp:revision>2</cp:revision>
  <cp:lastPrinted>2022-07-28T12:48:00Z</cp:lastPrinted>
  <dcterms:created xsi:type="dcterms:W3CDTF">2022-08-08T11:00:00Z</dcterms:created>
  <dcterms:modified xsi:type="dcterms:W3CDTF">2022-08-08T11:00:00Z</dcterms:modified>
</cp:coreProperties>
</file>