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DA" w:rsidRPr="00BA43DA" w:rsidRDefault="00BA43DA" w:rsidP="00BA43D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A43DA">
        <w:rPr>
          <w:rFonts w:ascii="Arial" w:eastAsia="Times New Roman" w:hAnsi="Arial" w:cs="Arial"/>
          <w:noProof/>
          <w:color w:val="000000"/>
          <w:kern w:val="36"/>
          <w:sz w:val="39"/>
          <w:szCs w:val="39"/>
          <w:lang w:eastAsia="ru-RU"/>
        </w:rPr>
        <w:drawing>
          <wp:inline distT="0" distB="0" distL="0" distR="0" wp14:anchorId="534F88F6" wp14:editId="2D46267A">
            <wp:extent cx="5934075" cy="1123950"/>
            <wp:effectExtent l="0" t="0" r="0" b="0"/>
            <wp:docPr id="3" name="Рисунок 2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3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жгите траву!!!</w:t>
      </w:r>
    </w:p>
    <w:p w:rsidR="00BA43DA" w:rsidRPr="00BA43DA" w:rsidRDefault="00BA43DA" w:rsidP="00BA4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654935" cy="1990725"/>
            <wp:effectExtent l="0" t="0" r="0" b="0"/>
            <wp:wrapTight wrapText="bothSides">
              <wp:wrapPolygon edited="0">
                <wp:start x="0" y="0"/>
                <wp:lineTo x="0" y="21290"/>
                <wp:lineTo x="21388" y="21290"/>
                <wp:lineTo x="21388" y="0"/>
                <wp:lineTo x="0" y="0"/>
              </wp:wrapPolygon>
            </wp:wrapTight>
            <wp:docPr id="1" name="Рисунок 1" descr="C:\Users\User\Desktop\ФОТО\Пожар Григорово 18.06\IMG_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Пожар Григорово 18.06\IMG_6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02" cy="19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3DA">
        <w:rPr>
          <w:rFonts w:ascii="Times New Roman" w:hAnsi="Times New Roman" w:cs="Times New Roman"/>
          <w:sz w:val="28"/>
          <w:szCs w:val="28"/>
        </w:rPr>
        <w:t>Уважаемые жители и гости города и района!</w:t>
      </w:r>
    </w:p>
    <w:p w:rsidR="00BA43DA" w:rsidRPr="00BA43DA" w:rsidRDefault="00BA43DA" w:rsidP="00BA43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3DA">
        <w:rPr>
          <w:rFonts w:ascii="Times New Roman" w:hAnsi="Times New Roman" w:cs="Times New Roman"/>
          <w:sz w:val="28"/>
          <w:szCs w:val="28"/>
        </w:rPr>
        <w:t>По статистике, более 90% пожаров, возникающих в переходный период (март – апрель – май) происходят в результате палов сухой травы, порядка 99% которых имеют причиной «человеческий фактор».</w:t>
      </w:r>
    </w:p>
    <w:p w:rsidR="00BA43DA" w:rsidRPr="00BA43DA" w:rsidRDefault="00BA43DA" w:rsidP="00BA43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3DA">
        <w:rPr>
          <w:rFonts w:ascii="Times New Roman" w:hAnsi="Times New Roman" w:cs="Times New Roman"/>
          <w:sz w:val="28"/>
          <w:szCs w:val="28"/>
        </w:rPr>
        <w:t>Каждую весну район встречается с большой бедой - палами прошлогодней сухой травы, результатами которых является нанесение существенного ущерба экологической обстановки, лесным массивам и торфяникам.</w:t>
      </w:r>
    </w:p>
    <w:p w:rsidR="00BA43DA" w:rsidRPr="00BA43DA" w:rsidRDefault="00BA43DA" w:rsidP="00BA43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3DA">
        <w:rPr>
          <w:rFonts w:ascii="Times New Roman" w:hAnsi="Times New Roman" w:cs="Times New Roman"/>
          <w:sz w:val="28"/>
          <w:szCs w:val="28"/>
        </w:rPr>
        <w:t>Есть еще одна опасность, исходящая от сжигания сухой травы – создание угрозы распространения огня на близстоящие строения, возникновения угрозы причинения вреда здоровью и жизни людей.</w:t>
      </w:r>
    </w:p>
    <w:p w:rsidR="00BA43DA" w:rsidRPr="00BA43DA" w:rsidRDefault="00BA43DA" w:rsidP="00BA43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3DA">
        <w:rPr>
          <w:rFonts w:ascii="Times New Roman" w:hAnsi="Times New Roman" w:cs="Times New Roman"/>
          <w:sz w:val="28"/>
          <w:szCs w:val="28"/>
        </w:rPr>
        <w:t>Травяные палы и вызываемые ими лесные и торфяные пожары приводят к повреждению и уничтожению инфраструктурных объектов, линий электропередач и связи, к уничтожению природных ресурсов и значительному увеличению расхода ресурсов пожарных и муниципальных служб.</w:t>
      </w:r>
    </w:p>
    <w:p w:rsidR="00BA43DA" w:rsidRPr="00BA43DA" w:rsidRDefault="00BA43DA" w:rsidP="00BA43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3DA">
        <w:rPr>
          <w:rFonts w:ascii="Times New Roman" w:hAnsi="Times New Roman" w:cs="Times New Roman"/>
          <w:sz w:val="28"/>
          <w:szCs w:val="28"/>
        </w:rPr>
        <w:t>Когда пожар начинает разрастаться его очень сложно остановить. Травяные палы охватывают большие площади и распространяются очень быстро. При сильном ветре фронт огня перемещается со скоростью до 25-30 км/час. Это очень затрудняет их тушение.</w:t>
      </w:r>
    </w:p>
    <w:p w:rsidR="00BA43DA" w:rsidRPr="00BA43DA" w:rsidRDefault="00BA43DA" w:rsidP="00BA43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3DA">
        <w:rPr>
          <w:rFonts w:ascii="Times New Roman" w:hAnsi="Times New Roman" w:cs="Times New Roman"/>
          <w:sz w:val="28"/>
          <w:szCs w:val="28"/>
        </w:rPr>
        <w:t>Единственным эффективным способом борьбы с травяными палами является их предотвращение. Ни в коем случае не жгите траву, строго соблюдайте правила пожарной безопасности.</w:t>
      </w:r>
    </w:p>
    <w:p w:rsidR="00BA43DA" w:rsidRDefault="00BA43DA" w:rsidP="00BA43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DA">
        <w:rPr>
          <w:rFonts w:ascii="Times New Roman" w:hAnsi="Times New Roman" w:cs="Times New Roman"/>
          <w:sz w:val="28"/>
          <w:szCs w:val="28"/>
        </w:rPr>
        <w:t>Если вы заметили пожар - не проходите мимо. Начинающую гореть траву вы сможете потушить самостоятельно, залить водой из близлежащего водоема, засыпать землей, можно использовать для тушения пучок веток от деревьев лиственных пород длиной 1,5-2 метра, наносите ими скользящие удары по кромке огня сбоку, в сторону очага пожара. Прижимай</w:t>
      </w:r>
      <w:r>
        <w:rPr>
          <w:rFonts w:ascii="Times New Roman" w:hAnsi="Times New Roman" w:cs="Times New Roman"/>
          <w:sz w:val="28"/>
          <w:szCs w:val="28"/>
        </w:rPr>
        <w:t xml:space="preserve">те ветви при следующем ударе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A43DA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Pr="00BA43DA">
        <w:rPr>
          <w:rFonts w:ascii="Times New Roman" w:hAnsi="Times New Roman" w:cs="Times New Roman"/>
          <w:sz w:val="28"/>
          <w:szCs w:val="28"/>
        </w:rPr>
        <w:t xml:space="preserve"> же месту и, поворачивая их, охлаждая таким образом горючие материалы. При невозможности потушить пожар своими силами, отходите в безопасное место и сообщите о возгорании по телефону «112».</w:t>
      </w:r>
    </w:p>
    <w:p w:rsidR="00BA43DA" w:rsidRPr="00BA43DA" w:rsidRDefault="00BA43DA" w:rsidP="00BA43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BA43D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BA43D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Напоминаем номера телефонов экстренных служб района: </w:t>
      </w:r>
    </w:p>
    <w:p w:rsidR="00BA43DA" w:rsidRPr="00BA43DA" w:rsidRDefault="00BA43DA" w:rsidP="00BA43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A43D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</w:p>
    <w:p w:rsidR="00BA43DA" w:rsidRPr="00BA43DA" w:rsidRDefault="00BA43DA" w:rsidP="00BA43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43DA" w:rsidRPr="00BA43DA" w:rsidRDefault="00BA43DA" w:rsidP="00BA4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DA">
        <w:rPr>
          <w:rFonts w:ascii="Times New Roman" w:hAnsi="Times New Roman" w:cs="Times New Roman"/>
          <w:sz w:val="28"/>
          <w:szCs w:val="28"/>
        </w:rPr>
        <w:t> </w:t>
      </w:r>
    </w:p>
    <w:p w:rsidR="00756113" w:rsidRPr="00BA43DA" w:rsidRDefault="00756113">
      <w:pPr>
        <w:rPr>
          <w:rFonts w:ascii="Times New Roman" w:hAnsi="Times New Roman" w:cs="Times New Roman"/>
          <w:sz w:val="28"/>
          <w:szCs w:val="28"/>
        </w:rPr>
      </w:pPr>
    </w:p>
    <w:sectPr w:rsidR="00756113" w:rsidRPr="00BA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55"/>
    <w:rsid w:val="00361F55"/>
    <w:rsid w:val="00756113"/>
    <w:rsid w:val="00B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C0C0-E448-4DDB-A339-6CBA6847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2019-04-26T10:09:00Z</dcterms:created>
  <dcterms:modified xsi:type="dcterms:W3CDTF">2019-04-26T10:12:00Z</dcterms:modified>
</cp:coreProperties>
</file>