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Default="00561CFC">
      <w:r w:rsidRPr="00527892">
        <w:rPr>
          <w:b/>
          <w:sz w:val="28"/>
          <w:szCs w:val="28"/>
        </w:rPr>
        <w:t>Новое универсальное пособие</w:t>
      </w:r>
      <w:r>
        <w:t>.</w:t>
      </w:r>
    </w:p>
    <w:p w:rsidR="0025589B" w:rsidRPr="0025589B" w:rsidRDefault="00561CFC" w:rsidP="0025589B">
      <w:pPr>
        <w:ind w:firstLine="708"/>
        <w:rPr>
          <w:b/>
          <w:i/>
        </w:rPr>
      </w:pPr>
      <w:r>
        <w:t xml:space="preserve"> С 2023 года вводится новое универсальное пособие </w:t>
      </w:r>
      <w:r w:rsidR="0025589B" w:rsidRPr="0025589B">
        <w:rPr>
          <w:b/>
          <w:i/>
        </w:rPr>
        <w:t>гражданам, имеющим детей до 17 лет и беременным женщинам.</w:t>
      </w:r>
    </w:p>
    <w:p w:rsidR="00561CFC" w:rsidRPr="00437660" w:rsidRDefault="00561CFC" w:rsidP="0025589B">
      <w:pPr>
        <w:ind w:firstLine="708"/>
        <w:rPr>
          <w:b/>
          <w:i/>
        </w:rPr>
      </w:pPr>
      <w:r w:rsidRPr="00561CFC">
        <w:t>Универсальное пособие  будет назначаться семьям</w:t>
      </w:r>
      <w:r w:rsidRPr="00527892">
        <w:rPr>
          <w:b/>
        </w:rPr>
        <w:t xml:space="preserve"> </w:t>
      </w:r>
      <w:r w:rsidRPr="00437660">
        <w:rPr>
          <w:b/>
          <w:i/>
        </w:rPr>
        <w:t>с доходом ниже 1 прожиточного минимума.</w:t>
      </w:r>
    </w:p>
    <w:p w:rsidR="00561CFC" w:rsidRDefault="00561CFC" w:rsidP="00527892">
      <w:pPr>
        <w:pStyle w:val="a3"/>
        <w:numPr>
          <w:ilvl w:val="0"/>
          <w:numId w:val="1"/>
        </w:numPr>
      </w:pPr>
      <w:r w:rsidRPr="00561CFC">
        <w:t>Размер пособия составит</w:t>
      </w:r>
      <w:r w:rsidRPr="00527892">
        <w:rPr>
          <w:b/>
        </w:rPr>
        <w:t xml:space="preserve"> </w:t>
      </w:r>
      <w:r w:rsidRPr="00437660">
        <w:rPr>
          <w:b/>
          <w:i/>
        </w:rPr>
        <w:t>50, 75 или 100 % регионального прожиточного минимума</w:t>
      </w:r>
      <w:r w:rsidRPr="00527892">
        <w:rPr>
          <w:b/>
        </w:rPr>
        <w:t xml:space="preserve"> </w:t>
      </w:r>
      <w:r w:rsidR="00E621E6">
        <w:t>на каждого ребенка в зависимости от дохода.</w:t>
      </w:r>
    </w:p>
    <w:p w:rsidR="00561CFC" w:rsidRDefault="00561CFC" w:rsidP="00527892">
      <w:pPr>
        <w:pStyle w:val="a3"/>
        <w:numPr>
          <w:ilvl w:val="0"/>
          <w:numId w:val="1"/>
        </w:numPr>
      </w:pPr>
      <w:r>
        <w:t xml:space="preserve">Пособие назначается по итогам </w:t>
      </w:r>
      <w:r w:rsidRPr="00437660">
        <w:rPr>
          <w:b/>
          <w:i/>
        </w:rPr>
        <w:t>комплексной оценки нуждаемости</w:t>
      </w:r>
      <w:r w:rsidR="00E043D3">
        <w:t xml:space="preserve">: </w:t>
      </w:r>
      <w:r>
        <w:t xml:space="preserve">то есть, родители имеют заработок или объективные причины для его отсутствия, а </w:t>
      </w:r>
      <w:r w:rsidR="00E621E6">
        <w:t>имущество семьи отвеч</w:t>
      </w:r>
      <w:r w:rsidR="00527892">
        <w:t>ает установленным требованиям (</w:t>
      </w:r>
      <w:r w:rsidR="00E621E6">
        <w:t>на сегодня такая оценка ведется для выплат с 3 до 7 лет и с 8 до 16 лет).</w:t>
      </w:r>
    </w:p>
    <w:p w:rsidR="00E621E6" w:rsidRPr="00437660" w:rsidRDefault="00527892" w:rsidP="00527892">
      <w:pPr>
        <w:pStyle w:val="a3"/>
        <w:numPr>
          <w:ilvl w:val="0"/>
          <w:numId w:val="1"/>
        </w:numPr>
        <w:rPr>
          <w:i/>
        </w:rPr>
      </w:pPr>
      <w:r>
        <w:t xml:space="preserve">Выплаты будут назначаться </w:t>
      </w:r>
      <w:r w:rsidRPr="00437660">
        <w:rPr>
          <w:b/>
          <w:i/>
        </w:rPr>
        <w:t>по одному  заявлению на каждого ребенка сроком на 12 месяцев</w:t>
      </w:r>
      <w:r w:rsidRPr="00437660">
        <w:rPr>
          <w:i/>
        </w:rPr>
        <w:t>.</w:t>
      </w:r>
    </w:p>
    <w:p w:rsidR="00527892" w:rsidRDefault="00527892" w:rsidP="00527892">
      <w:pPr>
        <w:pStyle w:val="a3"/>
        <w:numPr>
          <w:ilvl w:val="0"/>
          <w:numId w:val="1"/>
        </w:numPr>
      </w:pPr>
      <w:r w:rsidRPr="00437660">
        <w:rPr>
          <w:b/>
          <w:i/>
        </w:rPr>
        <w:t>Размер пособия единый</w:t>
      </w:r>
      <w:r>
        <w:t xml:space="preserve"> /вне зависимости от очередности рождения детей.</w:t>
      </w:r>
    </w:p>
    <w:p w:rsidR="00527892" w:rsidRDefault="00527892" w:rsidP="00527892">
      <w:pPr>
        <w:pStyle w:val="a3"/>
        <w:numPr>
          <w:ilvl w:val="0"/>
          <w:numId w:val="1"/>
        </w:numPr>
        <w:rPr>
          <w:b/>
        </w:rPr>
      </w:pPr>
      <w:r w:rsidRPr="00437660">
        <w:rPr>
          <w:b/>
          <w:i/>
        </w:rPr>
        <w:t>Полномочия по назначению и выплате</w:t>
      </w:r>
      <w:r>
        <w:t xml:space="preserve"> универсального пособия возлагаются на </w:t>
      </w:r>
      <w:r w:rsidRPr="00437660">
        <w:rPr>
          <w:b/>
          <w:i/>
        </w:rPr>
        <w:t>Социальный фонд</w:t>
      </w:r>
      <w:r w:rsidRPr="00527892">
        <w:rPr>
          <w:b/>
        </w:rPr>
        <w:t>.</w:t>
      </w:r>
    </w:p>
    <w:p w:rsidR="00527892" w:rsidRDefault="00527892" w:rsidP="00527892">
      <w:pPr>
        <w:pStyle w:val="a3"/>
        <w:rPr>
          <w:b/>
        </w:rPr>
      </w:pPr>
    </w:p>
    <w:p w:rsidR="00527892" w:rsidRDefault="00527892" w:rsidP="00527892">
      <w:pPr>
        <w:pStyle w:val="a3"/>
        <w:rPr>
          <w:b/>
          <w:sz w:val="24"/>
          <w:szCs w:val="24"/>
        </w:rPr>
      </w:pPr>
      <w:r w:rsidRPr="00527892">
        <w:rPr>
          <w:b/>
          <w:sz w:val="24"/>
          <w:szCs w:val="24"/>
        </w:rPr>
        <w:t>Переходные положения для получателей выплат</w:t>
      </w:r>
    </w:p>
    <w:p w:rsidR="00437660" w:rsidRDefault="00437660" w:rsidP="00527892">
      <w:pPr>
        <w:pStyle w:val="a3"/>
        <w:rPr>
          <w:b/>
          <w:sz w:val="24"/>
          <w:szCs w:val="24"/>
        </w:rPr>
      </w:pPr>
    </w:p>
    <w:p w:rsidR="00527892" w:rsidRDefault="00437660" w:rsidP="00437660">
      <w:pPr>
        <w:pStyle w:val="a3"/>
        <w:ind w:left="0" w:firstLine="720"/>
        <w:rPr>
          <w:sz w:val="24"/>
          <w:szCs w:val="24"/>
        </w:rPr>
      </w:pPr>
      <w:r w:rsidRPr="00437660">
        <w:rPr>
          <w:sz w:val="24"/>
          <w:szCs w:val="24"/>
        </w:rPr>
        <w:t xml:space="preserve">Если ребенок родился </w:t>
      </w:r>
      <w:r w:rsidRPr="00437660">
        <w:rPr>
          <w:b/>
          <w:i/>
          <w:sz w:val="24"/>
          <w:szCs w:val="24"/>
        </w:rPr>
        <w:t>после 1 января 2023 года</w:t>
      </w:r>
      <w:r w:rsidRPr="00437660">
        <w:rPr>
          <w:sz w:val="24"/>
          <w:szCs w:val="24"/>
        </w:rPr>
        <w:t xml:space="preserve"> – семья </w:t>
      </w:r>
      <w:r>
        <w:rPr>
          <w:sz w:val="24"/>
          <w:szCs w:val="24"/>
        </w:rPr>
        <w:t xml:space="preserve">будет получать выплат </w:t>
      </w:r>
      <w:r w:rsidRPr="00437660">
        <w:rPr>
          <w:sz w:val="24"/>
          <w:szCs w:val="24"/>
        </w:rPr>
        <w:t>только на новых условиях.</w:t>
      </w:r>
    </w:p>
    <w:p w:rsidR="00437660" w:rsidRDefault="00437660" w:rsidP="00437660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Если ребенок </w:t>
      </w:r>
      <w:r w:rsidRPr="00437660">
        <w:rPr>
          <w:b/>
          <w:i/>
          <w:sz w:val="24"/>
          <w:szCs w:val="24"/>
        </w:rPr>
        <w:t>родился до 2023 года</w:t>
      </w:r>
      <w:r>
        <w:rPr>
          <w:sz w:val="24"/>
          <w:szCs w:val="24"/>
        </w:rPr>
        <w:t xml:space="preserve">, семья может выбрать получать выплаты по старому - </w:t>
      </w:r>
      <w:r w:rsidRPr="00437660">
        <w:rPr>
          <w:b/>
          <w:i/>
          <w:sz w:val="24"/>
          <w:szCs w:val="24"/>
        </w:rPr>
        <w:t>через органы социальной защиты</w:t>
      </w:r>
      <w:r>
        <w:rPr>
          <w:sz w:val="24"/>
          <w:szCs w:val="24"/>
        </w:rPr>
        <w:t xml:space="preserve"> (в том числе) или перейти на универсальное пособие.</w:t>
      </w:r>
    </w:p>
    <w:p w:rsidR="00437660" w:rsidRDefault="00437660" w:rsidP="00437660">
      <w:pPr>
        <w:pStyle w:val="a3"/>
        <w:ind w:left="0" w:firstLine="720"/>
        <w:rPr>
          <w:sz w:val="24"/>
          <w:szCs w:val="24"/>
        </w:rPr>
      </w:pPr>
    </w:p>
    <w:p w:rsidR="00437660" w:rsidRDefault="00437660" w:rsidP="00437660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Для родителей </w:t>
      </w:r>
      <w:r w:rsidRPr="00437660">
        <w:rPr>
          <w:sz w:val="24"/>
          <w:szCs w:val="24"/>
          <w:u w:val="single"/>
        </w:rPr>
        <w:t>первых детей</w:t>
      </w:r>
      <w:r>
        <w:rPr>
          <w:sz w:val="24"/>
          <w:szCs w:val="24"/>
        </w:rPr>
        <w:t xml:space="preserve"> и </w:t>
      </w:r>
      <w:r w:rsidRPr="00437660">
        <w:rPr>
          <w:sz w:val="24"/>
          <w:szCs w:val="24"/>
          <w:u w:val="single"/>
        </w:rPr>
        <w:t>третьих детей</w:t>
      </w:r>
      <w:r>
        <w:rPr>
          <w:sz w:val="24"/>
          <w:szCs w:val="24"/>
        </w:rPr>
        <w:t>, если ребенок родился до 31 декабря 202</w:t>
      </w:r>
      <w:r w:rsidR="0025589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включительно, сохраняется право на ежемесячную выплату на первых и третьих детей от 0 до 3 лет на условиях и в размерах, действовавших до 1 января 2023 года.</w:t>
      </w:r>
    </w:p>
    <w:p w:rsidR="00437660" w:rsidRDefault="00437660" w:rsidP="00437660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>То есть:</w:t>
      </w:r>
    </w:p>
    <w:p w:rsidR="00437660" w:rsidRDefault="00437660" w:rsidP="00437660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без комплексной оценки;</w:t>
      </w:r>
    </w:p>
    <w:p w:rsidR="00437660" w:rsidRDefault="00437660" w:rsidP="00437660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размер н</w:t>
      </w:r>
      <w:r w:rsidR="0025589B">
        <w:rPr>
          <w:sz w:val="24"/>
          <w:szCs w:val="24"/>
        </w:rPr>
        <w:t>е 50,75 % прожиточного минимума</w:t>
      </w:r>
      <w:r>
        <w:rPr>
          <w:sz w:val="24"/>
          <w:szCs w:val="24"/>
        </w:rPr>
        <w:t>, а 1 прожиточный минимум;</w:t>
      </w:r>
    </w:p>
    <w:p w:rsidR="00437660" w:rsidRDefault="00437660" w:rsidP="00437660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критерий нуждаемости по доходу семьи 2 </w:t>
      </w:r>
      <w:proofErr w:type="gramStart"/>
      <w:r>
        <w:rPr>
          <w:sz w:val="24"/>
          <w:szCs w:val="24"/>
        </w:rPr>
        <w:t>прожиточных</w:t>
      </w:r>
      <w:proofErr w:type="gramEnd"/>
      <w:r>
        <w:rPr>
          <w:sz w:val="24"/>
          <w:szCs w:val="24"/>
        </w:rPr>
        <w:t xml:space="preserve"> минимума</w:t>
      </w:r>
      <w:r w:rsidR="0025589B">
        <w:rPr>
          <w:sz w:val="24"/>
          <w:szCs w:val="24"/>
        </w:rPr>
        <w:t>;</w:t>
      </w:r>
    </w:p>
    <w:p w:rsidR="0025589B" w:rsidRDefault="0025589B" w:rsidP="00437660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третьего ребенка выплата назначается до достижения </w:t>
      </w:r>
      <w:r w:rsidR="00220232">
        <w:rPr>
          <w:sz w:val="24"/>
          <w:szCs w:val="24"/>
        </w:rPr>
        <w:t xml:space="preserve">возраста </w:t>
      </w:r>
      <w:r>
        <w:rPr>
          <w:sz w:val="24"/>
          <w:szCs w:val="24"/>
        </w:rPr>
        <w:t>трех лет (без ежегодного обращения).</w:t>
      </w:r>
    </w:p>
    <w:p w:rsidR="00220232" w:rsidRPr="006E4F88" w:rsidRDefault="00220232" w:rsidP="002202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220232" w:rsidRPr="006E4F88" w:rsidRDefault="00220232" w:rsidP="002202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220232" w:rsidRPr="006E4F88" w:rsidRDefault="00220232" w:rsidP="002202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25589B" w:rsidRDefault="0025589B" w:rsidP="00220232">
      <w:pPr>
        <w:pStyle w:val="a3"/>
        <w:ind w:left="0"/>
        <w:jc w:val="right"/>
        <w:rPr>
          <w:sz w:val="24"/>
          <w:szCs w:val="24"/>
        </w:rPr>
      </w:pPr>
    </w:p>
    <w:p w:rsidR="00561CFC" w:rsidRPr="00561CFC" w:rsidRDefault="00561CFC"/>
    <w:p w:rsidR="00561CFC" w:rsidRDefault="00561CFC"/>
    <w:sectPr w:rsidR="00561CFC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961"/>
    <w:multiLevelType w:val="hybridMultilevel"/>
    <w:tmpl w:val="FD7ACE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2BC019B"/>
    <w:multiLevelType w:val="hybridMultilevel"/>
    <w:tmpl w:val="459A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FC"/>
    <w:rsid w:val="00220232"/>
    <w:rsid w:val="0025589B"/>
    <w:rsid w:val="002A7646"/>
    <w:rsid w:val="003C343E"/>
    <w:rsid w:val="00437660"/>
    <w:rsid w:val="00527892"/>
    <w:rsid w:val="00561CFC"/>
    <w:rsid w:val="00622F75"/>
    <w:rsid w:val="007C374B"/>
    <w:rsid w:val="00D56349"/>
    <w:rsid w:val="00E043D3"/>
    <w:rsid w:val="00E621E6"/>
    <w:rsid w:val="00F4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dcterms:created xsi:type="dcterms:W3CDTF">2022-11-16T10:39:00Z</dcterms:created>
  <dcterms:modified xsi:type="dcterms:W3CDTF">2022-11-16T11:37:00Z</dcterms:modified>
</cp:coreProperties>
</file>