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B2" w:rsidRDefault="008F78B2" w:rsidP="008F78B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995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508" y="21096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8B2" w:rsidRPr="008F78B2" w:rsidRDefault="008F78B2" w:rsidP="008F78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F78B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Правила поведения при пожаре</w:t>
      </w:r>
    </w:p>
    <w:p w:rsidR="008F78B2" w:rsidRPr="008F78B2" w:rsidRDefault="008F78B2" w:rsidP="008F78B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42545</wp:posOffset>
            </wp:positionV>
            <wp:extent cx="232664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00" y="21482"/>
                <wp:lineTo x="21400" y="0"/>
                <wp:lineTo x="0" y="0"/>
              </wp:wrapPolygon>
            </wp:wrapTight>
            <wp:docPr id="2" name="Рисунок 2" descr="C:\Users\User\Desktop\Картинки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ртинки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8B2" w:rsidRPr="008F78B2" w:rsidRDefault="008F78B2" w:rsidP="006B4CC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Весной и летом резко увеличивается риск возникновения возгораний. Чаще всего пожары случаются из-за оставленных без присмотра костров, брошенных окурков и спичек, искр из глушителей транспортных средств, выжигания травы, оставленных осколков стекла, что срабатывают как линзы. Гораздо реже их причиной являются грозовые разряды и самовозгорания.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8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опасный период запрещается: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засорять местность любыми видами отходов;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заправлять автомобили при работающем двигателе;</w:t>
      </w:r>
      <w:bookmarkStart w:id="0" w:name="_GoBack"/>
      <w:bookmarkEnd w:id="0"/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разводить костры в ветряную погоду;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нецелевое использование пожарных щитов, информационных стендов;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обертывать электроприборы легковоспламеняющимися материалами;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устраивать костры и сжигать отходы вблизи зданий;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использовать электронагревательные приборы без тепловой защиты;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ставлять огонь на попечение несовершеннолетних;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проводить пожароопасные работы в сухую ветряную погоду;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разводить огонь вблизи хвойного молодняка, рубок, под кронами деревьев;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оставлять по себе тлеющие угли, не затушенный огонь;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складировать легковоспламеняющиеся предметы и материалы возле костров;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использовать при охоте пыжи из горючих материалов;</w:t>
      </w:r>
    </w:p>
    <w:p w:rsidR="008F78B2" w:rsidRPr="008F78B2" w:rsidRDefault="008F78B2" w:rsidP="006B4C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разводить костры на торфяных болотах;</w:t>
      </w:r>
    </w:p>
    <w:p w:rsidR="008F78B2" w:rsidRPr="008F78B2" w:rsidRDefault="008F78B2" w:rsidP="006B4CC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Выясните, что горит, какова площадь возгорания. Проинформируйте о происшествии соответствующие службы. Примите меры по обеспечению безопасности пострадавших.</w:t>
      </w:r>
    </w:p>
    <w:p w:rsidR="008F78B2" w:rsidRPr="008F78B2" w:rsidRDefault="008F78B2" w:rsidP="006B4CC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Выходить из зоны огня необходимо быстро, но не бегом, ведь можно упасть. Двигайтесь перпендикулярно к огню. При преодолении низового огня рекомендуется защитить лицо одеждой.</w:t>
      </w:r>
    </w:p>
    <w:p w:rsidR="008F78B2" w:rsidRPr="008F78B2" w:rsidRDefault="008F78B2" w:rsidP="006B4CC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Дышите через влажную ткань. Старайтесь дышать у самой земли. Дыхание должно быть размеренным, иначе вы рискуете потерять сознание.</w:t>
      </w:r>
    </w:p>
    <w:p w:rsidR="008F78B2" w:rsidRPr="008F78B2" w:rsidRDefault="008F78B2" w:rsidP="006B4CC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Если на вас загорелась одежда, то лучший способ потушить её – кататься по земле. Если беда случилась с ребенком, то вы должны сбить пламя плотной тканью.</w:t>
      </w:r>
    </w:p>
    <w:p w:rsidR="006B4CCB" w:rsidRDefault="008F78B2" w:rsidP="006B4CC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8B2">
        <w:rPr>
          <w:rFonts w:ascii="Times New Roman" w:hAnsi="Times New Roman" w:cs="Times New Roman"/>
          <w:noProof/>
          <w:sz w:val="28"/>
          <w:szCs w:val="28"/>
          <w:lang w:eastAsia="ru-RU"/>
        </w:rPr>
        <w:t>При верховых пожарах в лесу остерегайтесь веток. Рекомендуется выйти на открытую местность, забраться в водоем.</w:t>
      </w:r>
    </w:p>
    <w:p w:rsidR="006B4CCB" w:rsidRDefault="008F78B2" w:rsidP="006B4C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4ADA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района:</w:t>
      </w:r>
    </w:p>
    <w:p w:rsidR="0052276D" w:rsidRPr="008F78B2" w:rsidRDefault="008F78B2" w:rsidP="006B4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ADA">
        <w:rPr>
          <w:rFonts w:ascii="Times New Roman" w:hAnsi="Times New Roman" w:cs="Times New Roman"/>
          <w:b/>
          <w:color w:val="FF0000"/>
          <w:sz w:val="28"/>
          <w:szCs w:val="28"/>
        </w:rPr>
        <w:t>112            (49244) 2-34-12</w:t>
      </w:r>
    </w:p>
    <w:sectPr w:rsidR="0052276D" w:rsidRPr="008F78B2" w:rsidSect="008F78B2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1"/>
    <w:rsid w:val="0052276D"/>
    <w:rsid w:val="005D4E21"/>
    <w:rsid w:val="006638DA"/>
    <w:rsid w:val="006B4CCB"/>
    <w:rsid w:val="007F2B43"/>
    <w:rsid w:val="008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2020-03-26T12:33:00Z</cp:lastPrinted>
  <dcterms:created xsi:type="dcterms:W3CDTF">2019-04-10T11:01:00Z</dcterms:created>
  <dcterms:modified xsi:type="dcterms:W3CDTF">2023-04-07T06:33:00Z</dcterms:modified>
</cp:coreProperties>
</file>