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8" w:rsidRDefault="007677A8" w:rsidP="007677A8">
      <w:pPr>
        <w:rPr>
          <w:lang w:val="en-US"/>
        </w:rPr>
      </w:pPr>
    </w:p>
    <w:p w:rsidR="00D34CC8" w:rsidRPr="007677A8" w:rsidRDefault="00D34CC8" w:rsidP="007677A8">
      <w:pPr>
        <w:rPr>
          <w:rFonts w:ascii="Times New Roman" w:hAnsi="Times New Roman" w:cs="Times New Roman"/>
          <w:b/>
          <w:sz w:val="24"/>
          <w:szCs w:val="24"/>
        </w:rPr>
      </w:pPr>
      <w:r w:rsidRPr="007677A8">
        <w:rPr>
          <w:rFonts w:ascii="Times New Roman" w:hAnsi="Times New Roman" w:cs="Times New Roman"/>
          <w:b/>
          <w:sz w:val="24"/>
          <w:szCs w:val="24"/>
        </w:rPr>
        <w:t xml:space="preserve">Уважаемые жители Александровского района! </w:t>
      </w:r>
    </w:p>
    <w:p w:rsidR="007677A8" w:rsidRDefault="00D34CC8" w:rsidP="0076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A8">
        <w:rPr>
          <w:rFonts w:ascii="Times New Roman" w:hAnsi="Times New Roman" w:cs="Times New Roman"/>
          <w:sz w:val="24"/>
          <w:szCs w:val="24"/>
        </w:rPr>
        <w:t>Для</w:t>
      </w:r>
      <w:r w:rsidR="00CE3A3A" w:rsidRPr="007677A8">
        <w:rPr>
          <w:rFonts w:ascii="Times New Roman" w:hAnsi="Times New Roman" w:cs="Times New Roman"/>
          <w:sz w:val="24"/>
          <w:szCs w:val="24"/>
        </w:rPr>
        <w:t xml:space="preserve"> </w:t>
      </w:r>
      <w:r w:rsidRPr="007677A8">
        <w:rPr>
          <w:rFonts w:ascii="Times New Roman" w:hAnsi="Times New Roman" w:cs="Times New Roman"/>
          <w:sz w:val="24"/>
          <w:szCs w:val="24"/>
        </w:rPr>
        <w:t xml:space="preserve"> </w:t>
      </w:r>
      <w:r w:rsidRPr="007677A8">
        <w:rPr>
          <w:rFonts w:ascii="Times New Roman" w:hAnsi="Times New Roman" w:cs="Times New Roman"/>
          <w:b/>
          <w:sz w:val="24"/>
          <w:szCs w:val="24"/>
        </w:rPr>
        <w:t>участников специальной военной операции</w:t>
      </w:r>
      <w:r w:rsidR="007677A8" w:rsidRPr="007677A8">
        <w:rPr>
          <w:rFonts w:ascii="Times New Roman" w:hAnsi="Times New Roman" w:cs="Times New Roman"/>
          <w:sz w:val="24"/>
          <w:szCs w:val="24"/>
        </w:rPr>
        <w:t xml:space="preserve"> </w:t>
      </w:r>
      <w:r w:rsidR="007677A8" w:rsidRPr="007677A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677A8">
        <w:rPr>
          <w:rFonts w:ascii="Times New Roman" w:hAnsi="Times New Roman" w:cs="Times New Roman"/>
          <w:b/>
          <w:sz w:val="24"/>
          <w:szCs w:val="24"/>
        </w:rPr>
        <w:t>членов их семей</w:t>
      </w:r>
      <w:r w:rsidR="00CE3A3A" w:rsidRPr="007677A8">
        <w:rPr>
          <w:rFonts w:ascii="Times New Roman" w:hAnsi="Times New Roman" w:cs="Times New Roman"/>
          <w:sz w:val="24"/>
          <w:szCs w:val="24"/>
        </w:rPr>
        <w:t>,</w:t>
      </w:r>
    </w:p>
    <w:p w:rsidR="00CE3A3A" w:rsidRPr="007677A8" w:rsidRDefault="007677A8" w:rsidP="0076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3A3A" w:rsidRPr="007677A8">
        <w:rPr>
          <w:rFonts w:ascii="Times New Roman" w:hAnsi="Times New Roman" w:cs="Times New Roman"/>
          <w:b/>
          <w:sz w:val="24"/>
          <w:szCs w:val="24"/>
        </w:rPr>
        <w:t xml:space="preserve">инвалидов </w:t>
      </w:r>
      <w:r w:rsidR="00C86040" w:rsidRPr="007677A8">
        <w:rPr>
          <w:rFonts w:ascii="Times New Roman" w:hAnsi="Times New Roman" w:cs="Times New Roman"/>
          <w:b/>
          <w:sz w:val="24"/>
          <w:szCs w:val="24"/>
        </w:rPr>
        <w:t>боевых действий</w:t>
      </w:r>
      <w:r w:rsidR="00CE3A3A" w:rsidRPr="007677A8">
        <w:rPr>
          <w:rFonts w:ascii="Times New Roman" w:hAnsi="Times New Roman" w:cs="Times New Roman"/>
          <w:b/>
          <w:sz w:val="24"/>
          <w:szCs w:val="24"/>
        </w:rPr>
        <w:t>,</w:t>
      </w:r>
    </w:p>
    <w:p w:rsidR="00CE3A3A" w:rsidRPr="007677A8" w:rsidRDefault="007677A8" w:rsidP="0076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3A3A" w:rsidRPr="007677A8">
        <w:rPr>
          <w:rFonts w:ascii="Times New Roman" w:hAnsi="Times New Roman" w:cs="Times New Roman"/>
          <w:b/>
          <w:sz w:val="24"/>
          <w:szCs w:val="24"/>
        </w:rPr>
        <w:t>членов семей погибших</w:t>
      </w:r>
      <w:r w:rsidR="00CE3A3A" w:rsidRPr="007677A8">
        <w:rPr>
          <w:rFonts w:ascii="Times New Roman" w:hAnsi="Times New Roman" w:cs="Times New Roman"/>
          <w:sz w:val="24"/>
          <w:szCs w:val="24"/>
        </w:rPr>
        <w:t xml:space="preserve"> </w:t>
      </w:r>
      <w:r w:rsidR="00C86040" w:rsidRPr="007677A8">
        <w:rPr>
          <w:rFonts w:ascii="Times New Roman" w:hAnsi="Times New Roman" w:cs="Times New Roman"/>
          <w:b/>
          <w:sz w:val="24"/>
          <w:szCs w:val="24"/>
        </w:rPr>
        <w:t>(умерших) участников</w:t>
      </w:r>
    </w:p>
    <w:p w:rsidR="00D34CC8" w:rsidRPr="007677A8" w:rsidRDefault="00D34CC8" w:rsidP="007677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7A8">
        <w:rPr>
          <w:rFonts w:ascii="Times New Roman" w:hAnsi="Times New Roman" w:cs="Times New Roman"/>
          <w:sz w:val="24"/>
          <w:szCs w:val="24"/>
        </w:rPr>
        <w:t>в 2024 году имеется возможность получения субсидии на покупку газового оборудования и проведения работ внутри границ, принадлежащего им земельного участка.</w:t>
      </w:r>
    </w:p>
    <w:p w:rsidR="00D34CC8" w:rsidRPr="007677A8" w:rsidRDefault="00D34CC8" w:rsidP="007677A8">
      <w:pPr>
        <w:pStyle w:val="a3"/>
        <w:spacing w:before="0" w:beforeAutospacing="0" w:after="105" w:afterAutospacing="0"/>
        <w:ind w:firstLine="708"/>
        <w:jc w:val="both"/>
        <w:rPr>
          <w:color w:val="333333"/>
        </w:rPr>
      </w:pPr>
      <w:r w:rsidRPr="007677A8">
        <w:rPr>
          <w:color w:val="333333"/>
        </w:rPr>
        <w:t xml:space="preserve">Право на предоставление субсидии имеют граждане РФ, являющиеся </w:t>
      </w:r>
      <w:r w:rsidRPr="007677A8">
        <w:rPr>
          <w:color w:val="333333"/>
          <w:u w:val="single"/>
        </w:rPr>
        <w:t>собственниками</w:t>
      </w:r>
      <w:r w:rsidRPr="007677A8">
        <w:rPr>
          <w:color w:val="333333"/>
        </w:rPr>
        <w:t xml:space="preserve"> домовладений, расположенных на территории Владимирской области, и заключившие Договор с газораспределительной организацией.</w:t>
      </w:r>
    </w:p>
    <w:p w:rsidR="00D34CC8" w:rsidRPr="007677A8" w:rsidRDefault="00D34CC8" w:rsidP="007677A8">
      <w:pPr>
        <w:pStyle w:val="a3"/>
        <w:spacing w:before="0" w:beforeAutospacing="0" w:after="105" w:afterAutospacing="0"/>
        <w:jc w:val="both"/>
        <w:rPr>
          <w:color w:val="333333"/>
        </w:rPr>
      </w:pPr>
      <w:r w:rsidRPr="007677A8">
        <w:rPr>
          <w:color w:val="333333"/>
        </w:rPr>
        <w:t xml:space="preserve"> </w:t>
      </w:r>
      <w:r w:rsidR="00CE3A3A" w:rsidRPr="007677A8">
        <w:rPr>
          <w:color w:val="333333"/>
        </w:rPr>
        <w:tab/>
      </w:r>
      <w:r w:rsidRPr="007677A8">
        <w:rPr>
          <w:color w:val="333333"/>
          <w:shd w:val="clear" w:color="auto" w:fill="FFFFFF"/>
        </w:rPr>
        <w:t xml:space="preserve">Размер субсидии определяется </w:t>
      </w:r>
      <w:proofErr w:type="gramStart"/>
      <w:r w:rsidRPr="007677A8">
        <w:rPr>
          <w:color w:val="333333"/>
          <w:shd w:val="clear" w:color="auto" w:fill="FFFFFF"/>
        </w:rPr>
        <w:t>равным</w:t>
      </w:r>
      <w:proofErr w:type="gramEnd"/>
      <w:r w:rsidRPr="007677A8">
        <w:rPr>
          <w:color w:val="333333"/>
          <w:shd w:val="clear" w:color="auto" w:fill="FFFFFF"/>
        </w:rPr>
        <w:t xml:space="preserve"> размеру затрат гражданина на покупку и установку газоиспользующего оборудования и (или) на проведение работ внутри границ их земельных участков, в рамках заключенного Договора</w:t>
      </w:r>
      <w:r w:rsidRPr="007677A8">
        <w:rPr>
          <w:color w:val="333333"/>
        </w:rPr>
        <w:t xml:space="preserve"> не более 100000 руб.</w:t>
      </w:r>
    </w:p>
    <w:p w:rsidR="00CE3A3A" w:rsidRDefault="00CE3A3A" w:rsidP="007677A8">
      <w:pPr>
        <w:pStyle w:val="a3"/>
        <w:spacing w:before="0" w:beforeAutospacing="0" w:after="105" w:afterAutospacing="0"/>
        <w:jc w:val="both"/>
        <w:rPr>
          <w:color w:val="333333"/>
          <w:lang w:val="en-US"/>
        </w:rPr>
      </w:pPr>
      <w:r w:rsidRPr="007677A8">
        <w:rPr>
          <w:color w:val="333333"/>
        </w:rPr>
        <w:tab/>
        <w:t xml:space="preserve">По интересующим вопросам можно связаться с социальным куратором или по телефону </w:t>
      </w:r>
      <w:r w:rsidR="007677A8" w:rsidRPr="007677A8">
        <w:rPr>
          <w:color w:val="333333"/>
        </w:rPr>
        <w:t>(</w:t>
      </w:r>
      <w:r w:rsidRPr="007677A8">
        <w:rPr>
          <w:color w:val="333333"/>
        </w:rPr>
        <w:t>49</w:t>
      </w:r>
      <w:r w:rsidR="007677A8">
        <w:rPr>
          <w:color w:val="333333"/>
        </w:rPr>
        <w:t> </w:t>
      </w:r>
      <w:r w:rsidRPr="007677A8">
        <w:rPr>
          <w:color w:val="333333"/>
        </w:rPr>
        <w:t>244</w:t>
      </w:r>
      <w:r w:rsidR="007677A8" w:rsidRPr="007677A8">
        <w:rPr>
          <w:color w:val="333333"/>
        </w:rPr>
        <w:t>)</w:t>
      </w:r>
      <w:r w:rsidRPr="007677A8">
        <w:rPr>
          <w:color w:val="333333"/>
        </w:rPr>
        <w:t xml:space="preserve"> 2 15 75.</w:t>
      </w:r>
    </w:p>
    <w:p w:rsidR="007677A8" w:rsidRDefault="007677A8" w:rsidP="007677A8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7677A8" w:rsidRDefault="007677A8" w:rsidP="007677A8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7677A8" w:rsidRDefault="007677A8" w:rsidP="007677A8">
      <w:pPr>
        <w:pStyle w:val="a4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677A8" w:rsidRPr="007677A8" w:rsidRDefault="007677A8" w:rsidP="00CE3A3A">
      <w:pPr>
        <w:pStyle w:val="a3"/>
        <w:spacing w:before="0" w:beforeAutospacing="0" w:after="105" w:afterAutospacing="0"/>
        <w:rPr>
          <w:lang w:val="en-US"/>
        </w:rPr>
      </w:pPr>
    </w:p>
    <w:sectPr w:rsidR="007677A8" w:rsidRPr="007677A8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4CC8"/>
    <w:rsid w:val="0051563C"/>
    <w:rsid w:val="00622F75"/>
    <w:rsid w:val="0063143A"/>
    <w:rsid w:val="007677A8"/>
    <w:rsid w:val="007C374B"/>
    <w:rsid w:val="00A33E86"/>
    <w:rsid w:val="00C86040"/>
    <w:rsid w:val="00CE3A3A"/>
    <w:rsid w:val="00D3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7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dcterms:created xsi:type="dcterms:W3CDTF">2024-03-20T07:41:00Z</dcterms:created>
  <dcterms:modified xsi:type="dcterms:W3CDTF">2024-03-20T10:21:00Z</dcterms:modified>
</cp:coreProperties>
</file>