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C" w:rsidRPr="005B66BC" w:rsidRDefault="005B66BC" w:rsidP="005B66BC">
      <w:pPr>
        <w:jc w:val="both"/>
        <w:rPr>
          <w:rFonts w:ascii="Times New Roman" w:hAnsi="Times New Roman" w:cs="Times New Roman"/>
          <w:sz w:val="32"/>
          <w:szCs w:val="32"/>
        </w:rPr>
      </w:pPr>
      <w:r w:rsidRPr="005B66BC">
        <w:rPr>
          <w:rFonts w:ascii="Times New Roman" w:hAnsi="Times New Roman" w:cs="Times New Roman"/>
          <w:sz w:val="32"/>
          <w:szCs w:val="32"/>
        </w:rPr>
        <w:t>Для получателей компенсации по оплате жилищно-коммунальных услуг за баллонный газ.</w:t>
      </w:r>
    </w:p>
    <w:p w:rsidR="005B66BC" w:rsidRDefault="005B66BC" w:rsidP="005B66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6BC" w:rsidRDefault="005B66BC" w:rsidP="005B6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BC">
        <w:rPr>
          <w:rFonts w:ascii="Times New Roman" w:hAnsi="Times New Roman" w:cs="Times New Roman"/>
          <w:sz w:val="28"/>
          <w:szCs w:val="28"/>
        </w:rPr>
        <w:t>В связи с введением в 2021 году государственного регулирования на доставку сжиженного газа, с 1 октября 2021 года для ООО «</w:t>
      </w:r>
      <w:proofErr w:type="spellStart"/>
      <w:r w:rsidRPr="005B66BC">
        <w:rPr>
          <w:rFonts w:ascii="Times New Roman" w:hAnsi="Times New Roman" w:cs="Times New Roman"/>
          <w:sz w:val="28"/>
          <w:szCs w:val="28"/>
        </w:rPr>
        <w:t>ЮТА-АвтоГаз</w:t>
      </w:r>
      <w:proofErr w:type="spellEnd"/>
      <w:r w:rsidRPr="005B66BC">
        <w:rPr>
          <w:rFonts w:ascii="Times New Roman" w:hAnsi="Times New Roman" w:cs="Times New Roman"/>
          <w:sz w:val="28"/>
          <w:szCs w:val="28"/>
        </w:rPr>
        <w:t xml:space="preserve">» установлена предельная розничная цена </w:t>
      </w:r>
      <w:r w:rsidRPr="005B66BC">
        <w:rPr>
          <w:rFonts w:ascii="Times New Roman" w:hAnsi="Times New Roman" w:cs="Times New Roman"/>
          <w:b/>
          <w:sz w:val="28"/>
          <w:szCs w:val="28"/>
          <w:u w:val="single"/>
        </w:rPr>
        <w:t>на баллонный газ с учетом доставки</w:t>
      </w:r>
      <w:r w:rsidRPr="005B66BC">
        <w:rPr>
          <w:rFonts w:ascii="Times New Roman" w:hAnsi="Times New Roman" w:cs="Times New Roman"/>
          <w:sz w:val="28"/>
          <w:szCs w:val="28"/>
        </w:rPr>
        <w:t xml:space="preserve"> до потребителя (1 290,24 руб. за баллон СУГ объемом 50 л). </w:t>
      </w:r>
    </w:p>
    <w:p w:rsidR="005B66BC" w:rsidRDefault="005B66BC" w:rsidP="005B6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BC">
        <w:rPr>
          <w:rFonts w:ascii="Times New Roman" w:hAnsi="Times New Roman" w:cs="Times New Roman"/>
          <w:sz w:val="28"/>
          <w:szCs w:val="28"/>
        </w:rPr>
        <w:t xml:space="preserve">В случае приобретения </w:t>
      </w:r>
      <w:r w:rsidRPr="005B66BC">
        <w:rPr>
          <w:rFonts w:ascii="Times New Roman" w:hAnsi="Times New Roman" w:cs="Times New Roman"/>
          <w:sz w:val="28"/>
          <w:szCs w:val="28"/>
          <w:u w:val="single"/>
        </w:rPr>
        <w:t xml:space="preserve">получателями мер социальной поддержки баллонного газа </w:t>
      </w:r>
      <w:r w:rsidRPr="005B66BC">
        <w:rPr>
          <w:rFonts w:ascii="Times New Roman" w:hAnsi="Times New Roman" w:cs="Times New Roman"/>
          <w:b/>
          <w:sz w:val="28"/>
          <w:szCs w:val="28"/>
          <w:u w:val="single"/>
        </w:rPr>
        <w:t>с доставкой</w:t>
      </w:r>
      <w:r w:rsidRPr="005B66BC">
        <w:rPr>
          <w:rFonts w:ascii="Times New Roman" w:hAnsi="Times New Roman" w:cs="Times New Roman"/>
          <w:sz w:val="28"/>
          <w:szCs w:val="28"/>
        </w:rPr>
        <w:t xml:space="preserve">, размер ежемесячной компенсации рассчитывается исходя из 50 % от стоимости бытового газа в баллонах с учетом доставки до потребителя (61,44 руб. за 1 кг) и утвержденных нормативов потребления (7 кг на 1 человека в месяц). Таким образом, размер компенсации составит 215,04 руб. в месяц или 2580,48 руб. в год (7 кг × 12 мес. × 61,44 руб./кг × 50 %). </w:t>
      </w:r>
    </w:p>
    <w:p w:rsidR="005B66BC" w:rsidRDefault="005B66BC" w:rsidP="005B6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BC">
        <w:rPr>
          <w:rFonts w:ascii="Times New Roman" w:hAnsi="Times New Roman" w:cs="Times New Roman"/>
          <w:sz w:val="28"/>
          <w:szCs w:val="28"/>
        </w:rPr>
        <w:t>В отсу</w:t>
      </w:r>
      <w:r w:rsidR="00500ADD">
        <w:rPr>
          <w:rFonts w:ascii="Times New Roman" w:hAnsi="Times New Roman" w:cs="Times New Roman"/>
          <w:sz w:val="28"/>
          <w:szCs w:val="28"/>
        </w:rPr>
        <w:t xml:space="preserve">тствии заключенного договора, </w:t>
      </w:r>
      <w:proofErr w:type="gramStart"/>
      <w:r w:rsidR="00500A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0AD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Pr="005B66BC">
        <w:rPr>
          <w:rFonts w:ascii="Times New Roman" w:hAnsi="Times New Roman" w:cs="Times New Roman"/>
          <w:sz w:val="28"/>
          <w:szCs w:val="28"/>
        </w:rPr>
        <w:t xml:space="preserve"> подтверждения использования баллонного газа на коммунально-бытовые нужды, ООО «</w:t>
      </w:r>
      <w:proofErr w:type="spellStart"/>
      <w:r w:rsidRPr="005B66BC">
        <w:rPr>
          <w:rFonts w:ascii="Times New Roman" w:hAnsi="Times New Roman" w:cs="Times New Roman"/>
          <w:sz w:val="28"/>
          <w:szCs w:val="28"/>
        </w:rPr>
        <w:t>ЮТА</w:t>
      </w:r>
      <w:r w:rsidR="00830AF0" w:rsidRPr="00830AF0">
        <w:rPr>
          <w:rFonts w:ascii="Times New Roman" w:hAnsi="Times New Roman" w:cs="Times New Roman"/>
          <w:sz w:val="28"/>
          <w:szCs w:val="28"/>
        </w:rPr>
        <w:t>-</w:t>
      </w:r>
      <w:r w:rsidRPr="005B66BC">
        <w:rPr>
          <w:rFonts w:ascii="Times New Roman" w:hAnsi="Times New Roman" w:cs="Times New Roman"/>
          <w:sz w:val="28"/>
          <w:szCs w:val="28"/>
        </w:rPr>
        <w:t>АвтоГаз</w:t>
      </w:r>
      <w:proofErr w:type="spellEnd"/>
      <w:r w:rsidRPr="005B66BC">
        <w:rPr>
          <w:rFonts w:ascii="Times New Roman" w:hAnsi="Times New Roman" w:cs="Times New Roman"/>
          <w:sz w:val="28"/>
          <w:szCs w:val="28"/>
        </w:rPr>
        <w:t xml:space="preserve">» реализует сжиженный газ в баллонах по цене </w:t>
      </w:r>
      <w:r w:rsidRPr="005B66BC">
        <w:rPr>
          <w:rFonts w:ascii="Times New Roman" w:hAnsi="Times New Roman" w:cs="Times New Roman"/>
          <w:sz w:val="28"/>
          <w:szCs w:val="28"/>
          <w:u w:val="single"/>
        </w:rPr>
        <w:t>отличной</w:t>
      </w:r>
      <w:r w:rsidRPr="005B66BC">
        <w:rPr>
          <w:rFonts w:ascii="Times New Roman" w:hAnsi="Times New Roman" w:cs="Times New Roman"/>
          <w:sz w:val="28"/>
          <w:szCs w:val="28"/>
        </w:rPr>
        <w:t xml:space="preserve"> от установленной </w:t>
      </w:r>
      <w:proofErr w:type="spellStart"/>
      <w:r w:rsidRPr="005B66BC">
        <w:rPr>
          <w:rFonts w:ascii="Times New Roman" w:hAnsi="Times New Roman" w:cs="Times New Roman"/>
          <w:sz w:val="28"/>
          <w:szCs w:val="28"/>
        </w:rPr>
        <w:t>ДГРЦиТ</w:t>
      </w:r>
      <w:proofErr w:type="spellEnd"/>
      <w:r w:rsidRPr="005B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4B" w:rsidRDefault="005B66BC" w:rsidP="005B6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66BC">
        <w:rPr>
          <w:rFonts w:ascii="Times New Roman" w:hAnsi="Times New Roman" w:cs="Times New Roman"/>
          <w:sz w:val="28"/>
          <w:szCs w:val="28"/>
        </w:rPr>
        <w:t>Учитывая изложенное, при наличии необходимых документов (договор с ООО «</w:t>
      </w:r>
      <w:proofErr w:type="spellStart"/>
      <w:r w:rsidRPr="005B66BC">
        <w:rPr>
          <w:rFonts w:ascii="Times New Roman" w:hAnsi="Times New Roman" w:cs="Times New Roman"/>
          <w:sz w:val="28"/>
          <w:szCs w:val="28"/>
        </w:rPr>
        <w:t>ЮТА-АвтоГаз</w:t>
      </w:r>
      <w:proofErr w:type="spellEnd"/>
      <w:r w:rsidRPr="005B66BC">
        <w:rPr>
          <w:rFonts w:ascii="Times New Roman" w:hAnsi="Times New Roman" w:cs="Times New Roman"/>
          <w:sz w:val="28"/>
          <w:szCs w:val="28"/>
        </w:rPr>
        <w:t>», приобретение баллонного газа с учетом доставки)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обращении с ним в учреждение социальной защиты, </w:t>
      </w:r>
      <w:r w:rsidRPr="005B66BC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B66BC">
        <w:rPr>
          <w:rFonts w:ascii="Times New Roman" w:hAnsi="Times New Roman" w:cs="Times New Roman"/>
          <w:sz w:val="28"/>
          <w:szCs w:val="28"/>
        </w:rPr>
        <w:t xml:space="preserve"> социальной выплаты в увеличенном размере в рамках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B66BC">
        <w:rPr>
          <w:rFonts w:ascii="Times New Roman" w:hAnsi="Times New Roman" w:cs="Times New Roman"/>
          <w:sz w:val="28"/>
          <w:szCs w:val="28"/>
        </w:rPr>
        <w:t>произве</w:t>
      </w:r>
      <w:r>
        <w:rPr>
          <w:rFonts w:ascii="Times New Roman" w:hAnsi="Times New Roman" w:cs="Times New Roman"/>
          <w:sz w:val="28"/>
          <w:szCs w:val="28"/>
        </w:rPr>
        <w:t>дено,</w:t>
      </w:r>
      <w:r w:rsidRPr="005B66BC">
        <w:rPr>
          <w:rFonts w:ascii="Times New Roman" w:hAnsi="Times New Roman" w:cs="Times New Roman"/>
          <w:sz w:val="28"/>
          <w:szCs w:val="28"/>
        </w:rPr>
        <w:t xml:space="preserve"> в том числе за истекший период (с 01.10.2021).</w:t>
      </w:r>
    </w:p>
    <w:p w:rsidR="00172383" w:rsidRDefault="00172383" w:rsidP="0017238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72383" w:rsidRPr="004D2B44" w:rsidRDefault="00172383" w:rsidP="0017238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172383" w:rsidRPr="004D2B44" w:rsidRDefault="00172383" w:rsidP="0017238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172383" w:rsidRPr="004D2B44" w:rsidRDefault="00172383" w:rsidP="0017238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172383" w:rsidRPr="00172383" w:rsidRDefault="00172383" w:rsidP="0017238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2383" w:rsidRPr="00172383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B66BC"/>
    <w:rsid w:val="00172383"/>
    <w:rsid w:val="00500ADD"/>
    <w:rsid w:val="005B66BC"/>
    <w:rsid w:val="00622F75"/>
    <w:rsid w:val="007A1E8C"/>
    <w:rsid w:val="007C374B"/>
    <w:rsid w:val="00830AF0"/>
    <w:rsid w:val="00E5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2022-07-21T11:08:00Z</cp:lastPrinted>
  <dcterms:created xsi:type="dcterms:W3CDTF">2022-07-21T11:00:00Z</dcterms:created>
  <dcterms:modified xsi:type="dcterms:W3CDTF">2022-07-21T11:23:00Z</dcterms:modified>
</cp:coreProperties>
</file>