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90" w:rsidRPr="00163090" w:rsidRDefault="00163090" w:rsidP="00291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3090">
        <w:rPr>
          <w:sz w:val="26"/>
          <w:szCs w:val="26"/>
        </w:rPr>
        <w:t>Межрайонная ИФНС России №9 по Владимирской области в рамках осуществления налогового контроля за соблюдением налогового законодательства контролирующими лицами контролируемых иностранных компаний (далее – КИК)</w:t>
      </w:r>
      <w:r>
        <w:rPr>
          <w:sz w:val="26"/>
          <w:szCs w:val="26"/>
        </w:rPr>
        <w:t>, с</w:t>
      </w:r>
      <w:r w:rsidRPr="00163090">
        <w:rPr>
          <w:sz w:val="26"/>
          <w:szCs w:val="26"/>
        </w:rPr>
        <w:t xml:space="preserve"> целью </w:t>
      </w:r>
      <w:proofErr w:type="gramStart"/>
      <w:r w:rsidRPr="00163090">
        <w:rPr>
          <w:sz w:val="26"/>
          <w:szCs w:val="26"/>
        </w:rPr>
        <w:t>устранения случаев неосознанного нарушения сроков представления</w:t>
      </w:r>
      <w:proofErr w:type="gramEnd"/>
      <w:r w:rsidRPr="00163090">
        <w:rPr>
          <w:sz w:val="26"/>
          <w:szCs w:val="26"/>
        </w:rPr>
        <w:t xml:space="preserve"> контролирующими лицами уведомлений о КИК</w:t>
      </w:r>
      <w:r>
        <w:rPr>
          <w:sz w:val="26"/>
          <w:szCs w:val="26"/>
        </w:rPr>
        <w:t xml:space="preserve">, </w:t>
      </w:r>
      <w:r w:rsidRPr="00163090">
        <w:rPr>
          <w:sz w:val="26"/>
          <w:szCs w:val="26"/>
        </w:rPr>
        <w:t>сообщает следующее.</w:t>
      </w:r>
    </w:p>
    <w:p w:rsidR="00163090" w:rsidRPr="00163090" w:rsidRDefault="00163090" w:rsidP="00291573">
      <w:pPr>
        <w:ind w:firstLine="709"/>
        <w:jc w:val="both"/>
        <w:rPr>
          <w:sz w:val="26"/>
          <w:szCs w:val="26"/>
        </w:rPr>
      </w:pPr>
      <w:proofErr w:type="gramStart"/>
      <w:r w:rsidRPr="00163090">
        <w:rPr>
          <w:sz w:val="26"/>
          <w:szCs w:val="26"/>
        </w:rPr>
        <w:t>Согласно пункта</w:t>
      </w:r>
      <w:proofErr w:type="gramEnd"/>
      <w:r w:rsidRPr="00163090">
        <w:rPr>
          <w:sz w:val="26"/>
          <w:szCs w:val="26"/>
        </w:rPr>
        <w:t xml:space="preserve"> 2 статьи 25.14 Налогового кодекса Российской федерации (далее – Кодекс) уведомление о контролируемых иностранных компаниях (далее – уведомление о КИК) представляется:</w:t>
      </w:r>
    </w:p>
    <w:p w:rsidR="00163090" w:rsidRPr="00163090" w:rsidRDefault="00163090" w:rsidP="00291573">
      <w:pPr>
        <w:ind w:firstLine="709"/>
        <w:jc w:val="both"/>
        <w:rPr>
          <w:sz w:val="26"/>
          <w:szCs w:val="26"/>
        </w:rPr>
      </w:pPr>
      <w:r w:rsidRPr="00163090">
        <w:rPr>
          <w:sz w:val="26"/>
          <w:szCs w:val="26"/>
        </w:rPr>
        <w:t xml:space="preserve">- налогоплательщиками-организациями в срок не позднее 20 марта года, следующего за </w:t>
      </w:r>
      <w:proofErr w:type="gramStart"/>
      <w:r w:rsidRPr="00163090">
        <w:rPr>
          <w:sz w:val="26"/>
          <w:szCs w:val="26"/>
        </w:rPr>
        <w:t>отчетным</w:t>
      </w:r>
      <w:proofErr w:type="gramEnd"/>
      <w:r w:rsidRPr="00163090">
        <w:rPr>
          <w:sz w:val="26"/>
          <w:szCs w:val="26"/>
        </w:rPr>
        <w:t>;</w:t>
      </w:r>
      <w:bookmarkStart w:id="0" w:name="_GoBack"/>
      <w:bookmarkEnd w:id="0"/>
    </w:p>
    <w:p w:rsidR="00163090" w:rsidRPr="00163090" w:rsidRDefault="00163090" w:rsidP="00291573">
      <w:pPr>
        <w:ind w:firstLine="709"/>
        <w:jc w:val="both"/>
        <w:rPr>
          <w:sz w:val="26"/>
          <w:szCs w:val="26"/>
        </w:rPr>
      </w:pPr>
      <w:r w:rsidRPr="00163090">
        <w:rPr>
          <w:sz w:val="26"/>
          <w:szCs w:val="26"/>
        </w:rPr>
        <w:t xml:space="preserve">- налогоплательщиками – физическими лицами в срок не позднее 30 апреля года, следующего за </w:t>
      </w:r>
      <w:proofErr w:type="gramStart"/>
      <w:r w:rsidRPr="00163090">
        <w:rPr>
          <w:sz w:val="26"/>
          <w:szCs w:val="26"/>
        </w:rPr>
        <w:t>отчетным</w:t>
      </w:r>
      <w:proofErr w:type="gramEnd"/>
      <w:r w:rsidRPr="00163090">
        <w:rPr>
          <w:sz w:val="26"/>
          <w:szCs w:val="26"/>
        </w:rPr>
        <w:t xml:space="preserve">. </w:t>
      </w:r>
    </w:p>
    <w:p w:rsidR="00163090" w:rsidRPr="00163090" w:rsidRDefault="00163090" w:rsidP="00291573">
      <w:pPr>
        <w:ind w:firstLine="709"/>
        <w:jc w:val="both"/>
        <w:rPr>
          <w:sz w:val="26"/>
          <w:szCs w:val="26"/>
        </w:rPr>
      </w:pPr>
      <w:r w:rsidRPr="00163090">
        <w:rPr>
          <w:sz w:val="26"/>
          <w:szCs w:val="26"/>
        </w:rPr>
        <w:t>Пунктом 5 статьи 25.15 Кодекса установлено, что налогоплательщик - контролирующее лицо подтверждает размер прибыли (убытка) контролируемой этим лицом иностранной компании путем представления следующих документов:</w:t>
      </w:r>
    </w:p>
    <w:p w:rsidR="00163090" w:rsidRPr="00163090" w:rsidRDefault="00163090" w:rsidP="00291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1"/>
      <w:bookmarkEnd w:id="1"/>
      <w:r w:rsidRPr="00163090">
        <w:rPr>
          <w:sz w:val="26"/>
          <w:szCs w:val="26"/>
        </w:rPr>
        <w:t>1) финансовая отчетность КИК, составленная в соответствии с личным законом такой компании за финансовый год, или в случае отсутствия финансовой отчетности иные документы, подтверждающие прибыль (убыток) такой компании за финансовый год;</w:t>
      </w:r>
    </w:p>
    <w:p w:rsidR="00163090" w:rsidRPr="00163090" w:rsidRDefault="00163090" w:rsidP="00291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3090">
        <w:rPr>
          <w:sz w:val="26"/>
          <w:szCs w:val="26"/>
        </w:rPr>
        <w:t>2) аудиторское заключение по финансовой отчетности КИК, если в соответствии с личным законом или учредительными (корпоративными) документами этой КИК установлено обязательное проведение аудита такой финансовой отчетности или аудит осуществляется иностранной организацией добровольно.</w:t>
      </w:r>
    </w:p>
    <w:p w:rsidR="00163090" w:rsidRPr="00163090" w:rsidRDefault="00163090" w:rsidP="00291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3090">
        <w:rPr>
          <w:sz w:val="26"/>
          <w:szCs w:val="26"/>
        </w:rPr>
        <w:t xml:space="preserve">Указанные документы представляются независимо от наличия обязанности </w:t>
      </w:r>
      <w:proofErr w:type="gramStart"/>
      <w:r w:rsidRPr="00163090">
        <w:rPr>
          <w:sz w:val="26"/>
          <w:szCs w:val="26"/>
        </w:rPr>
        <w:t>по учету дохода в виде прибыли контролируемой иностранной компании в налоговой базе контролирующего лица по соответствующему налогу в следующие сроки</w:t>
      </w:r>
      <w:proofErr w:type="gramEnd"/>
      <w:r w:rsidRPr="00163090">
        <w:rPr>
          <w:sz w:val="26"/>
          <w:szCs w:val="26"/>
        </w:rPr>
        <w:t>:</w:t>
      </w:r>
    </w:p>
    <w:p w:rsidR="00163090" w:rsidRPr="00163090" w:rsidRDefault="00163090" w:rsidP="00291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63090">
        <w:rPr>
          <w:sz w:val="26"/>
          <w:szCs w:val="26"/>
        </w:rPr>
        <w:t>налогоплательщиками-организациями вместе с налоговой декларацией по налогу на прибыль организаций;</w:t>
      </w:r>
    </w:p>
    <w:p w:rsidR="00163090" w:rsidRDefault="00163090" w:rsidP="00291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63090">
        <w:rPr>
          <w:sz w:val="26"/>
          <w:szCs w:val="26"/>
        </w:rPr>
        <w:t>налогоплательщиками - физическими лицами вместе с уведомлением о контролируемых иностранных компаниях.</w:t>
      </w:r>
    </w:p>
    <w:p w:rsidR="00291573" w:rsidRPr="008F3687" w:rsidRDefault="00291573" w:rsidP="00291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Дополнительно сообщаем, </w:t>
      </w:r>
      <w:r w:rsidRPr="008F3687">
        <w:rPr>
          <w:sz w:val="26"/>
          <w:szCs w:val="26"/>
        </w:rPr>
        <w:t xml:space="preserve">что начиная с 16 марта 2021 года </w:t>
      </w:r>
      <w:r>
        <w:rPr>
          <w:sz w:val="26"/>
          <w:szCs w:val="26"/>
        </w:rPr>
        <w:t xml:space="preserve">налогоплательщики - физические лица  </w:t>
      </w:r>
      <w:r w:rsidRPr="008F3687">
        <w:rPr>
          <w:sz w:val="26"/>
          <w:szCs w:val="26"/>
        </w:rPr>
        <w:t>име</w:t>
      </w:r>
      <w:r>
        <w:rPr>
          <w:sz w:val="26"/>
          <w:szCs w:val="26"/>
        </w:rPr>
        <w:t>ю</w:t>
      </w:r>
      <w:r w:rsidRPr="008F3687">
        <w:rPr>
          <w:sz w:val="26"/>
          <w:szCs w:val="26"/>
        </w:rPr>
        <w:t xml:space="preserve">т возможность представлять уведомления о контролируемых иностранных компаниях в электронном виде с помощью «Личного кабинета для физических лиц». </w:t>
      </w:r>
    </w:p>
    <w:p w:rsidR="00291573" w:rsidRPr="008F3687" w:rsidRDefault="00291573" w:rsidP="00291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3687">
        <w:rPr>
          <w:sz w:val="26"/>
          <w:szCs w:val="26"/>
        </w:rPr>
        <w:t xml:space="preserve">Новый сервис предусматривает упрощенную форму уведомления с </w:t>
      </w:r>
      <w:proofErr w:type="spellStart"/>
      <w:r w:rsidRPr="008F3687">
        <w:rPr>
          <w:sz w:val="26"/>
          <w:szCs w:val="26"/>
        </w:rPr>
        <w:t>предзаполнением</w:t>
      </w:r>
      <w:proofErr w:type="spellEnd"/>
      <w:r w:rsidRPr="008F3687">
        <w:rPr>
          <w:sz w:val="26"/>
          <w:szCs w:val="26"/>
        </w:rPr>
        <w:t xml:space="preserve"> отдельных показателей, необходимыми подсказками и контрольными соотношениями. Также в личном кабинете будут отражаться сведения о ранее заявленных КИК, в </w:t>
      </w:r>
      <w:proofErr w:type="gramStart"/>
      <w:r w:rsidRPr="008F3687">
        <w:rPr>
          <w:sz w:val="26"/>
          <w:szCs w:val="26"/>
        </w:rPr>
        <w:t>связи</w:t>
      </w:r>
      <w:proofErr w:type="gramEnd"/>
      <w:r w:rsidRPr="008F3687">
        <w:rPr>
          <w:sz w:val="26"/>
          <w:szCs w:val="26"/>
        </w:rPr>
        <w:t xml:space="preserve"> с чем отсутствует необходимость повторно заполнять основную информацию о таких компаниях. </w:t>
      </w:r>
    </w:p>
    <w:p w:rsidR="00291573" w:rsidRPr="008F3687" w:rsidRDefault="00291573" w:rsidP="00291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3687">
        <w:rPr>
          <w:sz w:val="26"/>
          <w:szCs w:val="26"/>
        </w:rPr>
        <w:t xml:space="preserve">Кроме того, при направлении уведомления о КИК через личный кабинет </w:t>
      </w:r>
      <w:r>
        <w:rPr>
          <w:sz w:val="26"/>
          <w:szCs w:val="26"/>
        </w:rPr>
        <w:t>имеется возможность</w:t>
      </w:r>
      <w:r w:rsidRPr="008F3687">
        <w:rPr>
          <w:sz w:val="26"/>
          <w:szCs w:val="26"/>
        </w:rPr>
        <w:t xml:space="preserve"> приложить необходимые подтверждающие документы в электронном виде.</w:t>
      </w:r>
    </w:p>
    <w:p w:rsidR="00291573" w:rsidRPr="008F3687" w:rsidRDefault="00291573" w:rsidP="00291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3687">
        <w:rPr>
          <w:sz w:val="26"/>
          <w:szCs w:val="26"/>
        </w:rPr>
        <w:t xml:space="preserve">Новый сервис существенно упрощает исполнение обязанностей по ежегодному представлению уведомлений о КИК, а наличие контрольных </w:t>
      </w:r>
      <w:r w:rsidRPr="008F3687">
        <w:rPr>
          <w:sz w:val="26"/>
          <w:szCs w:val="26"/>
        </w:rPr>
        <w:lastRenderedPageBreak/>
        <w:t xml:space="preserve">соотношений, </w:t>
      </w:r>
      <w:proofErr w:type="spellStart"/>
      <w:r w:rsidRPr="008F3687">
        <w:rPr>
          <w:sz w:val="26"/>
          <w:szCs w:val="26"/>
        </w:rPr>
        <w:t>предзаполнения</w:t>
      </w:r>
      <w:proofErr w:type="spellEnd"/>
      <w:r w:rsidRPr="008F3687">
        <w:rPr>
          <w:sz w:val="26"/>
          <w:szCs w:val="26"/>
        </w:rPr>
        <w:t xml:space="preserve"> и подсказок поможет избежать ошибок при заполнении.</w:t>
      </w:r>
    </w:p>
    <w:p w:rsidR="00291573" w:rsidRPr="008F3687" w:rsidRDefault="00291573" w:rsidP="00291573">
      <w:pPr>
        <w:tabs>
          <w:tab w:val="left" w:pos="690"/>
        </w:tabs>
        <w:ind w:firstLine="709"/>
        <w:jc w:val="both"/>
        <w:rPr>
          <w:sz w:val="26"/>
          <w:szCs w:val="26"/>
        </w:rPr>
      </w:pPr>
      <w:r w:rsidRPr="008F3687">
        <w:rPr>
          <w:sz w:val="26"/>
          <w:szCs w:val="26"/>
        </w:rPr>
        <w:t>Кроме того, напоминаем о необходимости представления вместе с уведомлением о КИК документов, подтверждающих заявленное освобождение от налогообложения, или в случае отсутствия такого освобождения - документов, подтверждающих размер прибыли (убытка) КИК.</w:t>
      </w:r>
    </w:p>
    <w:p w:rsidR="00291573" w:rsidRPr="008F3687" w:rsidRDefault="00291573" w:rsidP="00291573">
      <w:pPr>
        <w:tabs>
          <w:tab w:val="left" w:pos="690"/>
        </w:tabs>
        <w:ind w:firstLine="709"/>
        <w:jc w:val="both"/>
        <w:rPr>
          <w:sz w:val="26"/>
          <w:szCs w:val="26"/>
        </w:rPr>
      </w:pPr>
      <w:r w:rsidRPr="008F3687">
        <w:rPr>
          <w:sz w:val="26"/>
          <w:szCs w:val="26"/>
        </w:rPr>
        <w:t xml:space="preserve">Подробная информация в отношении порядка заполнения и представления уведомлений о КИК, а также подтверждающих документов размещена в разделе «Контролирующие лица и контролируемые иностранные компании» на официальном сайте ФНС России – </w:t>
      </w:r>
      <w:proofErr w:type="spellStart"/>
      <w:r w:rsidRPr="008F3687">
        <w:rPr>
          <w:sz w:val="26"/>
          <w:szCs w:val="26"/>
        </w:rPr>
        <w:t>nalog</w:t>
      </w:r>
      <w:proofErr w:type="spellEnd"/>
      <w:r w:rsidRPr="008F3687">
        <w:rPr>
          <w:sz w:val="26"/>
          <w:szCs w:val="26"/>
        </w:rPr>
        <w:t>.</w:t>
      </w:r>
      <w:proofErr w:type="spellStart"/>
      <w:r w:rsidRPr="008F3687">
        <w:rPr>
          <w:sz w:val="26"/>
          <w:szCs w:val="26"/>
          <w:lang w:val="en-US"/>
        </w:rPr>
        <w:t>gov</w:t>
      </w:r>
      <w:proofErr w:type="spellEnd"/>
      <w:r w:rsidRPr="008F3687">
        <w:rPr>
          <w:sz w:val="26"/>
          <w:szCs w:val="26"/>
        </w:rPr>
        <w:t>.</w:t>
      </w:r>
      <w:proofErr w:type="spellStart"/>
      <w:r w:rsidRPr="008F3687">
        <w:rPr>
          <w:sz w:val="26"/>
          <w:szCs w:val="26"/>
        </w:rPr>
        <w:t>ru</w:t>
      </w:r>
      <w:proofErr w:type="spellEnd"/>
      <w:r w:rsidRPr="008F3687">
        <w:rPr>
          <w:sz w:val="26"/>
          <w:szCs w:val="26"/>
        </w:rPr>
        <w:t>.</w:t>
      </w:r>
    </w:p>
    <w:p w:rsidR="00576A8E" w:rsidRPr="00163090" w:rsidRDefault="00576A8E">
      <w:pPr>
        <w:rPr>
          <w:sz w:val="26"/>
          <w:szCs w:val="26"/>
        </w:rPr>
      </w:pPr>
    </w:p>
    <w:sectPr w:rsidR="00576A8E" w:rsidRPr="0016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90"/>
    <w:rsid w:val="00163090"/>
    <w:rsid w:val="00291573"/>
    <w:rsid w:val="0057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Михаил Валентинович</dc:creator>
  <cp:lastModifiedBy>Комаров Михаил Валентинович</cp:lastModifiedBy>
  <cp:revision>2</cp:revision>
  <dcterms:created xsi:type="dcterms:W3CDTF">2022-08-22T08:13:00Z</dcterms:created>
  <dcterms:modified xsi:type="dcterms:W3CDTF">2022-08-22T08:19:00Z</dcterms:modified>
</cp:coreProperties>
</file>