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37" w:rsidRPr="00CE6ACC" w:rsidRDefault="00632E37" w:rsidP="00632E37">
      <w:pPr>
        <w:ind w:firstLine="709"/>
        <w:jc w:val="both"/>
        <w:rPr>
          <w:sz w:val="26"/>
          <w:szCs w:val="26"/>
        </w:rPr>
      </w:pPr>
      <w:proofErr w:type="gramStart"/>
      <w:r w:rsidRPr="00CE6ACC">
        <w:rPr>
          <w:sz w:val="26"/>
          <w:szCs w:val="26"/>
        </w:rPr>
        <w:t>Межрайонная ИФНС России №9 по Владимирской области сообщает, что с 14 марта 2022 года по 28 февраля 2023 года Федеральная налоговая служба осуществляет прием специальных деклараций в рамках четвертого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</w:t>
      </w:r>
      <w:proofErr w:type="gramEnd"/>
      <w:r w:rsidRPr="00CE6ACC">
        <w:rPr>
          <w:sz w:val="26"/>
          <w:szCs w:val="26"/>
        </w:rPr>
        <w:t xml:space="preserve"> Федерации» (далее – Федеральный закон).</w:t>
      </w:r>
    </w:p>
    <w:p w:rsidR="00632E37" w:rsidRPr="00CE6ACC" w:rsidRDefault="00632E37" w:rsidP="00632E37">
      <w:pPr>
        <w:ind w:firstLine="709"/>
        <w:jc w:val="both"/>
        <w:rPr>
          <w:sz w:val="26"/>
          <w:szCs w:val="26"/>
        </w:rPr>
      </w:pPr>
      <w:r w:rsidRPr="00CE6ACC">
        <w:rPr>
          <w:sz w:val="26"/>
          <w:szCs w:val="26"/>
        </w:rPr>
        <w:t>Для принятия участия в четвертом этапе «амнистии капиталов» физическому лицу в вышеуказанные сроки лично или через уполномоченного представителя необходимо представить в налоговой орган (любой по выбору декларанта, в том числе в центральный аппарат ФНС России) специальную декларацию в 2-ух экземплярах. Обращаем внимание, что не считаются поданными специальные декларации, отправленные по почте. Форма специальной декларации, порядок ее заполнения и представления, размещены на официальном сайте ФНС России в разделе «Специальная декларация».</w:t>
      </w:r>
    </w:p>
    <w:p w:rsidR="00632E37" w:rsidRPr="00CE6ACC" w:rsidRDefault="00632E37" w:rsidP="00632E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E6ACC">
        <w:rPr>
          <w:sz w:val="26"/>
          <w:szCs w:val="26"/>
        </w:rPr>
        <w:t xml:space="preserve">В специальной декларации можно отразить сведения об имуществе (земельных участках, объектах недвижимости, транспортных средствах, ценных бумагах); о контролируемых иностранных компаниях (КИК); о счетах (вкладах) физического лица в банках, расположенных за пределами РФ; о счетах (вкладах) в банках, если в отношении владельца счета (вклада) декларант на дату представления декларации декларант признается </w:t>
      </w:r>
      <w:proofErr w:type="spellStart"/>
      <w:r w:rsidRPr="00CE6ACC">
        <w:rPr>
          <w:sz w:val="26"/>
          <w:szCs w:val="26"/>
        </w:rPr>
        <w:t>бенефициарным</w:t>
      </w:r>
      <w:proofErr w:type="spellEnd"/>
      <w:r w:rsidRPr="00CE6ACC">
        <w:rPr>
          <w:sz w:val="26"/>
          <w:szCs w:val="26"/>
        </w:rPr>
        <w:t xml:space="preserve"> владельцем.</w:t>
      </w:r>
      <w:proofErr w:type="gramEnd"/>
      <w:r w:rsidRPr="00CE6ACC">
        <w:rPr>
          <w:sz w:val="26"/>
          <w:szCs w:val="26"/>
        </w:rPr>
        <w:t xml:space="preserve"> В рамках четвертого этапа могут быть также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(в валюте РФ, иностранной валюте) при условии, что внесут их на счет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Российской Федерации.</w:t>
      </w:r>
    </w:p>
    <w:p w:rsidR="00632E37" w:rsidRPr="00CE6ACC" w:rsidRDefault="00632E37" w:rsidP="00632E37">
      <w:pPr>
        <w:ind w:firstLine="709"/>
        <w:jc w:val="both"/>
        <w:rPr>
          <w:b/>
          <w:sz w:val="26"/>
          <w:szCs w:val="26"/>
        </w:rPr>
      </w:pPr>
      <w:proofErr w:type="gramStart"/>
      <w:r w:rsidRPr="00CE6ACC">
        <w:rPr>
          <w:sz w:val="26"/>
          <w:szCs w:val="26"/>
        </w:rPr>
        <w:t xml:space="preserve"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 от уголовной (по ст. 193, </w:t>
      </w:r>
      <w:proofErr w:type="spellStart"/>
      <w:r w:rsidRPr="00CE6ACC">
        <w:rPr>
          <w:sz w:val="26"/>
          <w:szCs w:val="26"/>
        </w:rPr>
        <w:t>чч</w:t>
      </w:r>
      <w:proofErr w:type="spellEnd"/>
      <w:r w:rsidRPr="00CE6ACC">
        <w:rPr>
          <w:sz w:val="26"/>
          <w:szCs w:val="26"/>
        </w:rPr>
        <w:t>. 1 и 2 ст. 194, ст. 198, 199, 199.1, 199.2 УК РФ), налоговой (по ст. 119, 122, 129.5 НК РФ), административной (по ст. 14.1 Кодекса Российской Федерации об административных правонарушениях, а также при совершении</w:t>
      </w:r>
      <w:proofErr w:type="gramEnd"/>
      <w:r w:rsidRPr="00CE6ACC">
        <w:rPr>
          <w:sz w:val="26"/>
          <w:szCs w:val="26"/>
        </w:rPr>
        <w:t xml:space="preserve"> валютных операций и (или) </w:t>
      </w:r>
      <w:proofErr w:type="gramStart"/>
      <w:r w:rsidRPr="00CE6ACC">
        <w:rPr>
          <w:sz w:val="26"/>
          <w:szCs w:val="26"/>
        </w:rPr>
        <w:t>зачислении</w:t>
      </w:r>
      <w:proofErr w:type="gramEnd"/>
      <w:r w:rsidRPr="00CE6ACC">
        <w:rPr>
          <w:sz w:val="26"/>
          <w:szCs w:val="26"/>
        </w:rPr>
        <w:t xml:space="preserve"> денежных средств на счета (вклады)) ответственности при следующих условиях:</w:t>
      </w:r>
    </w:p>
    <w:p w:rsidR="00632E37" w:rsidRPr="00CE6ACC" w:rsidRDefault="00632E37" w:rsidP="00632E37">
      <w:pPr>
        <w:ind w:firstLine="709"/>
        <w:jc w:val="both"/>
        <w:rPr>
          <w:sz w:val="26"/>
          <w:szCs w:val="26"/>
        </w:rPr>
      </w:pPr>
      <w:r w:rsidRPr="00CE6ACC">
        <w:rPr>
          <w:sz w:val="26"/>
          <w:szCs w:val="26"/>
        </w:rPr>
        <w:t>-  зачисление денежных средств и финансовых активов на счета в российских банках и организациях финансового рынка;</w:t>
      </w:r>
    </w:p>
    <w:p w:rsidR="00632E37" w:rsidRPr="00CE6ACC" w:rsidRDefault="00632E37" w:rsidP="00632E37">
      <w:pPr>
        <w:shd w:val="clear" w:color="auto" w:fill="FFFFFF"/>
        <w:ind w:firstLine="709"/>
        <w:jc w:val="both"/>
        <w:rPr>
          <w:sz w:val="26"/>
          <w:szCs w:val="26"/>
        </w:rPr>
      </w:pPr>
      <w:r w:rsidRPr="00CE6ACC">
        <w:rPr>
          <w:sz w:val="26"/>
          <w:szCs w:val="26"/>
        </w:rPr>
        <w:t>- если на дату представления специальной декларации в отношении декларанта не было возбуждено уголовное дело, не начато производство по делу об административном правонарушении и не начато производство по делу о налоговом правонарушении в связи с совершенными деяниями или не была начата выездная налоговая проверка;</w:t>
      </w:r>
    </w:p>
    <w:p w:rsidR="00632E37" w:rsidRPr="00CE6ACC" w:rsidRDefault="00632E37" w:rsidP="00632E37">
      <w:pPr>
        <w:shd w:val="clear" w:color="auto" w:fill="FFFFFF"/>
        <w:ind w:firstLine="709"/>
        <w:jc w:val="both"/>
        <w:rPr>
          <w:sz w:val="26"/>
          <w:szCs w:val="26"/>
        </w:rPr>
      </w:pPr>
      <w:r w:rsidRPr="00CE6ACC">
        <w:rPr>
          <w:sz w:val="26"/>
          <w:szCs w:val="26"/>
        </w:rPr>
        <w:t>-  гарантии распространяются только на указанные в специальной декларации сведения и в отношении деяний, совершенных до 1 января 2022 года.</w:t>
      </w:r>
    </w:p>
    <w:p w:rsidR="00632E37" w:rsidRPr="00CE6ACC" w:rsidRDefault="00632E37" w:rsidP="00632E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ACC">
        <w:rPr>
          <w:sz w:val="26"/>
          <w:szCs w:val="26"/>
        </w:rPr>
        <w:t xml:space="preserve">В случае если специальная декларация содержит сведения о переводе денежных средств и (или) финансовых активов со счетов (вкладов) в зарубежных банках и организациях финансового рынка, на счета (вклады) в кредитных </w:t>
      </w:r>
      <w:r w:rsidRPr="00CE6ACC">
        <w:rPr>
          <w:sz w:val="26"/>
          <w:szCs w:val="26"/>
        </w:rPr>
        <w:lastRenderedPageBreak/>
        <w:t>организациях Российской Федерации или организациях финансового рынка Российской Федерации,  к ней в обязательном порядке должны быть приложены:</w:t>
      </w:r>
    </w:p>
    <w:p w:rsidR="00632E37" w:rsidRPr="00CE6ACC" w:rsidRDefault="00632E37" w:rsidP="00632E37">
      <w:pPr>
        <w:shd w:val="clear" w:color="auto" w:fill="FFFFFF"/>
        <w:ind w:firstLine="709"/>
        <w:jc w:val="both"/>
        <w:rPr>
          <w:sz w:val="26"/>
          <w:szCs w:val="26"/>
        </w:rPr>
      </w:pPr>
      <w:r w:rsidRPr="00CE6ACC">
        <w:rPr>
          <w:sz w:val="26"/>
          <w:szCs w:val="26"/>
        </w:rPr>
        <w:t>- отчет о движении средств по счету (вкладу) в зарубежном банке или иной организации финансового рынка;</w:t>
      </w:r>
    </w:p>
    <w:p w:rsidR="00632E37" w:rsidRPr="00CE6ACC" w:rsidRDefault="00632E37" w:rsidP="00632E37">
      <w:pPr>
        <w:shd w:val="clear" w:color="auto" w:fill="FFFFFF"/>
        <w:ind w:firstLine="709"/>
        <w:jc w:val="both"/>
        <w:rPr>
          <w:sz w:val="26"/>
          <w:szCs w:val="26"/>
        </w:rPr>
      </w:pPr>
      <w:r w:rsidRPr="00CE6ACC">
        <w:rPr>
          <w:sz w:val="26"/>
          <w:szCs w:val="26"/>
        </w:rPr>
        <w:t>- выписки по операциям на счетах (вкладах), подтверждающие зачисление денежных средств или финансовых активов на счета (вклады) декларанта в кредитных организациях или организациях финансового рынка Российской Федерации, выданные и заверенные такими организациями.</w:t>
      </w:r>
    </w:p>
    <w:p w:rsidR="00632E37" w:rsidRPr="00CE6ACC" w:rsidRDefault="00632E37" w:rsidP="00632E37">
      <w:pPr>
        <w:shd w:val="clear" w:color="auto" w:fill="FFFFFF"/>
        <w:ind w:firstLine="709"/>
        <w:jc w:val="both"/>
        <w:rPr>
          <w:sz w:val="26"/>
          <w:szCs w:val="26"/>
        </w:rPr>
      </w:pPr>
      <w:r w:rsidRPr="00CE6ACC">
        <w:rPr>
          <w:sz w:val="26"/>
          <w:szCs w:val="26"/>
        </w:rPr>
        <w:t>В случае если специальная декларация содержит сведения (информацию) о КИК к ней могут быть приложены уведомление КИК и (или) уведомление об участии в иностранных организациях. В случае если такие уведомления были представлены вместе со специальной декларацией, то такие уведомления не считаются представленными с нарушением срока.</w:t>
      </w:r>
    </w:p>
    <w:p w:rsidR="00632E37" w:rsidRPr="00CE6ACC" w:rsidRDefault="00632E37" w:rsidP="00632E37">
      <w:pPr>
        <w:shd w:val="clear" w:color="auto" w:fill="FFFFFF"/>
        <w:ind w:firstLine="709"/>
        <w:jc w:val="both"/>
        <w:rPr>
          <w:sz w:val="26"/>
          <w:szCs w:val="26"/>
        </w:rPr>
      </w:pPr>
      <w:r w:rsidRPr="00CE6ACC">
        <w:rPr>
          <w:sz w:val="26"/>
          <w:szCs w:val="26"/>
        </w:rPr>
        <w:t>Вместе  с тем, необходимо обратить внимание на то, что вместе с уведомлением о КИК представляются документы, подтверждающие размер прибыли (убытка) КИК, а в случае наличия освобождения от налогообложения прибыли КИК представляются документы, подтверждающие соблюдение условий такого освобождения.</w:t>
      </w:r>
    </w:p>
    <w:p w:rsidR="00632E37" w:rsidRPr="00CE6ACC" w:rsidRDefault="00632E37" w:rsidP="00632E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6ACC">
        <w:rPr>
          <w:sz w:val="26"/>
          <w:szCs w:val="26"/>
        </w:rPr>
        <w:t>Таким образом, до 28 февраля 2023 года физические лица имеют возможность легализовать активы, размещенные за рубежом, избежав наказания за возможные нарушения российского законодательства.</w:t>
      </w:r>
    </w:p>
    <w:p w:rsidR="00930ABE" w:rsidRDefault="00632E37" w:rsidP="00632E37">
      <w:pPr>
        <w:ind w:firstLine="709"/>
        <w:jc w:val="both"/>
      </w:pPr>
      <w:r w:rsidRPr="00CE6ACC">
        <w:rPr>
          <w:sz w:val="26"/>
          <w:szCs w:val="26"/>
        </w:rPr>
        <w:t xml:space="preserve"> Обращаем внимание, что факт представления декларации и документов и (или) сведений, прилагаемых к декларации, а также сведения, содержащиеся в декларации и документах и (или) сведениях, прилагаемых к декларации, не могут быть использованы в качестве доказательства в рамках уголовного дела, дела об административном и (или) налоговом правонарушении. ФНС России обеспечивает режим конфиденциальности содержащихся в специальной декларации сведений и не вправе передавать их третьим лицам и государственным органам.</w:t>
      </w:r>
      <w:bookmarkStart w:id="0" w:name="_GoBack"/>
      <w:bookmarkEnd w:id="0"/>
    </w:p>
    <w:sectPr w:rsidR="0093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37"/>
    <w:rsid w:val="00632E37"/>
    <w:rsid w:val="009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Михаил Валентинович</dc:creator>
  <cp:lastModifiedBy>Комаров Михаил Валентинович</cp:lastModifiedBy>
  <cp:revision>1</cp:revision>
  <dcterms:created xsi:type="dcterms:W3CDTF">2022-08-22T08:11:00Z</dcterms:created>
  <dcterms:modified xsi:type="dcterms:W3CDTF">2022-08-22T08:12:00Z</dcterms:modified>
</cp:coreProperties>
</file>