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5" w:rsidRPr="00A72321" w:rsidRDefault="006A315E" w:rsidP="0015283F">
      <w:pPr>
        <w:ind w:firstLine="851"/>
        <w:jc w:val="both"/>
        <w:rPr>
          <w:rFonts w:ascii="Times New Roman" w:hAnsi="Times New Roman" w:cs="Times New Roman"/>
        </w:rPr>
      </w:pPr>
      <w:r w:rsidRPr="00A72321">
        <w:rPr>
          <w:rFonts w:ascii="Times New Roman" w:hAnsi="Times New Roman" w:cs="Times New Roman"/>
        </w:rPr>
        <w:t>В связи с проведением ежегодных плановых ремонтн</w:t>
      </w:r>
      <w:r w:rsidR="00FA4BF5" w:rsidRPr="00A72321">
        <w:rPr>
          <w:rFonts w:ascii="Times New Roman" w:hAnsi="Times New Roman" w:cs="Times New Roman"/>
        </w:rPr>
        <w:t>о-профилактических</w:t>
      </w:r>
      <w:r w:rsidRPr="00A72321">
        <w:rPr>
          <w:rFonts w:ascii="Times New Roman" w:hAnsi="Times New Roman" w:cs="Times New Roman"/>
        </w:rPr>
        <w:t xml:space="preserve"> работ </w:t>
      </w:r>
      <w:r w:rsidR="00CD2485" w:rsidRPr="00A72321">
        <w:rPr>
          <w:rFonts w:ascii="Times New Roman" w:hAnsi="Times New Roman" w:cs="Times New Roman"/>
        </w:rPr>
        <w:t xml:space="preserve">на </w:t>
      </w:r>
      <w:r w:rsidRPr="00A72321">
        <w:rPr>
          <w:rFonts w:ascii="Times New Roman" w:hAnsi="Times New Roman" w:cs="Times New Roman"/>
        </w:rPr>
        <w:t>котельн</w:t>
      </w:r>
      <w:r w:rsidR="00CD2485" w:rsidRPr="00A72321">
        <w:rPr>
          <w:rFonts w:ascii="Times New Roman" w:hAnsi="Times New Roman" w:cs="Times New Roman"/>
        </w:rPr>
        <w:t>ых</w:t>
      </w:r>
      <w:r w:rsidRPr="00A72321">
        <w:rPr>
          <w:rFonts w:ascii="Times New Roman" w:hAnsi="Times New Roman" w:cs="Times New Roman"/>
        </w:rPr>
        <w:t xml:space="preserve"> будет прекращена подача горячей воды</w:t>
      </w:r>
      <w:r w:rsidR="00CD2485" w:rsidRPr="00A72321">
        <w:rPr>
          <w:rFonts w:ascii="Times New Roman" w:hAnsi="Times New Roman" w:cs="Times New Roman"/>
        </w:rPr>
        <w:t>.</w:t>
      </w:r>
      <w:r w:rsidR="00FA4BF5" w:rsidRPr="00A72321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9889" w:type="dxa"/>
        <w:tblLook w:val="04A0"/>
      </w:tblPr>
      <w:tblGrid>
        <w:gridCol w:w="2093"/>
        <w:gridCol w:w="2268"/>
        <w:gridCol w:w="2693"/>
        <w:gridCol w:w="2835"/>
      </w:tblGrid>
      <w:tr w:rsidR="00FA4BF5" w:rsidRPr="000B0847" w:rsidTr="009B019B">
        <w:trPr>
          <w:trHeight w:val="563"/>
        </w:trPr>
        <w:tc>
          <w:tcPr>
            <w:tcW w:w="20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Сроки проведения ремонтно-профилактических работ</w:t>
            </w:r>
          </w:p>
        </w:tc>
        <w:tc>
          <w:tcPr>
            <w:tcW w:w="26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</w:p>
        </w:tc>
        <w:tc>
          <w:tcPr>
            <w:tcW w:w="2835" w:type="dxa"/>
            <w:vAlign w:val="center"/>
          </w:tcPr>
          <w:p w:rsidR="00FA4BF5" w:rsidRPr="000B0847" w:rsidRDefault="00FA4BF5" w:rsidP="009B0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 xml:space="preserve">Объекты, попадающие под отключение </w:t>
            </w:r>
            <w:proofErr w:type="spellStart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proofErr w:type="spellEnd"/>
          </w:p>
        </w:tc>
      </w:tr>
      <w:tr w:rsidR="00FA4BF5" w:rsidRPr="000B0847" w:rsidTr="000B0847">
        <w:trPr>
          <w:trHeight w:val="563"/>
        </w:trPr>
        <w:tc>
          <w:tcPr>
            <w:tcW w:w="20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Ул. Норильская д.5А</w:t>
            </w:r>
            <w:proofErr w:type="gramEnd"/>
          </w:p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«Якут-Алмаз»</w:t>
            </w:r>
          </w:p>
        </w:tc>
        <w:tc>
          <w:tcPr>
            <w:tcW w:w="2268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31.05.2021-13.06.2021</w:t>
            </w:r>
          </w:p>
        </w:tc>
        <w:tc>
          <w:tcPr>
            <w:tcW w:w="26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мастер участка Горшков М.А.</w:t>
            </w:r>
          </w:p>
        </w:tc>
        <w:tc>
          <w:tcPr>
            <w:tcW w:w="2835" w:type="dxa"/>
          </w:tcPr>
          <w:tbl>
            <w:tblPr>
              <w:tblW w:w="2302" w:type="dxa"/>
              <w:tblLook w:val="04A0"/>
            </w:tblPr>
            <w:tblGrid>
              <w:gridCol w:w="2302"/>
            </w:tblGrid>
            <w:tr w:rsidR="00FA4BF5" w:rsidRPr="00FA4BF5" w:rsidTr="000B0847">
              <w:trPr>
                <w:trHeight w:val="232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.Л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ермонтова,</w:t>
                  </w:r>
                  <w:r w:rsidR="009B019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д.</w:t>
                  </w: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.7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.8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.11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.12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0B0847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ПМК д.18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0B0847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ПМК д.19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.13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.10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.5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.15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0B0847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орильская д. 1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0B0847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="00FA4BF5"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орильская д.3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Норильская  д.5</w:t>
                  </w:r>
                  <w:proofErr w:type="gramEnd"/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Норильская  д.7</w:t>
                  </w:r>
                  <w:proofErr w:type="gramEnd"/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Больничный пр.д.14</w:t>
                  </w:r>
                  <w:proofErr w:type="gramEnd"/>
                </w:p>
              </w:tc>
            </w:tr>
          </w:tbl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BF5" w:rsidRPr="000B0847" w:rsidTr="000B0847">
        <w:trPr>
          <w:trHeight w:val="563"/>
        </w:trPr>
        <w:tc>
          <w:tcPr>
            <w:tcW w:w="20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Пл. Кирова д. 5А</w:t>
            </w:r>
          </w:p>
        </w:tc>
        <w:tc>
          <w:tcPr>
            <w:tcW w:w="2268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21.06.2021-04.07.2021</w:t>
            </w:r>
          </w:p>
        </w:tc>
        <w:tc>
          <w:tcPr>
            <w:tcW w:w="26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мастер участка Крюков А.В.</w:t>
            </w:r>
          </w:p>
        </w:tc>
        <w:tc>
          <w:tcPr>
            <w:tcW w:w="2835" w:type="dxa"/>
          </w:tcPr>
          <w:tbl>
            <w:tblPr>
              <w:tblW w:w="2302" w:type="dxa"/>
              <w:tblLook w:val="04A0"/>
            </w:tblPr>
            <w:tblGrid>
              <w:gridCol w:w="2302"/>
            </w:tblGrid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ирова,д.10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auto" w:fill="auto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Заречная, д.3</w:t>
                  </w:r>
                  <w:proofErr w:type="gramEnd"/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аречная,д.8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Дзержинского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.9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зержинского,д.11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auto" w:fill="auto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зержинского,д.7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FA4B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.Ш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увалова,д.5</w:t>
                  </w:r>
                </w:p>
              </w:tc>
            </w:tr>
          </w:tbl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BF5" w:rsidRPr="000B0847" w:rsidTr="000B0847">
        <w:trPr>
          <w:trHeight w:val="563"/>
        </w:trPr>
        <w:tc>
          <w:tcPr>
            <w:tcW w:w="20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Ул. Заречная д.32А</w:t>
            </w:r>
            <w:proofErr w:type="gramEnd"/>
          </w:p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«квартал</w:t>
            </w:r>
            <w:proofErr w:type="gramStart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05.07.2021-18.07.2021</w:t>
            </w:r>
          </w:p>
        </w:tc>
        <w:tc>
          <w:tcPr>
            <w:tcW w:w="2693" w:type="dxa"/>
            <w:vAlign w:val="center"/>
          </w:tcPr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847">
              <w:rPr>
                <w:rFonts w:ascii="Times New Roman" w:hAnsi="Times New Roman" w:cs="Times New Roman"/>
                <w:sz w:val="20"/>
                <w:szCs w:val="20"/>
              </w:rPr>
              <w:t>мастер участка Крюков А.В.</w:t>
            </w:r>
          </w:p>
        </w:tc>
        <w:tc>
          <w:tcPr>
            <w:tcW w:w="2835" w:type="dxa"/>
          </w:tcPr>
          <w:tbl>
            <w:tblPr>
              <w:tblW w:w="2302" w:type="dxa"/>
              <w:tblLook w:val="04A0"/>
            </w:tblPr>
            <w:tblGrid>
              <w:gridCol w:w="2302"/>
            </w:tblGrid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Дзержинского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.1а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.Ч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калова,д.1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зержинского,д.3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FFFFCC" w:fill="FFFFFF"/>
                  <w:noWrap/>
                  <w:vAlign w:val="bottom"/>
                  <w:hideMark/>
                </w:tcPr>
                <w:p w:rsidR="00FA4BF5" w:rsidRPr="00FA4BF5" w:rsidRDefault="00FA4BF5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зержинского,д.5</w:t>
                  </w:r>
                </w:p>
              </w:tc>
            </w:tr>
            <w:tr w:rsidR="00FA4BF5" w:rsidRPr="00FA4BF5" w:rsidTr="000B0847">
              <w:trPr>
                <w:trHeight w:val="255"/>
              </w:trPr>
              <w:tc>
                <w:tcPr>
                  <w:tcW w:w="2302" w:type="dxa"/>
                  <w:shd w:val="clear" w:color="auto" w:fill="auto"/>
                  <w:noWrap/>
                  <w:vAlign w:val="bottom"/>
                  <w:hideMark/>
                </w:tcPr>
                <w:p w:rsidR="00FA4BF5" w:rsidRPr="00FA4BF5" w:rsidRDefault="00FA4BF5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A4B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зержинского,д.1</w:t>
                  </w:r>
                </w:p>
              </w:tc>
            </w:tr>
            <w:tr w:rsidR="000B0847" w:rsidRPr="000B0847" w:rsidTr="000B0847">
              <w:trPr>
                <w:trHeight w:val="255"/>
              </w:trPr>
              <w:tc>
                <w:tcPr>
                  <w:tcW w:w="2302" w:type="dxa"/>
                  <w:shd w:val="clear" w:color="auto" w:fill="auto"/>
                  <w:noWrap/>
                  <w:vAlign w:val="bottom"/>
                </w:tcPr>
                <w:p w:rsidR="000B0847" w:rsidRPr="000B0847" w:rsidRDefault="000B0847" w:rsidP="00ED2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B0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0B0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/с №34, </w:t>
                  </w:r>
                  <w:proofErr w:type="spellStart"/>
                  <w:r w:rsidRPr="000B0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0B08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/с№35</w:t>
                  </w:r>
                </w:p>
              </w:tc>
            </w:tr>
          </w:tbl>
          <w:p w:rsidR="00FA4BF5" w:rsidRPr="000B0847" w:rsidRDefault="00FA4BF5" w:rsidP="00ED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83F" w:rsidRPr="000B0847" w:rsidRDefault="0015283F" w:rsidP="0015283F">
      <w:pPr>
        <w:rPr>
          <w:rFonts w:ascii="Times New Roman" w:hAnsi="Times New Roman" w:cs="Times New Roman"/>
          <w:sz w:val="20"/>
          <w:szCs w:val="20"/>
        </w:rPr>
      </w:pPr>
    </w:p>
    <w:p w:rsidR="00AD2300" w:rsidRPr="000B0847" w:rsidRDefault="00AD2300" w:rsidP="00AD230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D2300" w:rsidRPr="000B0847" w:rsidSect="00A72321">
      <w:footerReference w:type="default" r:id="rId6"/>
      <w:pgSz w:w="11906" w:h="16838"/>
      <w:pgMar w:top="568" w:right="850" w:bottom="1134" w:left="1701" w:header="426" w:footer="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B6" w:rsidRDefault="000067B6" w:rsidP="00AD2300">
      <w:pPr>
        <w:spacing w:after="0" w:line="240" w:lineRule="auto"/>
      </w:pPr>
      <w:r>
        <w:separator/>
      </w:r>
    </w:p>
  </w:endnote>
  <w:endnote w:type="continuationSeparator" w:id="0">
    <w:p w:rsidR="000067B6" w:rsidRDefault="000067B6" w:rsidP="00A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5E" w:rsidRPr="00C77860" w:rsidRDefault="006A315E" w:rsidP="00C77860">
    <w:pPr>
      <w:pStyle w:val="10"/>
      <w:jc w:val="both"/>
      <w:rPr>
        <w:rFonts w:ascii="Arial" w:hAnsi="Arial" w:cs="Arial"/>
        <w:i/>
        <w:iCs/>
        <w:sz w:val="16"/>
        <w:szCs w:val="18"/>
      </w:rPr>
    </w:pPr>
    <w:r w:rsidRPr="00C77860">
      <w:rPr>
        <w:rFonts w:ascii="Arial" w:hAnsi="Arial" w:cs="Arial"/>
        <w:i/>
        <w:iCs/>
        <w:sz w:val="16"/>
        <w:szCs w:val="18"/>
      </w:rPr>
      <w:t>Начальник  ПТО Попова Ирина Анатольевна</w:t>
    </w:r>
  </w:p>
  <w:p w:rsidR="006A315E" w:rsidRPr="00C77860" w:rsidRDefault="006A315E" w:rsidP="00C77860">
    <w:pPr>
      <w:pStyle w:val="10"/>
      <w:jc w:val="both"/>
      <w:rPr>
        <w:rFonts w:ascii="Arial" w:hAnsi="Arial" w:cs="Arial"/>
        <w:i/>
        <w:iCs/>
        <w:sz w:val="16"/>
        <w:szCs w:val="18"/>
      </w:rPr>
    </w:pPr>
    <w:r w:rsidRPr="00C77860">
      <w:rPr>
        <w:rFonts w:ascii="Arial" w:hAnsi="Arial" w:cs="Arial"/>
        <w:i/>
        <w:iCs/>
        <w:sz w:val="16"/>
        <w:szCs w:val="16"/>
      </w:rPr>
      <w:sym w:font="Webdings" w:char="F0C9"/>
    </w:r>
    <w:r w:rsidRPr="00C77860">
      <w:rPr>
        <w:rFonts w:ascii="Arial" w:hAnsi="Arial" w:cs="Arial"/>
        <w:i/>
        <w:iCs/>
        <w:sz w:val="16"/>
        <w:szCs w:val="18"/>
      </w:rPr>
      <w:t xml:space="preserve"> (49244) 4-29-81</w:t>
    </w:r>
  </w:p>
  <w:p w:rsidR="006A315E" w:rsidRDefault="006A315E">
    <w:pPr>
      <w:pStyle w:val="a5"/>
    </w:pPr>
  </w:p>
  <w:p w:rsidR="006A315E" w:rsidRDefault="006A3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B6" w:rsidRDefault="000067B6" w:rsidP="00AD2300">
      <w:pPr>
        <w:spacing w:after="0" w:line="240" w:lineRule="auto"/>
      </w:pPr>
      <w:r>
        <w:separator/>
      </w:r>
    </w:p>
  </w:footnote>
  <w:footnote w:type="continuationSeparator" w:id="0">
    <w:p w:rsidR="000067B6" w:rsidRDefault="000067B6" w:rsidP="00AD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4A91"/>
    <w:rsid w:val="000067B6"/>
    <w:rsid w:val="000B0847"/>
    <w:rsid w:val="0015283F"/>
    <w:rsid w:val="001B3EBA"/>
    <w:rsid w:val="003C40E6"/>
    <w:rsid w:val="003C7B5F"/>
    <w:rsid w:val="004A4A91"/>
    <w:rsid w:val="005866FD"/>
    <w:rsid w:val="006A315E"/>
    <w:rsid w:val="00930CB6"/>
    <w:rsid w:val="009B019B"/>
    <w:rsid w:val="00A72321"/>
    <w:rsid w:val="00AD2300"/>
    <w:rsid w:val="00B27089"/>
    <w:rsid w:val="00B321E0"/>
    <w:rsid w:val="00CD2485"/>
    <w:rsid w:val="00F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300"/>
  </w:style>
  <w:style w:type="paragraph" w:styleId="a5">
    <w:name w:val="footer"/>
    <w:basedOn w:val="a"/>
    <w:link w:val="a6"/>
    <w:uiPriority w:val="99"/>
    <w:unhideWhenUsed/>
    <w:rsid w:val="00A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300"/>
  </w:style>
  <w:style w:type="character" w:customStyle="1" w:styleId="a7">
    <w:name w:val="Название Знак"/>
    <w:basedOn w:val="a0"/>
    <w:link w:val="a8"/>
    <w:locked/>
    <w:rsid w:val="00AD2300"/>
    <w:rPr>
      <w:rFonts w:ascii="Bookman Old Style" w:hAnsi="Bookman Old Style" w:cs="Bookman Old Style"/>
      <w:b/>
      <w:bCs/>
      <w:i/>
      <w:iCs/>
      <w:sz w:val="30"/>
      <w:szCs w:val="30"/>
      <w:lang w:eastAsia="ru-RU"/>
    </w:rPr>
  </w:style>
  <w:style w:type="paragraph" w:styleId="a8">
    <w:name w:val="Title"/>
    <w:basedOn w:val="a"/>
    <w:link w:val="a7"/>
    <w:qFormat/>
    <w:rsid w:val="00AD2300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AD2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заголовок 1"/>
    <w:basedOn w:val="a"/>
    <w:next w:val="a"/>
    <w:uiPriority w:val="99"/>
    <w:rsid w:val="006A315E"/>
    <w:pPr>
      <w:keepNext/>
      <w:autoSpaceDE w:val="0"/>
      <w:autoSpaceDN w:val="0"/>
      <w:spacing w:after="0" w:line="240" w:lineRule="auto"/>
      <w:jc w:val="right"/>
      <w:outlineLvl w:val="0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A4B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2021-05-20T12:04:00Z</cp:lastPrinted>
  <dcterms:created xsi:type="dcterms:W3CDTF">2021-05-25T12:46:00Z</dcterms:created>
  <dcterms:modified xsi:type="dcterms:W3CDTF">2021-05-25T12:46:00Z</dcterms:modified>
</cp:coreProperties>
</file>