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FB" w:rsidRPr="00497A05" w:rsidRDefault="00036CFB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A05">
        <w:rPr>
          <w:rFonts w:ascii="Times New Roman" w:eastAsia="Times New Roman" w:hAnsi="Times New Roman" w:cs="Times New Roman"/>
          <w:b/>
          <w:sz w:val="24"/>
          <w:szCs w:val="24"/>
        </w:rPr>
        <w:t>С января 2021 года Федеральной налоговой службой проводится информационная кампания по отраслевому проекту «Общественное питание».</w:t>
      </w:r>
    </w:p>
    <w:p w:rsidR="00036CFB" w:rsidRPr="00497A05" w:rsidRDefault="00036CFB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D55" w:rsidRPr="00497A05" w:rsidRDefault="00171D55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налогоплательщиков к повсеместному применению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ими в установленных законом случаях контрольно-кассовой техники, </w:t>
      </w:r>
      <w:r w:rsidR="00FC0531" w:rsidRPr="00497A05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выручки, фиксируемой с применением контрольно-кассовой техники, 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0531" w:rsidRPr="00497A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как следствие</w:t>
      </w:r>
      <w:r w:rsidR="00FC0531" w:rsidRPr="00497A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</w:t>
      </w:r>
      <w:r w:rsidR="00FC0531" w:rsidRPr="00497A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1D55" w:rsidRPr="00497A05" w:rsidRDefault="00171D55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C8E" w:rsidRPr="00497A05" w:rsidRDefault="00954C8E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05">
        <w:rPr>
          <w:rFonts w:ascii="Times New Roman" w:eastAsia="Times New Roman" w:hAnsi="Times New Roman" w:cs="Times New Roman"/>
          <w:sz w:val="24"/>
          <w:szCs w:val="24"/>
        </w:rPr>
        <w:t>Межрайонная ИФНС России № 9 по Владимирской</w:t>
      </w:r>
      <w:r w:rsidR="00BA733A" w:rsidRPr="00497A05">
        <w:rPr>
          <w:rFonts w:ascii="Times New Roman" w:eastAsia="Times New Roman" w:hAnsi="Times New Roman" w:cs="Times New Roman"/>
          <w:sz w:val="24"/>
          <w:szCs w:val="24"/>
        </w:rPr>
        <w:t xml:space="preserve"> области с</w:t>
      </w:r>
      <w:bookmarkStart w:id="0" w:name="_GoBack"/>
      <w:bookmarkEnd w:id="0"/>
      <w:r w:rsidR="00BA733A" w:rsidRPr="00497A05">
        <w:rPr>
          <w:rFonts w:ascii="Times New Roman" w:eastAsia="Times New Roman" w:hAnsi="Times New Roman" w:cs="Times New Roman"/>
          <w:sz w:val="24"/>
          <w:szCs w:val="24"/>
        </w:rPr>
        <w:t xml:space="preserve">ообщает, что 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BA733A" w:rsidRPr="0049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от 22.05.2003 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54-ФЗ 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A05">
        <w:rPr>
          <w:rFonts w:ascii="Times New Roman" w:eastAsia="Times New Roman" w:hAnsi="Times New Roman" w:cs="Times New Roman"/>
          <w:sz w:val="24"/>
          <w:szCs w:val="24"/>
        </w:rPr>
        <w:t>О применении контрольно-кассовой техники при осуществлении расчетов в Российской Федерации</w:t>
      </w:r>
      <w:r w:rsidR="00976EFF" w:rsidRPr="00497A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59BA" w:rsidRPr="00497A0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 и организации, осуществляющие деятельность в области общественного питания, обязаны применять контрольно-кассовую технику. Исключение предусмотрено для 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занятий.</w:t>
      </w:r>
    </w:p>
    <w:p w:rsidR="00954C8E" w:rsidRPr="00497A05" w:rsidRDefault="00954C8E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9BA" w:rsidRPr="00497A05" w:rsidRDefault="00BF59B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05">
        <w:rPr>
          <w:rFonts w:ascii="Times New Roman" w:eastAsia="Times New Roman" w:hAnsi="Times New Roman" w:cs="Times New Roman"/>
          <w:sz w:val="24"/>
          <w:szCs w:val="24"/>
        </w:rPr>
        <w:t>В рамках отраслевого проекта налоговыми органами в адрес налогоплательщиков сферы услуг общественного питания направляются уведомления о необходимости применения ККТ. На постоянной основе проводится мониторинг расчетов, выявляются нарушители требований законодательства Российской Федерации о применении ККТ. Налогоплательщики сферы общепита, не применяющие контрольно-кассовую технику, и соответственно, не фиксирующие выручку через контрольно-кассовую технику в полном объеме, попадают в план проверок.</w:t>
      </w:r>
    </w:p>
    <w:p w:rsidR="00BA733A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33A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05">
        <w:rPr>
          <w:rFonts w:ascii="Times New Roman" w:eastAsia="Times New Roman" w:hAnsi="Times New Roman" w:cs="Times New Roman"/>
          <w:sz w:val="24"/>
          <w:szCs w:val="24"/>
        </w:rPr>
        <w:t>Налоговый орган сообщает гражданам о возможности проверки чеков пользователями услуг общепита, и в случае отсутствия обязательных реквизитов, либо не выдачи кассового чека сотрудником при оказании услуг, направления жалоб через мобильное приложение ФНС России «Проверка чеков».</w:t>
      </w:r>
    </w:p>
    <w:p w:rsidR="00BA733A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33A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приоритетом проводимой кампании является качественное информирование налогоплательщиков о необходимости исполнения обязанностей по применению контрольно-кассовой техники и создание бесконфликтного </w:t>
      </w:r>
      <w:proofErr w:type="gramStart"/>
      <w:r w:rsidRPr="00497A05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контролирующих органов и участников сферы общественного питания.</w:t>
      </w:r>
    </w:p>
    <w:p w:rsidR="00BA733A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D55" w:rsidRPr="00497A05" w:rsidRDefault="00BA733A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A05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497A05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 9 по Владимирской области</w:t>
      </w:r>
      <w:r w:rsidR="00BF59BA" w:rsidRPr="00497A05">
        <w:rPr>
          <w:rFonts w:ascii="Times New Roman" w:eastAsia="Times New Roman" w:hAnsi="Times New Roman" w:cs="Times New Roman"/>
          <w:sz w:val="24"/>
          <w:szCs w:val="24"/>
        </w:rPr>
        <w:t xml:space="preserve"> призывает организации общепита соблюдать законодательство о применении ККТ во избежание наложения штрафных санкций.</w:t>
      </w:r>
    </w:p>
    <w:p w:rsidR="00171D55" w:rsidRPr="00497A05" w:rsidRDefault="00171D55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D55" w:rsidRPr="00497A05" w:rsidRDefault="00171D55" w:rsidP="00FC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D55" w:rsidRPr="00497A05" w:rsidRDefault="00171D55" w:rsidP="00036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1D55" w:rsidRPr="00497A05" w:rsidRDefault="00171D55" w:rsidP="00036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1D55" w:rsidRPr="00497A05" w:rsidRDefault="00171D55" w:rsidP="00036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1D55" w:rsidRPr="00497A05" w:rsidRDefault="00171D55" w:rsidP="00036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1D55" w:rsidRPr="00497A05" w:rsidRDefault="00171D55" w:rsidP="00036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47634" w:rsidRPr="00497A05" w:rsidRDefault="00A47634"/>
    <w:p w:rsidR="00497A05" w:rsidRPr="00497A05" w:rsidRDefault="00497A05"/>
    <w:sectPr w:rsidR="00497A05" w:rsidRPr="00497A05" w:rsidSect="00A4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B"/>
    <w:rsid w:val="00036CFB"/>
    <w:rsid w:val="00171D55"/>
    <w:rsid w:val="00497A05"/>
    <w:rsid w:val="00954C8E"/>
    <w:rsid w:val="00976EFF"/>
    <w:rsid w:val="00A47634"/>
    <w:rsid w:val="00BA733A"/>
    <w:rsid w:val="00BF59BA"/>
    <w:rsid w:val="00C52A2D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Конопатова Рената Ринатовна</cp:lastModifiedBy>
  <cp:revision>2</cp:revision>
  <dcterms:created xsi:type="dcterms:W3CDTF">2021-01-22T08:35:00Z</dcterms:created>
  <dcterms:modified xsi:type="dcterms:W3CDTF">2021-01-22T08:35:00Z</dcterms:modified>
</cp:coreProperties>
</file>