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C1" w:rsidRPr="001E7706" w:rsidRDefault="001E7706" w:rsidP="001E77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D46FEEC">
            <wp:extent cx="595249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2FC1" w:rsidRPr="001E7706">
        <w:rPr>
          <w:rFonts w:ascii="Times New Roman" w:hAnsi="Times New Roman" w:cs="Times New Roman"/>
          <w:b/>
          <w:color w:val="FF0000"/>
          <w:sz w:val="28"/>
          <w:szCs w:val="28"/>
        </w:rPr>
        <w:t>Оттепель и гололёд</w:t>
      </w:r>
    </w:p>
    <w:p w:rsidR="001E7706" w:rsidRDefault="00FB2FC1" w:rsidP="001E77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7706">
        <w:rPr>
          <w:rFonts w:ascii="Times New Roman" w:hAnsi="Times New Roman" w:cs="Times New Roman"/>
          <w:sz w:val="28"/>
          <w:szCs w:val="28"/>
        </w:rPr>
        <w:t xml:space="preserve">В результате таяния снега на крышах образуются ледяные сосульки, а на дорогах гололёд. В целях Вашей безопасности рекомендуется соблюдать осторожность, двигаясь по тротуарам мимо домов и учреждений. Не ходите под выступающими элементами конструкции здания во избежание падения на вас ледяных сосулек. Это может привести к травмам и даже смертельному исходу.                                           </w:t>
      </w:r>
    </w:p>
    <w:p w:rsidR="00FB2FC1" w:rsidRPr="001E7706" w:rsidRDefault="00FB2FC1" w:rsidP="001E77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7706">
        <w:rPr>
          <w:rFonts w:ascii="Times New Roman" w:hAnsi="Times New Roman" w:cs="Times New Roman"/>
          <w:sz w:val="28"/>
          <w:szCs w:val="28"/>
        </w:rPr>
        <w:t xml:space="preserve">Помните, что после оттепели, а затем резкого похолодания всегда образуется гололед. </w:t>
      </w:r>
    </w:p>
    <w:p w:rsidR="00FB2FC1" w:rsidRPr="001E7706" w:rsidRDefault="00FB2FC1" w:rsidP="001E7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06">
        <w:rPr>
          <w:rFonts w:ascii="Times New Roman" w:hAnsi="Times New Roman" w:cs="Times New Roman"/>
          <w:sz w:val="28"/>
          <w:szCs w:val="28"/>
        </w:rPr>
        <w:t>Соблюдайте основные правила поведения во время гололеда:</w:t>
      </w:r>
    </w:p>
    <w:p w:rsidR="00FB2FC1" w:rsidRPr="001E7706" w:rsidRDefault="00FB2FC1" w:rsidP="001E7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06">
        <w:rPr>
          <w:rFonts w:ascii="Times New Roman" w:hAnsi="Times New Roman" w:cs="Times New Roman"/>
          <w:sz w:val="28"/>
          <w:szCs w:val="28"/>
        </w:rPr>
        <w:t>•</w:t>
      </w:r>
      <w:r w:rsidRPr="001E7706">
        <w:rPr>
          <w:rFonts w:ascii="Times New Roman" w:hAnsi="Times New Roman" w:cs="Times New Roman"/>
          <w:sz w:val="28"/>
          <w:szCs w:val="28"/>
        </w:rPr>
        <w:tab/>
        <w:t>двигайтесь по посыпанным песком участкам тротуара;</w:t>
      </w:r>
    </w:p>
    <w:p w:rsidR="00FB2FC1" w:rsidRPr="001E7706" w:rsidRDefault="00FB2FC1" w:rsidP="001E7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06">
        <w:rPr>
          <w:rFonts w:ascii="Times New Roman" w:hAnsi="Times New Roman" w:cs="Times New Roman"/>
          <w:sz w:val="28"/>
          <w:szCs w:val="28"/>
        </w:rPr>
        <w:t>•</w:t>
      </w:r>
      <w:r w:rsidRPr="001E7706">
        <w:rPr>
          <w:rFonts w:ascii="Times New Roman" w:hAnsi="Times New Roman" w:cs="Times New Roman"/>
          <w:sz w:val="28"/>
          <w:szCs w:val="28"/>
        </w:rPr>
        <w:tab/>
        <w:t>старайтесь выйти из дома пораньше, идти аккуратно, не спеша;</w:t>
      </w:r>
    </w:p>
    <w:p w:rsidR="00FB2FC1" w:rsidRPr="001E7706" w:rsidRDefault="00FB2FC1" w:rsidP="001E7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06">
        <w:rPr>
          <w:rFonts w:ascii="Times New Roman" w:hAnsi="Times New Roman" w:cs="Times New Roman"/>
          <w:sz w:val="28"/>
          <w:szCs w:val="28"/>
        </w:rPr>
        <w:t>•</w:t>
      </w:r>
      <w:r w:rsidRPr="001E7706">
        <w:rPr>
          <w:rFonts w:ascii="Times New Roman" w:hAnsi="Times New Roman" w:cs="Times New Roman"/>
          <w:sz w:val="28"/>
          <w:szCs w:val="28"/>
        </w:rPr>
        <w:tab/>
        <w:t>на скользком месте расслабьте ноги в коленях и обязательно наступайте на всю подошву, причём смотрите только под ноги (вопрос подходящей обуви – это отдельная тема). Старайтесь идти ближе к стенам домов, столбам, перилам и другим потенциальным опорам и не держите руки в карманах;</w:t>
      </w:r>
    </w:p>
    <w:p w:rsidR="00FB2FC1" w:rsidRPr="001E7706" w:rsidRDefault="00FB2FC1" w:rsidP="001E7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06">
        <w:rPr>
          <w:rFonts w:ascii="Times New Roman" w:hAnsi="Times New Roman" w:cs="Times New Roman"/>
          <w:sz w:val="28"/>
          <w:szCs w:val="28"/>
        </w:rPr>
        <w:t>•</w:t>
      </w:r>
      <w:r w:rsidRPr="001E7706">
        <w:rPr>
          <w:rFonts w:ascii="Times New Roman" w:hAnsi="Times New Roman" w:cs="Times New Roman"/>
          <w:sz w:val="28"/>
          <w:szCs w:val="28"/>
        </w:rPr>
        <w:tab/>
        <w:t xml:space="preserve">если удержаться на ногах невозможно, при падении, постарайтесь присесть — так уменьшится высота, с которой вы падаете. Распространенным заблуждением является рекомендация расслабиться при падении. Шанс заработать перелом в расслабленном состоянии возрастает, так как вся сила удара приходится на кости. В момент падения, нужно сгруппироваться! </w:t>
      </w:r>
    </w:p>
    <w:p w:rsidR="00FB2FC1" w:rsidRPr="001E7706" w:rsidRDefault="00FB2FC1" w:rsidP="001E7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06">
        <w:rPr>
          <w:rFonts w:ascii="Times New Roman" w:hAnsi="Times New Roman" w:cs="Times New Roman"/>
          <w:sz w:val="28"/>
          <w:szCs w:val="28"/>
        </w:rPr>
        <w:t>•</w:t>
      </w:r>
      <w:r w:rsidRPr="001E7706">
        <w:rPr>
          <w:rFonts w:ascii="Times New Roman" w:hAnsi="Times New Roman" w:cs="Times New Roman"/>
          <w:sz w:val="28"/>
          <w:szCs w:val="28"/>
        </w:rPr>
        <w:tab/>
        <w:t>лучше всего падать на бок, но ни в коем случае нельзя приземляться на выпрямленные руки. Многие так поступают автоматически, и в результате самая частая гололедная травма — перелом предплечья. После падения обязательно обратитесь к врачу;</w:t>
      </w:r>
    </w:p>
    <w:p w:rsidR="00FB2FC1" w:rsidRPr="001E7706" w:rsidRDefault="001E7706" w:rsidP="001E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B2FC1" w:rsidRPr="001E7706">
        <w:rPr>
          <w:rFonts w:ascii="Times New Roman" w:hAnsi="Times New Roman" w:cs="Times New Roman"/>
          <w:sz w:val="28"/>
          <w:szCs w:val="28"/>
        </w:rPr>
        <w:tab/>
        <w:t>будьте внимательны при переходе через проезжую часть, помните, что во время гололеда тормозной путь автомобиля увеличивается;</w:t>
      </w:r>
    </w:p>
    <w:p w:rsidR="001E7706" w:rsidRDefault="00FB2FC1" w:rsidP="001E7706">
      <w:pPr>
        <w:spacing w:after="0"/>
      </w:pPr>
      <w:r w:rsidRPr="001E7706">
        <w:rPr>
          <w:rFonts w:ascii="Times New Roman" w:hAnsi="Times New Roman" w:cs="Times New Roman"/>
          <w:sz w:val="28"/>
          <w:szCs w:val="28"/>
        </w:rPr>
        <w:t>•</w:t>
      </w:r>
      <w:r w:rsidRPr="001E7706">
        <w:rPr>
          <w:rFonts w:ascii="Times New Roman" w:hAnsi="Times New Roman" w:cs="Times New Roman"/>
          <w:sz w:val="28"/>
          <w:szCs w:val="28"/>
        </w:rPr>
        <w:tab/>
        <w:t>Переходя через дорогу, не выбегайте неожиданно на проезжую часть. Из-за большого количества снега вдоль дороги вас может быть не видно и машина не успеет затормозить.</w:t>
      </w:r>
      <w:r w:rsidR="001E7706" w:rsidRPr="001E7706">
        <w:t xml:space="preserve"> </w:t>
      </w:r>
    </w:p>
    <w:p w:rsidR="001E7706" w:rsidRPr="001E7706" w:rsidRDefault="001E7706" w:rsidP="001E77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7706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телефоны экстренных служб района:</w:t>
      </w:r>
    </w:p>
    <w:p w:rsidR="00061E75" w:rsidRPr="001E7706" w:rsidRDefault="001E7706" w:rsidP="001E77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7706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sectPr w:rsidR="00061E75" w:rsidRPr="001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FA"/>
    <w:rsid w:val="00061E75"/>
    <w:rsid w:val="001E7706"/>
    <w:rsid w:val="003760FA"/>
    <w:rsid w:val="00392F02"/>
    <w:rsid w:val="00B94538"/>
    <w:rsid w:val="00EA6148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2023-01-26T05:22:00Z</dcterms:created>
  <dcterms:modified xsi:type="dcterms:W3CDTF">2023-01-26T05:22:00Z</dcterms:modified>
</cp:coreProperties>
</file>