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E" w:rsidRDefault="00DD6986" w:rsidP="00C13F77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971550" cy="990600"/>
            <wp:effectExtent l="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CE" w:rsidRPr="007572F1" w:rsidRDefault="00F32BCE" w:rsidP="008F2EF4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УПРАВЛЕНИЕ ФЕДЕРАЛЬНОЙ НАЛОГОВОЙ СЛУЖБЫ</w:t>
      </w:r>
    </w:p>
    <w:p w:rsidR="00F32BCE" w:rsidRPr="007572F1" w:rsidRDefault="00F32BCE" w:rsidP="008F2EF4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ПО ВЛАДИМИРСКОЙ ОБЛАСТИ</w:t>
      </w:r>
    </w:p>
    <w:p w:rsidR="00E90866" w:rsidRDefault="00E90866" w:rsidP="00630BCD">
      <w:pPr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</w:p>
    <w:p w:rsidR="00EF7EC6" w:rsidRPr="00EF7EC6" w:rsidRDefault="00EF7EC6" w:rsidP="00EF7E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  <w:r w:rsidRPr="00EF7EC6">
        <w:rPr>
          <w:rFonts w:ascii="Times New Roman" w:eastAsia="Calibri" w:hAnsi="Times New Roman"/>
          <w:b/>
          <w:color w:val="0070C0"/>
          <w:sz w:val="28"/>
          <w:szCs w:val="28"/>
        </w:rPr>
        <w:t xml:space="preserve">С </w:t>
      </w:r>
      <w:r>
        <w:rPr>
          <w:rFonts w:ascii="Times New Roman" w:eastAsia="Calibri" w:hAnsi="Times New Roman"/>
          <w:b/>
          <w:color w:val="0070C0"/>
          <w:sz w:val="28"/>
          <w:szCs w:val="28"/>
        </w:rPr>
        <w:t>1</w:t>
      </w:r>
      <w:r w:rsidRPr="00EF7EC6">
        <w:rPr>
          <w:rFonts w:ascii="Times New Roman" w:eastAsia="Calibri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0070C0"/>
          <w:sz w:val="28"/>
          <w:szCs w:val="28"/>
        </w:rPr>
        <w:t>сентября</w:t>
      </w:r>
      <w:r w:rsidRPr="00EF7EC6">
        <w:rPr>
          <w:rFonts w:ascii="Times New Roman" w:eastAsia="Calibri" w:hAnsi="Times New Roman"/>
          <w:b/>
          <w:color w:val="0070C0"/>
          <w:sz w:val="28"/>
          <w:szCs w:val="28"/>
        </w:rPr>
        <w:t xml:space="preserve"> инспекции Владимирской области начинаю</w:t>
      </w:r>
      <w:r w:rsidR="006E724D">
        <w:rPr>
          <w:rFonts w:ascii="Times New Roman" w:eastAsia="Calibri" w:hAnsi="Times New Roman"/>
          <w:b/>
          <w:color w:val="0070C0"/>
          <w:sz w:val="28"/>
          <w:szCs w:val="28"/>
        </w:rPr>
        <w:t>т принимать налогоплательщиков</w:t>
      </w:r>
      <w:r w:rsidRPr="00EF7EC6">
        <w:rPr>
          <w:rFonts w:ascii="Times New Roman" w:eastAsia="Calibri" w:hAnsi="Times New Roman"/>
          <w:b/>
          <w:color w:val="0070C0"/>
          <w:sz w:val="28"/>
          <w:szCs w:val="28"/>
        </w:rPr>
        <w:t xml:space="preserve"> без предварительной записи</w:t>
      </w:r>
    </w:p>
    <w:p w:rsidR="000365EE" w:rsidRDefault="000365EE" w:rsidP="008F2E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 xml:space="preserve">УФНС России по Владимирской области сообщает о том, что в связи с поэтапным снятием ограничений, введенных в связи с распространением новой </w:t>
      </w:r>
      <w:proofErr w:type="spellStart"/>
      <w:r w:rsidRPr="000B0FD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B0FDF">
        <w:rPr>
          <w:rFonts w:ascii="Times New Roman" w:hAnsi="Times New Roman"/>
          <w:sz w:val="28"/>
          <w:szCs w:val="28"/>
          <w:lang w:eastAsia="ru-RU"/>
        </w:rPr>
        <w:t xml:space="preserve"> инфекцией, с </w:t>
      </w:r>
      <w:r w:rsidR="00EF7EC6">
        <w:rPr>
          <w:rFonts w:ascii="Times New Roman" w:hAnsi="Times New Roman"/>
          <w:sz w:val="28"/>
          <w:szCs w:val="28"/>
          <w:lang w:eastAsia="ru-RU"/>
        </w:rPr>
        <w:t>01 сентября</w:t>
      </w:r>
      <w:r w:rsidRPr="000B0FDF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EF7EC6">
        <w:rPr>
          <w:rFonts w:ascii="Times New Roman" w:hAnsi="Times New Roman"/>
          <w:sz w:val="28"/>
          <w:szCs w:val="28"/>
          <w:lang w:eastAsia="ru-RU"/>
        </w:rPr>
        <w:t>1</w:t>
      </w:r>
      <w:r w:rsidRPr="000B0FDF">
        <w:rPr>
          <w:rFonts w:ascii="Times New Roman" w:hAnsi="Times New Roman"/>
          <w:sz w:val="28"/>
          <w:szCs w:val="28"/>
          <w:lang w:eastAsia="ru-RU"/>
        </w:rPr>
        <w:t xml:space="preserve"> года приём и обслуживание налогоплательщиков в операционных залах налого</w:t>
      </w:r>
      <w:r w:rsidR="006E724D">
        <w:rPr>
          <w:rFonts w:ascii="Times New Roman" w:hAnsi="Times New Roman"/>
          <w:sz w:val="28"/>
          <w:szCs w:val="28"/>
          <w:lang w:eastAsia="ru-RU"/>
        </w:rPr>
        <w:t xml:space="preserve">вых органов </w:t>
      </w:r>
      <w:r w:rsidR="007F2EE9">
        <w:rPr>
          <w:rFonts w:ascii="Times New Roman" w:hAnsi="Times New Roman"/>
          <w:sz w:val="28"/>
          <w:szCs w:val="28"/>
          <w:lang w:eastAsia="ru-RU"/>
        </w:rPr>
        <w:t xml:space="preserve">(Инспекций) </w:t>
      </w:r>
      <w:r w:rsidR="006E724D">
        <w:rPr>
          <w:rFonts w:ascii="Times New Roman" w:hAnsi="Times New Roman"/>
          <w:sz w:val="28"/>
          <w:szCs w:val="28"/>
          <w:lang w:eastAsia="ru-RU"/>
        </w:rPr>
        <w:t xml:space="preserve">будет проводиться </w:t>
      </w:r>
      <w:r w:rsidRPr="000B0FDF">
        <w:rPr>
          <w:rFonts w:ascii="Times New Roman" w:hAnsi="Times New Roman"/>
          <w:sz w:val="28"/>
          <w:szCs w:val="28"/>
          <w:lang w:eastAsia="ru-RU"/>
        </w:rPr>
        <w:t>без предварительной записи по следующему графику: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понедельник, среда: 9.00 – 18.00;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вторник, четверг: 9.00 – 20.00;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пятница: 9.00 – 16.45;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суббота, воскресенье: выходные дни.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EC6" w:rsidRDefault="00EF7EC6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Исключением являются территориальные обособленные рабочие места (ТОРМ), расположенные </w:t>
      </w:r>
      <w:r w:rsidR="00DF58B5">
        <w:rPr>
          <w:rFonts w:ascii="Times New Roman" w:hAnsi="Times New Roman"/>
          <w:sz w:val="28"/>
          <w:szCs w:val="28"/>
          <w:lang w:eastAsia="ru-RU"/>
        </w:rPr>
        <w:t>в городах Судогда, Вязники, Гороховец, Кольчугино, Суздаль, Меленки, Петушки</w:t>
      </w:r>
      <w:r w:rsidR="00DF58B5" w:rsidRPr="00DF5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8B5">
        <w:rPr>
          <w:rFonts w:ascii="Times New Roman" w:hAnsi="Times New Roman"/>
          <w:sz w:val="28"/>
          <w:szCs w:val="28"/>
          <w:lang w:eastAsia="ru-RU"/>
        </w:rPr>
        <w:t>Владимирской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они будут также принимать налогоплательщиков только по предварительной записи </w:t>
      </w:r>
      <w:r w:rsidRPr="00992500">
        <w:rPr>
          <w:rFonts w:ascii="Times New Roman" w:hAnsi="Times New Roman"/>
          <w:sz w:val="28"/>
          <w:szCs w:val="28"/>
          <w:lang w:eastAsia="ru-RU"/>
        </w:rPr>
        <w:t>через сервис ФНС России «</w:t>
      </w:r>
      <w:hyperlink r:id="rId9" w:tgtFrame="_blank" w:history="1">
        <w:r w:rsidRPr="00992500">
          <w:rPr>
            <w:rFonts w:ascii="Times New Roman" w:hAnsi="Times New Roman"/>
            <w:sz w:val="28"/>
            <w:szCs w:val="28"/>
            <w:lang w:eastAsia="ru-RU"/>
          </w:rPr>
          <w:t>Онлайн-запись на приём в инспекцию</w:t>
        </w:r>
      </w:hyperlink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F7EC6" w:rsidRDefault="00EF7EC6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 xml:space="preserve">Для налогоплательщиков, записавшихся и пришедших на прием в налоговый орган, напоминаем о необходимости </w:t>
      </w:r>
      <w:proofErr w:type="gramStart"/>
      <w:r w:rsidRPr="000B0FDF">
        <w:rPr>
          <w:rFonts w:ascii="Times New Roman" w:hAnsi="Times New Roman"/>
          <w:sz w:val="28"/>
          <w:szCs w:val="28"/>
          <w:lang w:eastAsia="ru-RU"/>
        </w:rPr>
        <w:t>соблюдения правил ношения средств индивидуальной защиты</w:t>
      </w:r>
      <w:proofErr w:type="gramEnd"/>
      <w:r w:rsidRPr="000B0FDF">
        <w:rPr>
          <w:rFonts w:ascii="Times New Roman" w:hAnsi="Times New Roman"/>
          <w:sz w:val="28"/>
          <w:szCs w:val="28"/>
          <w:lang w:eastAsia="ru-RU"/>
        </w:rPr>
        <w:t xml:space="preserve"> с учётом рекомендаций </w:t>
      </w:r>
      <w:proofErr w:type="spellStart"/>
      <w:r w:rsidRPr="000B0FDF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0B0FDF">
        <w:rPr>
          <w:rFonts w:ascii="Times New Roman" w:hAnsi="Times New Roman"/>
          <w:sz w:val="28"/>
          <w:szCs w:val="28"/>
          <w:lang w:eastAsia="ru-RU"/>
        </w:rPr>
        <w:t>.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Напоминаем также, что записаться на прием в инспекцию возможно также с помощью сервиса ФНС России «</w:t>
      </w:r>
      <w:hyperlink r:id="rId10" w:tgtFrame="_blank" w:history="1">
        <w:r w:rsidRPr="000B0FDF">
          <w:rPr>
            <w:rFonts w:ascii="Times New Roman" w:hAnsi="Times New Roman"/>
            <w:sz w:val="28"/>
            <w:szCs w:val="28"/>
            <w:lang w:eastAsia="ru-RU"/>
          </w:rPr>
          <w:t>Онлайн-запись на приём в инспекцию</w:t>
        </w:r>
      </w:hyperlink>
      <w:r w:rsidRPr="000B0FDF">
        <w:rPr>
          <w:rFonts w:ascii="Times New Roman" w:hAnsi="Times New Roman"/>
          <w:sz w:val="28"/>
          <w:szCs w:val="28"/>
          <w:lang w:eastAsia="ru-RU"/>
        </w:rPr>
        <w:t>».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Кроме того, практически любую услугу можно получить онлайн, более </w:t>
      </w:r>
      <w:hyperlink r:id="rId11" w:tgtFrame="_blank" w:history="1">
        <w:r w:rsidR="00EF7EC6">
          <w:rPr>
            <w:rFonts w:ascii="Times New Roman" w:hAnsi="Times New Roman"/>
            <w:sz w:val="28"/>
            <w:szCs w:val="28"/>
            <w:lang w:eastAsia="ru-RU"/>
          </w:rPr>
          <w:t>6</w:t>
        </w:r>
        <w:r w:rsidRPr="000B0FDF">
          <w:rPr>
            <w:rFonts w:ascii="Times New Roman" w:hAnsi="Times New Roman"/>
            <w:sz w:val="28"/>
            <w:szCs w:val="28"/>
            <w:lang w:eastAsia="ru-RU"/>
          </w:rPr>
          <w:t>0 онлайн-сервисов</w:t>
        </w:r>
      </w:hyperlink>
      <w:r w:rsidRPr="000B0FDF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0B0FDF">
        <w:rPr>
          <w:rFonts w:ascii="Times New Roman" w:hAnsi="Times New Roman"/>
          <w:sz w:val="28"/>
          <w:szCs w:val="28"/>
          <w:lang w:eastAsia="ru-RU"/>
        </w:rPr>
        <w:t>доступны</w:t>
      </w:r>
      <w:proofErr w:type="gramEnd"/>
      <w:r w:rsidRPr="000B0FDF">
        <w:rPr>
          <w:rFonts w:ascii="Times New Roman" w:hAnsi="Times New Roman"/>
          <w:sz w:val="28"/>
          <w:szCs w:val="28"/>
          <w:lang w:eastAsia="ru-RU"/>
        </w:rPr>
        <w:t xml:space="preserve"> на сайте ФНС России.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В </w:t>
      </w:r>
      <w:hyperlink r:id="rId12" w:tgtFrame="_blank" w:history="1">
        <w:r w:rsidRPr="000B0FDF">
          <w:rPr>
            <w:rFonts w:ascii="Times New Roman" w:hAnsi="Times New Roman"/>
            <w:sz w:val="28"/>
            <w:szCs w:val="28"/>
            <w:lang w:eastAsia="ru-RU"/>
          </w:rPr>
          <w:t>Личных кабинетах для физических</w:t>
        </w:r>
      </w:hyperlink>
      <w:r w:rsidRPr="000B0FDF">
        <w:rPr>
          <w:rFonts w:ascii="Times New Roman" w:hAnsi="Times New Roman"/>
          <w:sz w:val="28"/>
          <w:szCs w:val="28"/>
          <w:lang w:eastAsia="ru-RU"/>
        </w:rPr>
        <w:t>, </w:t>
      </w:r>
      <w:hyperlink r:id="rId13" w:tgtFrame="_blank" w:history="1">
        <w:r w:rsidRPr="000B0FDF">
          <w:rPr>
            <w:rFonts w:ascii="Times New Roman" w:hAnsi="Times New Roman"/>
            <w:sz w:val="28"/>
            <w:szCs w:val="28"/>
            <w:lang w:eastAsia="ru-RU"/>
          </w:rPr>
          <w:t>юридических лиц</w:t>
        </w:r>
      </w:hyperlink>
      <w:r w:rsidRPr="000B0FDF">
        <w:rPr>
          <w:rFonts w:ascii="Times New Roman" w:hAnsi="Times New Roman"/>
          <w:sz w:val="28"/>
          <w:szCs w:val="28"/>
          <w:lang w:eastAsia="ru-RU"/>
        </w:rPr>
        <w:t> и </w:t>
      </w:r>
      <w:hyperlink r:id="rId14" w:tgtFrame="_blank" w:history="1">
        <w:r w:rsidRPr="000B0FDF">
          <w:rPr>
            <w:rFonts w:ascii="Times New Roman" w:hAnsi="Times New Roman"/>
            <w:sz w:val="28"/>
            <w:szCs w:val="28"/>
            <w:lang w:eastAsia="ru-RU"/>
          </w:rPr>
          <w:t>индивидуальных предпринимателей</w:t>
        </w:r>
      </w:hyperlink>
      <w:r w:rsidRPr="000B0FDF">
        <w:rPr>
          <w:rFonts w:ascii="Times New Roman" w:hAnsi="Times New Roman"/>
          <w:sz w:val="28"/>
          <w:szCs w:val="28"/>
          <w:lang w:eastAsia="ru-RU"/>
        </w:rPr>
        <w:t xml:space="preserve"> можно уплатить налоги, уточнить информацию по своему имуществу, отправить декларацию 3-НДФЛ и документы для получения налогового </w:t>
      </w:r>
      <w:r w:rsidRPr="000B0FDF">
        <w:rPr>
          <w:rFonts w:ascii="Times New Roman" w:hAnsi="Times New Roman"/>
          <w:sz w:val="28"/>
          <w:szCs w:val="28"/>
          <w:lang w:eastAsia="ru-RU"/>
        </w:rPr>
        <w:lastRenderedPageBreak/>
        <w:t>вычета за лечение, обучение или покупку недвижимости, провести сверку с бюджетом, уточнить невыясненные платежи и другое.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5" w:tgtFrame="_blank" w:history="1">
        <w:r w:rsidRPr="000B0FDF">
          <w:rPr>
            <w:rFonts w:ascii="Times New Roman" w:hAnsi="Times New Roman"/>
            <w:sz w:val="28"/>
            <w:szCs w:val="28"/>
            <w:lang w:eastAsia="ru-RU"/>
          </w:rPr>
          <w:t>Уплата налогов и пошлин</w:t>
        </w:r>
      </w:hyperlink>
      <w:r w:rsidRPr="000B0FDF">
        <w:rPr>
          <w:rFonts w:ascii="Times New Roman" w:hAnsi="Times New Roman"/>
          <w:sz w:val="28"/>
          <w:szCs w:val="28"/>
          <w:lang w:eastAsia="ru-RU"/>
        </w:rPr>
        <w:t>».</w:t>
      </w: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FDF" w:rsidRPr="000B0FDF" w:rsidRDefault="000B0FDF" w:rsidP="000B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DF">
        <w:rPr>
          <w:rFonts w:ascii="Times New Roman" w:hAnsi="Times New Roman"/>
          <w:sz w:val="28"/>
          <w:szCs w:val="28"/>
          <w:lang w:eastAsia="ru-RU"/>
        </w:rPr>
        <w:t xml:space="preserve">Возникающие вопросы можно задать по бесплатному телефону </w:t>
      </w:r>
      <w:proofErr w:type="gramStart"/>
      <w:r w:rsidRPr="000B0FDF">
        <w:rPr>
          <w:rFonts w:ascii="Times New Roman" w:hAnsi="Times New Roman"/>
          <w:sz w:val="28"/>
          <w:szCs w:val="28"/>
          <w:lang w:eastAsia="ru-RU"/>
        </w:rPr>
        <w:t>Единого</w:t>
      </w:r>
      <w:proofErr w:type="gramEnd"/>
      <w:r w:rsidRPr="000B0FDF">
        <w:rPr>
          <w:rFonts w:ascii="Times New Roman" w:hAnsi="Times New Roman"/>
          <w:sz w:val="28"/>
          <w:szCs w:val="28"/>
          <w:lang w:eastAsia="ru-RU"/>
        </w:rPr>
        <w:t xml:space="preserve"> контакт-центра ФНС России 8 (800) 222-22-22.</w:t>
      </w:r>
    </w:p>
    <w:p w:rsidR="000B0FDF" w:rsidRPr="00E25446" w:rsidRDefault="000B0FDF" w:rsidP="00E25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5EE" w:rsidRPr="008F2EF4" w:rsidRDefault="000365EE" w:rsidP="008F2E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</w:p>
    <w:p w:rsidR="008F2EF4" w:rsidRPr="008F2EF4" w:rsidRDefault="008F2EF4" w:rsidP="008F2EF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color w:val="0070C0"/>
          <w:sz w:val="28"/>
          <w:szCs w:val="28"/>
        </w:rPr>
      </w:pPr>
    </w:p>
    <w:p w:rsidR="008F2EF4" w:rsidRPr="008F2EF4" w:rsidRDefault="008F2EF4" w:rsidP="005519B0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Calibri"/>
        </w:rPr>
      </w:pPr>
    </w:p>
    <w:sectPr w:rsidR="008F2EF4" w:rsidRPr="008F2EF4" w:rsidSect="000365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55" w:rsidRDefault="00B65855" w:rsidP="001329AA">
      <w:pPr>
        <w:spacing w:after="0" w:line="240" w:lineRule="auto"/>
      </w:pPr>
      <w:r>
        <w:separator/>
      </w:r>
    </w:p>
  </w:endnote>
  <w:endnote w:type="continuationSeparator" w:id="0">
    <w:p w:rsidR="00B65855" w:rsidRDefault="00B65855" w:rsidP="0013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0" w:rsidRDefault="009925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0" w:rsidRDefault="009925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0" w:rsidRDefault="009925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55" w:rsidRDefault="00B65855" w:rsidP="001329AA">
      <w:pPr>
        <w:spacing w:after="0" w:line="240" w:lineRule="auto"/>
      </w:pPr>
      <w:r>
        <w:separator/>
      </w:r>
    </w:p>
  </w:footnote>
  <w:footnote w:type="continuationSeparator" w:id="0">
    <w:p w:rsidR="00B65855" w:rsidRDefault="00B65855" w:rsidP="0013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0" w:rsidRDefault="009925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0" w:rsidRDefault="009925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0" w:rsidRDefault="009925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561"/>
    <w:multiLevelType w:val="multilevel"/>
    <w:tmpl w:val="892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5"/>
    <w:rsid w:val="000119C9"/>
    <w:rsid w:val="000365EE"/>
    <w:rsid w:val="00040743"/>
    <w:rsid w:val="00063DF2"/>
    <w:rsid w:val="00066200"/>
    <w:rsid w:val="000725D3"/>
    <w:rsid w:val="000B0FDF"/>
    <w:rsid w:val="000D2B4D"/>
    <w:rsid w:val="00120435"/>
    <w:rsid w:val="001329AA"/>
    <w:rsid w:val="001A3B72"/>
    <w:rsid w:val="002A0009"/>
    <w:rsid w:val="002D39BA"/>
    <w:rsid w:val="002D74A7"/>
    <w:rsid w:val="003941D7"/>
    <w:rsid w:val="003C0039"/>
    <w:rsid w:val="003C5A5D"/>
    <w:rsid w:val="003D4E02"/>
    <w:rsid w:val="004464DF"/>
    <w:rsid w:val="004738A2"/>
    <w:rsid w:val="0048664C"/>
    <w:rsid w:val="00527D65"/>
    <w:rsid w:val="005519B0"/>
    <w:rsid w:val="005B1299"/>
    <w:rsid w:val="005B1E91"/>
    <w:rsid w:val="005F29C7"/>
    <w:rsid w:val="00630BCD"/>
    <w:rsid w:val="006514EF"/>
    <w:rsid w:val="006C1C20"/>
    <w:rsid w:val="006E724D"/>
    <w:rsid w:val="0074634A"/>
    <w:rsid w:val="007572F1"/>
    <w:rsid w:val="007F2EE9"/>
    <w:rsid w:val="00806E2B"/>
    <w:rsid w:val="0081681F"/>
    <w:rsid w:val="00830660"/>
    <w:rsid w:val="00844424"/>
    <w:rsid w:val="00863F50"/>
    <w:rsid w:val="008E3B56"/>
    <w:rsid w:val="008F2EF4"/>
    <w:rsid w:val="008F58F0"/>
    <w:rsid w:val="00942E32"/>
    <w:rsid w:val="009553C9"/>
    <w:rsid w:val="00992500"/>
    <w:rsid w:val="009D2D14"/>
    <w:rsid w:val="00A54FDD"/>
    <w:rsid w:val="00A57B42"/>
    <w:rsid w:val="00A8437E"/>
    <w:rsid w:val="00B166B5"/>
    <w:rsid w:val="00B37D04"/>
    <w:rsid w:val="00B65855"/>
    <w:rsid w:val="00B81133"/>
    <w:rsid w:val="00C13F77"/>
    <w:rsid w:val="00C34700"/>
    <w:rsid w:val="00C619BE"/>
    <w:rsid w:val="00C751EF"/>
    <w:rsid w:val="00D46442"/>
    <w:rsid w:val="00D806C5"/>
    <w:rsid w:val="00DA3845"/>
    <w:rsid w:val="00DB1695"/>
    <w:rsid w:val="00DB52F4"/>
    <w:rsid w:val="00DD6986"/>
    <w:rsid w:val="00DF58B5"/>
    <w:rsid w:val="00E25446"/>
    <w:rsid w:val="00E41257"/>
    <w:rsid w:val="00E5445C"/>
    <w:rsid w:val="00E90866"/>
    <w:rsid w:val="00EF01AC"/>
    <w:rsid w:val="00EF7EC6"/>
    <w:rsid w:val="00F17368"/>
    <w:rsid w:val="00F32BCE"/>
    <w:rsid w:val="00F35951"/>
    <w:rsid w:val="00F614DB"/>
    <w:rsid w:val="00FE661E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32BCE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845"/>
    <w:pPr>
      <w:spacing w:after="120" w:line="240" w:lineRule="auto"/>
      <w:jc w:val="both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DA384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aliases w:val="Основной текст 1"/>
    <w:basedOn w:val="a"/>
    <w:link w:val="a6"/>
    <w:rsid w:val="00DA3845"/>
    <w:pPr>
      <w:spacing w:after="120" w:line="240" w:lineRule="auto"/>
      <w:ind w:left="283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A3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16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66B5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List Paragraph"/>
    <w:basedOn w:val="a"/>
    <w:uiPriority w:val="34"/>
    <w:qFormat/>
    <w:rsid w:val="00942E32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uiPriority w:val="99"/>
    <w:semiHidden/>
    <w:unhideWhenUsed/>
    <w:rsid w:val="0013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1329A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3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1329AA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32B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32BCE"/>
    <w:rPr>
      <w:rFonts w:ascii="Calibri" w:eastAsia="Times New Roman" w:hAnsi="Calibri" w:cs="Times New Roman"/>
    </w:rPr>
  </w:style>
  <w:style w:type="character" w:customStyle="1" w:styleId="20">
    <w:name w:val="Заголовок 2 Знак"/>
    <w:link w:val="2"/>
    <w:rsid w:val="00F32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2BCE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13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13F77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semiHidden/>
    <w:unhideWhenUsed/>
    <w:rsid w:val="00992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32BCE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845"/>
    <w:pPr>
      <w:spacing w:after="120" w:line="240" w:lineRule="auto"/>
      <w:jc w:val="both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DA384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aliases w:val="Основной текст 1"/>
    <w:basedOn w:val="a"/>
    <w:link w:val="a6"/>
    <w:rsid w:val="00DA3845"/>
    <w:pPr>
      <w:spacing w:after="120" w:line="240" w:lineRule="auto"/>
      <w:ind w:left="283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A3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16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66B5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List Paragraph"/>
    <w:basedOn w:val="a"/>
    <w:uiPriority w:val="34"/>
    <w:qFormat/>
    <w:rsid w:val="00942E32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uiPriority w:val="99"/>
    <w:semiHidden/>
    <w:unhideWhenUsed/>
    <w:rsid w:val="0013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1329A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3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1329AA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32B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32BCE"/>
    <w:rPr>
      <w:rFonts w:ascii="Calibri" w:eastAsia="Times New Roman" w:hAnsi="Calibri" w:cs="Times New Roman"/>
    </w:rPr>
  </w:style>
  <w:style w:type="character" w:customStyle="1" w:styleId="20">
    <w:name w:val="Заголовок 2 Знак"/>
    <w:link w:val="2"/>
    <w:rsid w:val="00F32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2BCE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13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13F77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semiHidden/>
    <w:unhideWhenUsed/>
    <w:rsid w:val="00992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kul.nalog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kfl2.nalog.ru/lkfl/log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33/about_fts/el_us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der.nalog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rder.nalog.ru/" TargetMode="External"/><Relationship Id="rId14" Type="http://schemas.openxmlformats.org/officeDocument/2006/relationships/hyperlink" Target="http://lkul.nalo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2484</CharactersWithSpaces>
  <SharedDoc>false</SharedDoc>
  <HLinks>
    <vt:vector size="36" baseType="variant">
      <vt:variant>
        <vt:i4>7471209</vt:i4>
      </vt:variant>
      <vt:variant>
        <vt:i4>15</vt:i4>
      </vt:variant>
      <vt:variant>
        <vt:i4>0</vt:i4>
      </vt:variant>
      <vt:variant>
        <vt:i4>5</vt:i4>
      </vt:variant>
      <vt:variant>
        <vt:lpwstr>https://service.nalog.ru/payment/index.html</vt:lpwstr>
      </vt:variant>
      <vt:variant>
        <vt:lpwstr/>
      </vt:variant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https://lkip2.nalog.ru/</vt:lpwstr>
      </vt:variant>
      <vt:variant>
        <vt:lpwstr/>
      </vt:variant>
      <vt:variant>
        <vt:i4>4784153</vt:i4>
      </vt:variant>
      <vt:variant>
        <vt:i4>9</vt:i4>
      </vt:variant>
      <vt:variant>
        <vt:i4>0</vt:i4>
      </vt:variant>
      <vt:variant>
        <vt:i4>5</vt:i4>
      </vt:variant>
      <vt:variant>
        <vt:lpwstr>http://lkul.nalog.ru/</vt:lpwstr>
      </vt:variant>
      <vt:variant>
        <vt:lpwstr/>
      </vt:variant>
      <vt:variant>
        <vt:i4>5111884</vt:i4>
      </vt:variant>
      <vt:variant>
        <vt:i4>6</vt:i4>
      </vt:variant>
      <vt:variant>
        <vt:i4>0</vt:i4>
      </vt:variant>
      <vt:variant>
        <vt:i4>5</vt:i4>
      </vt:variant>
      <vt:variant>
        <vt:lpwstr>https://lkfl2.nalog.ru/lkfl/login</vt:lpwstr>
      </vt:variant>
      <vt:variant>
        <vt:lpwstr/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https://www.nalog.gov.ru/rn33/about_fts/el_usl/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https://order.nalog.ru/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Железнова Евгения Викторовна</cp:lastModifiedBy>
  <cp:revision>2</cp:revision>
  <dcterms:created xsi:type="dcterms:W3CDTF">2021-08-31T06:26:00Z</dcterms:created>
  <dcterms:modified xsi:type="dcterms:W3CDTF">2021-08-31T06:26:00Z</dcterms:modified>
</cp:coreProperties>
</file>