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28C4" w:rsidRDefault="00F528C4" w:rsidP="006A4CB6">
      <w:pPr>
        <w:pStyle w:val="11"/>
      </w:pPr>
      <w:bookmarkStart w:id="0" w:name="_Toc377135090"/>
    </w:p>
    <w:p w:rsidR="005C230A" w:rsidRPr="004B37CD" w:rsidRDefault="007A66EC" w:rsidP="006A4CB6">
      <w:pPr>
        <w:pStyle w:val="11"/>
      </w:pPr>
      <w:r>
        <w:rPr>
          <w:noProof/>
          <w:lang w:eastAsia="ru-RU"/>
        </w:rPr>
        <w:drawing>
          <wp:anchor distT="0" distB="0" distL="114300" distR="114300" simplePos="0" relativeHeight="251655168" behindDoc="0" locked="0" layoutInCell="1" allowOverlap="1">
            <wp:simplePos x="0" y="0"/>
            <wp:positionH relativeFrom="column">
              <wp:posOffset>-207010</wp:posOffset>
            </wp:positionH>
            <wp:positionV relativeFrom="paragraph">
              <wp:posOffset>-162560</wp:posOffset>
            </wp:positionV>
            <wp:extent cx="1714500" cy="1533525"/>
            <wp:effectExtent l="19050" t="0" r="0" b="0"/>
            <wp:wrapNone/>
            <wp:docPr id="15" name="Рисунок 513" descr="C:\Users\muhametdinov\Desktop\Прочее\Л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 descr="C:\Users\muhametdinov\Desktop\Прочее\Лого.jpg"/>
                    <pic:cNvPicPr>
                      <a:picLocks noChangeAspect="1" noChangeArrowheads="1"/>
                    </pic:cNvPicPr>
                  </pic:nvPicPr>
                  <pic:blipFill>
                    <a:blip r:embed="rId8" cstate="print"/>
                    <a:srcRect/>
                    <a:stretch>
                      <a:fillRect/>
                    </a:stretch>
                  </pic:blipFill>
                  <pic:spPr bwMode="auto">
                    <a:xfrm>
                      <a:off x="0" y="0"/>
                      <a:ext cx="1714500" cy="15335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57216" behindDoc="1" locked="0" layoutInCell="1" allowOverlap="1">
            <wp:simplePos x="0" y="0"/>
            <wp:positionH relativeFrom="column">
              <wp:posOffset>1442085</wp:posOffset>
            </wp:positionH>
            <wp:positionV relativeFrom="paragraph">
              <wp:posOffset>19050</wp:posOffset>
            </wp:positionV>
            <wp:extent cx="5221605" cy="847725"/>
            <wp:effectExtent l="0" t="0" r="0" b="0"/>
            <wp:wrapNone/>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221605" cy="847725"/>
                    </a:xfrm>
                    <a:prstGeom prst="rect">
                      <a:avLst/>
                    </a:prstGeom>
                    <a:noFill/>
                  </pic:spPr>
                </pic:pic>
              </a:graphicData>
            </a:graphic>
          </wp:anchor>
        </w:drawing>
      </w:r>
    </w:p>
    <w:p w:rsidR="005C230A" w:rsidRPr="004B37CD" w:rsidRDefault="005C230A" w:rsidP="006A4CB6">
      <w:pPr>
        <w:pStyle w:val="11"/>
      </w:pPr>
    </w:p>
    <w:p w:rsidR="005C230A" w:rsidRPr="004B37CD" w:rsidRDefault="005C230A" w:rsidP="006A4CB6">
      <w:pPr>
        <w:pStyle w:val="11"/>
      </w:pPr>
    </w:p>
    <w:p w:rsidR="005C230A" w:rsidRPr="004B37CD" w:rsidRDefault="005C230A" w:rsidP="006A4CB6">
      <w:pPr>
        <w:pStyle w:val="11"/>
      </w:pPr>
    </w:p>
    <w:p w:rsidR="005C230A" w:rsidRPr="004B37CD" w:rsidRDefault="005C230A" w:rsidP="006A4CB6">
      <w:pPr>
        <w:pStyle w:val="11"/>
      </w:pPr>
    </w:p>
    <w:p w:rsidR="005C230A" w:rsidRPr="004B37CD" w:rsidRDefault="00693DE1" w:rsidP="006A4CB6">
      <w:pPr>
        <w:pStyle w:val="afb"/>
        <w:tabs>
          <w:tab w:val="left" w:pos="9060"/>
          <w:tab w:val="right" w:pos="9360"/>
        </w:tabs>
        <w:ind w:left="0"/>
        <w:jc w:val="center"/>
        <w:rPr>
          <w:b/>
          <w:sz w:val="32"/>
          <w:szCs w:val="32"/>
        </w:rPr>
      </w:pPr>
      <w:r w:rsidRPr="00693DE1">
        <w:rPr>
          <w:b/>
          <w:caps/>
          <w:noProof/>
          <w:sz w:val="28"/>
          <w:szCs w:val="28"/>
          <w:lang w:eastAsia="ru-RU"/>
        </w:rPr>
        <w:drawing>
          <wp:anchor distT="0" distB="0" distL="114300" distR="114300" simplePos="0" relativeHeight="251661312" behindDoc="1" locked="0" layoutInCell="1" allowOverlap="1" wp14:anchorId="1D715C92" wp14:editId="20F910ED">
            <wp:simplePos x="0" y="0"/>
            <wp:positionH relativeFrom="column">
              <wp:posOffset>-267022</wp:posOffset>
            </wp:positionH>
            <wp:positionV relativeFrom="paragraph">
              <wp:posOffset>2516562</wp:posOffset>
            </wp:positionV>
            <wp:extent cx="1992574" cy="1992574"/>
            <wp:effectExtent l="0" t="0" r="8255" b="8255"/>
            <wp:wrapNone/>
            <wp:docPr id="4" name="Рисунок 4" descr="C:\Users\Михаил\Google Диск\Халтура\Струнино\Герб владимирской обла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хаил\Google Диск\Халтура\Струнино\Герб владимирской области.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2574" cy="1992574"/>
                    </a:xfrm>
                    <a:prstGeom prst="rect">
                      <a:avLst/>
                    </a:prstGeom>
                    <a:noFill/>
                    <a:ln>
                      <a:noFill/>
                    </a:ln>
                  </pic:spPr>
                </pic:pic>
              </a:graphicData>
            </a:graphic>
            <wp14:sizeRelH relativeFrom="page">
              <wp14:pctWidth>0</wp14:pctWidth>
            </wp14:sizeRelH>
            <wp14:sizeRelV relativeFrom="page">
              <wp14:pctHeight>0</wp14:pctHeight>
            </wp14:sizeRelV>
          </wp:anchor>
        </w:drawing>
      </w:r>
      <w:r w:rsidR="00CB1085">
        <w:rPr>
          <w:noProof/>
          <w:lang w:eastAsia="ru-RU"/>
        </w:rPr>
        <w:drawing>
          <wp:anchor distT="0" distB="0" distL="114300" distR="114300" simplePos="0" relativeHeight="251658240" behindDoc="1" locked="0" layoutInCell="1" allowOverlap="1" wp14:anchorId="15B267A0" wp14:editId="783E112E">
            <wp:simplePos x="0" y="0"/>
            <wp:positionH relativeFrom="column">
              <wp:posOffset>5234940</wp:posOffset>
            </wp:positionH>
            <wp:positionV relativeFrom="paragraph">
              <wp:posOffset>2610485</wp:posOffset>
            </wp:positionV>
            <wp:extent cx="1424940" cy="1786255"/>
            <wp:effectExtent l="19050" t="0" r="3810" b="0"/>
            <wp:wrapNone/>
            <wp:docPr id="13" name="Рисунок 10" descr="струнино 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трунино герб"/>
                    <pic:cNvPicPr>
                      <a:picLocks noChangeAspect="1" noChangeArrowheads="1"/>
                    </pic:cNvPicPr>
                  </pic:nvPicPr>
                  <pic:blipFill>
                    <a:blip r:embed="rId11" cstate="print"/>
                    <a:srcRect/>
                    <a:stretch>
                      <a:fillRect/>
                    </a:stretch>
                  </pic:blipFill>
                  <pic:spPr bwMode="auto">
                    <a:xfrm>
                      <a:off x="0" y="0"/>
                      <a:ext cx="1424940" cy="1786255"/>
                    </a:xfrm>
                    <a:prstGeom prst="rect">
                      <a:avLst/>
                    </a:prstGeom>
                    <a:noFill/>
                    <a:ln w="9525">
                      <a:noFill/>
                      <a:miter lim="800000"/>
                      <a:headEnd/>
                      <a:tailEnd/>
                    </a:ln>
                  </pic:spPr>
                </pic:pic>
              </a:graphicData>
            </a:graphic>
          </wp:anchor>
        </w:drawing>
      </w:r>
      <w:r w:rsidR="00A11302">
        <w:rPr>
          <w:b/>
          <w:noProof/>
          <w:sz w:val="28"/>
          <w:szCs w:val="28"/>
          <w:lang w:eastAsia="ru-RU"/>
        </w:rPr>
        <mc:AlternateContent>
          <mc:Choice Requires="wps">
            <w:drawing>
              <wp:anchor distT="141605" distB="0" distL="6400800" distR="6400800" simplePos="0" relativeHeight="251659264" behindDoc="0" locked="0" layoutInCell="1" allowOverlap="1" wp14:anchorId="00260A6D" wp14:editId="4E6A9CB0">
                <wp:simplePos x="0" y="0"/>
                <wp:positionH relativeFrom="page">
                  <wp:posOffset>4413250</wp:posOffset>
                </wp:positionH>
                <wp:positionV relativeFrom="page">
                  <wp:posOffset>1949450</wp:posOffset>
                </wp:positionV>
                <wp:extent cx="2764790" cy="2038350"/>
                <wp:effectExtent l="0" t="0" r="16510" b="0"/>
                <wp:wrapTopAndBottom/>
                <wp:docPr id="550"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790" cy="203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70DD" w:rsidRDefault="009D70DD" w:rsidP="005C230A">
                            <w:pPr>
                              <w:pStyle w:val="Style4"/>
                              <w:widowControl/>
                              <w:spacing w:line="324" w:lineRule="exact"/>
                              <w:ind w:right="65"/>
                              <w:rPr>
                                <w:rStyle w:val="FontStyle15"/>
                                <w:sz w:val="28"/>
                                <w:szCs w:val="28"/>
                              </w:rPr>
                            </w:pPr>
                            <w:r w:rsidRPr="007551F0">
                              <w:rPr>
                                <w:rStyle w:val="FontStyle15"/>
                              </w:rPr>
                              <w:t>УТВЕРЖДАЮ</w:t>
                            </w:r>
                            <w:r w:rsidRPr="007551F0">
                              <w:rPr>
                                <w:rStyle w:val="FontStyle15"/>
                              </w:rPr>
                              <w:br/>
                            </w:r>
                            <w:r w:rsidRPr="00C471EC">
                              <w:rPr>
                                <w:rStyle w:val="FontStyle15"/>
                                <w:sz w:val="28"/>
                                <w:szCs w:val="28"/>
                              </w:rPr>
                              <w:t xml:space="preserve">Глава </w:t>
                            </w:r>
                            <w:r>
                              <w:rPr>
                                <w:rStyle w:val="FontStyle15"/>
                                <w:sz w:val="28"/>
                                <w:szCs w:val="28"/>
                              </w:rPr>
                              <w:t>Администрации</w:t>
                            </w:r>
                          </w:p>
                          <w:p w:rsidR="009D70DD" w:rsidRPr="007551F0" w:rsidRDefault="009D70DD" w:rsidP="005C230A">
                            <w:pPr>
                              <w:pStyle w:val="Style4"/>
                              <w:widowControl/>
                              <w:spacing w:line="324" w:lineRule="exact"/>
                              <w:ind w:right="65"/>
                            </w:pPr>
                            <w:r>
                              <w:rPr>
                                <w:rStyle w:val="FontStyle15"/>
                                <w:sz w:val="28"/>
                                <w:szCs w:val="28"/>
                              </w:rPr>
                              <w:t>Города Струнино Владимирской области</w:t>
                            </w:r>
                          </w:p>
                          <w:p w:rsidR="009D70DD" w:rsidRPr="007551F0" w:rsidRDefault="009D70DD" w:rsidP="005C230A">
                            <w:pPr>
                              <w:pStyle w:val="Style6"/>
                              <w:widowControl/>
                              <w:tabs>
                                <w:tab w:val="left" w:leader="underscore" w:pos="1822"/>
                              </w:tabs>
                              <w:spacing w:before="84"/>
                              <w:ind w:right="7"/>
                              <w:jc w:val="center"/>
                              <w:rPr>
                                <w:rStyle w:val="FontStyle13"/>
                              </w:rPr>
                            </w:pPr>
                            <w:r w:rsidRPr="007551F0">
                              <w:rPr>
                                <w:rStyle w:val="FontStyle13"/>
                              </w:rPr>
                              <w:tab/>
                            </w:r>
                            <w:r>
                              <w:rPr>
                                <w:b/>
                                <w:sz w:val="28"/>
                                <w:szCs w:val="28"/>
                              </w:rPr>
                              <w:t>А.Г. Дмитриев</w:t>
                            </w:r>
                          </w:p>
                          <w:p w:rsidR="009D70DD" w:rsidRPr="007551F0" w:rsidRDefault="009D70DD" w:rsidP="005C230A">
                            <w:pPr>
                              <w:pStyle w:val="Style5"/>
                              <w:widowControl/>
                              <w:spacing w:line="240" w:lineRule="exact"/>
                              <w:ind w:right="43"/>
                              <w:jc w:val="right"/>
                            </w:pPr>
                          </w:p>
                          <w:p w:rsidR="009D70DD" w:rsidRPr="007551F0" w:rsidRDefault="009D70DD" w:rsidP="005C230A">
                            <w:pPr>
                              <w:pStyle w:val="Style5"/>
                              <w:widowControl/>
                              <w:tabs>
                                <w:tab w:val="left" w:leader="underscore" w:pos="706"/>
                                <w:tab w:val="left" w:leader="underscore" w:pos="2664"/>
                                <w:tab w:val="left" w:leader="underscore" w:pos="3204"/>
                              </w:tabs>
                              <w:spacing w:before="34"/>
                              <w:ind w:right="43"/>
                              <w:rPr>
                                <w:rStyle w:val="FontStyle14"/>
                              </w:rPr>
                            </w:pPr>
                            <w:r>
                              <w:rPr>
                                <w:rStyle w:val="FontStyle14"/>
                              </w:rPr>
                              <w:t xml:space="preserve"> </w:t>
                            </w:r>
                            <w:r w:rsidRPr="007551F0">
                              <w:rPr>
                                <w:rStyle w:val="FontStyle14"/>
                              </w:rPr>
                              <w:t>«</w:t>
                            </w:r>
                            <w:r w:rsidRPr="007551F0">
                              <w:rPr>
                                <w:rStyle w:val="FontStyle14"/>
                              </w:rPr>
                              <w:tab/>
                              <w:t>»</w:t>
                            </w:r>
                            <w:r w:rsidRPr="007551F0">
                              <w:rPr>
                                <w:rStyle w:val="FontStyle14"/>
                              </w:rPr>
                              <w:tab/>
                              <w:t>20</w:t>
                            </w:r>
                            <w:r w:rsidRPr="007551F0">
                              <w:rPr>
                                <w:rStyle w:val="FontStyle14"/>
                              </w:rPr>
                              <w:tab/>
                              <w:t>г</w:t>
                            </w:r>
                            <w:r>
                              <w:rPr>
                                <w:rStyle w:val="FontStyle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260A6D" id="_x0000_t202" coordsize="21600,21600" o:spt="202" path="m,l,21600r21600,l21600,xe">
                <v:stroke joinstyle="miter"/>
                <v:path gradientshapeok="t" o:connecttype="rect"/>
              </v:shapetype>
              <v:shape id="Text Box 566" o:spid="_x0000_s1026" type="#_x0000_t202" style="position:absolute;left:0;text-align:left;margin-left:347.5pt;margin-top:153.5pt;width:217.7pt;height:160.5pt;z-index:251659264;visibility:visible;mso-wrap-style:square;mso-width-percent:0;mso-height-percent:0;mso-wrap-distance-left:7in;mso-wrap-distance-top:11.15pt;mso-wrap-distance-right:7in;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6KysAIAAK4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" filled="f" stroked="f">
                <v:textbox inset="0,0,0,0">
                  <w:txbxContent>
                    <w:p w:rsidR="009D70DD" w:rsidRDefault="009D70DD" w:rsidP="005C230A">
                      <w:pPr>
                        <w:pStyle w:val="Style4"/>
                        <w:widowControl/>
                        <w:spacing w:line="324" w:lineRule="exact"/>
                        <w:ind w:right="65"/>
                        <w:rPr>
                          <w:rStyle w:val="FontStyle15"/>
                          <w:sz w:val="28"/>
                          <w:szCs w:val="28"/>
                        </w:rPr>
                      </w:pPr>
                      <w:r w:rsidRPr="007551F0">
                        <w:rPr>
                          <w:rStyle w:val="FontStyle15"/>
                        </w:rPr>
                        <w:t>УТВЕРЖДАЮ</w:t>
                      </w:r>
                      <w:r w:rsidRPr="007551F0">
                        <w:rPr>
                          <w:rStyle w:val="FontStyle15"/>
                        </w:rPr>
                        <w:br/>
                      </w:r>
                      <w:r w:rsidRPr="00C471EC">
                        <w:rPr>
                          <w:rStyle w:val="FontStyle15"/>
                          <w:sz w:val="28"/>
                          <w:szCs w:val="28"/>
                        </w:rPr>
                        <w:t xml:space="preserve">Глава </w:t>
                      </w:r>
                      <w:r>
                        <w:rPr>
                          <w:rStyle w:val="FontStyle15"/>
                          <w:sz w:val="28"/>
                          <w:szCs w:val="28"/>
                        </w:rPr>
                        <w:t>Администрации</w:t>
                      </w:r>
                    </w:p>
                    <w:p w:rsidR="009D70DD" w:rsidRPr="007551F0" w:rsidRDefault="009D70DD" w:rsidP="005C230A">
                      <w:pPr>
                        <w:pStyle w:val="Style4"/>
                        <w:widowControl/>
                        <w:spacing w:line="324" w:lineRule="exact"/>
                        <w:ind w:right="65"/>
                      </w:pPr>
                      <w:r>
                        <w:rPr>
                          <w:rStyle w:val="FontStyle15"/>
                          <w:sz w:val="28"/>
                          <w:szCs w:val="28"/>
                        </w:rPr>
                        <w:t>Города Струнино Владимирской области</w:t>
                      </w:r>
                    </w:p>
                    <w:p w:rsidR="009D70DD" w:rsidRPr="007551F0" w:rsidRDefault="009D70DD" w:rsidP="005C230A">
                      <w:pPr>
                        <w:pStyle w:val="Style6"/>
                        <w:widowControl/>
                        <w:tabs>
                          <w:tab w:val="left" w:leader="underscore" w:pos="1822"/>
                        </w:tabs>
                        <w:spacing w:before="84"/>
                        <w:ind w:right="7"/>
                        <w:jc w:val="center"/>
                        <w:rPr>
                          <w:rStyle w:val="FontStyle13"/>
                        </w:rPr>
                      </w:pPr>
                      <w:r w:rsidRPr="007551F0">
                        <w:rPr>
                          <w:rStyle w:val="FontStyle13"/>
                        </w:rPr>
                        <w:tab/>
                      </w:r>
                      <w:r>
                        <w:rPr>
                          <w:b/>
                          <w:sz w:val="28"/>
                          <w:szCs w:val="28"/>
                        </w:rPr>
                        <w:t>А.Г. Дмитриев</w:t>
                      </w:r>
                    </w:p>
                    <w:p w:rsidR="009D70DD" w:rsidRPr="007551F0" w:rsidRDefault="009D70DD" w:rsidP="005C230A">
                      <w:pPr>
                        <w:pStyle w:val="Style5"/>
                        <w:widowControl/>
                        <w:spacing w:line="240" w:lineRule="exact"/>
                        <w:ind w:right="43"/>
                        <w:jc w:val="right"/>
                      </w:pPr>
                    </w:p>
                    <w:p w:rsidR="009D70DD" w:rsidRPr="007551F0" w:rsidRDefault="009D70DD" w:rsidP="005C230A">
                      <w:pPr>
                        <w:pStyle w:val="Style5"/>
                        <w:widowControl/>
                        <w:tabs>
                          <w:tab w:val="left" w:leader="underscore" w:pos="706"/>
                          <w:tab w:val="left" w:leader="underscore" w:pos="2664"/>
                          <w:tab w:val="left" w:leader="underscore" w:pos="3204"/>
                        </w:tabs>
                        <w:spacing w:before="34"/>
                        <w:ind w:right="43"/>
                        <w:rPr>
                          <w:rStyle w:val="FontStyle14"/>
                        </w:rPr>
                      </w:pPr>
                      <w:r>
                        <w:rPr>
                          <w:rStyle w:val="FontStyle14"/>
                        </w:rPr>
                        <w:t xml:space="preserve"> </w:t>
                      </w:r>
                      <w:r w:rsidRPr="007551F0">
                        <w:rPr>
                          <w:rStyle w:val="FontStyle14"/>
                        </w:rPr>
                        <w:t>«</w:t>
                      </w:r>
                      <w:r w:rsidRPr="007551F0">
                        <w:rPr>
                          <w:rStyle w:val="FontStyle14"/>
                        </w:rPr>
                        <w:tab/>
                        <w:t>»</w:t>
                      </w:r>
                      <w:r w:rsidRPr="007551F0">
                        <w:rPr>
                          <w:rStyle w:val="FontStyle14"/>
                        </w:rPr>
                        <w:tab/>
                        <w:t>20</w:t>
                      </w:r>
                      <w:r w:rsidRPr="007551F0">
                        <w:rPr>
                          <w:rStyle w:val="FontStyle14"/>
                        </w:rPr>
                        <w:tab/>
                        <w:t>г</w:t>
                      </w:r>
                      <w:r>
                        <w:rPr>
                          <w:rStyle w:val="FontStyle14"/>
                        </w:rPr>
                        <w:t>.</w:t>
                      </w:r>
                    </w:p>
                  </w:txbxContent>
                </v:textbox>
                <w10:wrap type="topAndBottom" anchorx="page" anchory="page"/>
              </v:shape>
            </w:pict>
          </mc:Fallback>
        </mc:AlternateContent>
      </w:r>
      <w:r w:rsidR="005C230A" w:rsidRPr="004B37CD">
        <w:rPr>
          <w:b/>
          <w:sz w:val="32"/>
          <w:szCs w:val="32"/>
        </w:rPr>
        <w:t>СХЕМА</w:t>
      </w:r>
    </w:p>
    <w:p w:rsidR="005C230A" w:rsidRPr="004B37CD" w:rsidRDefault="005C230A" w:rsidP="00CB1085">
      <w:pPr>
        <w:pStyle w:val="afb"/>
        <w:ind w:left="1134" w:right="1700"/>
        <w:jc w:val="center"/>
        <w:rPr>
          <w:b/>
          <w:sz w:val="32"/>
          <w:szCs w:val="32"/>
        </w:rPr>
      </w:pPr>
      <w:r w:rsidRPr="004B37CD">
        <w:rPr>
          <w:b/>
          <w:sz w:val="32"/>
          <w:szCs w:val="32"/>
        </w:rPr>
        <w:t>ВОДОСНАБЖЕНИЯ И ВОДООТВЕДЕНИЯ</w:t>
      </w:r>
    </w:p>
    <w:p w:rsidR="005C230A" w:rsidRPr="004B37CD" w:rsidRDefault="005C230A" w:rsidP="006A4CB6">
      <w:pPr>
        <w:pStyle w:val="afb"/>
        <w:ind w:left="0" w:right="424"/>
        <w:jc w:val="center"/>
        <w:rPr>
          <w:b/>
          <w:caps/>
          <w:sz w:val="28"/>
          <w:szCs w:val="28"/>
        </w:rPr>
      </w:pPr>
      <w:r>
        <w:rPr>
          <w:b/>
          <w:caps/>
          <w:sz w:val="28"/>
          <w:szCs w:val="28"/>
        </w:rPr>
        <w:t>города струнино</w:t>
      </w:r>
    </w:p>
    <w:p w:rsidR="005C230A" w:rsidRPr="004B37CD" w:rsidRDefault="005C230A" w:rsidP="006A4CB6">
      <w:pPr>
        <w:pStyle w:val="afb"/>
        <w:ind w:left="0" w:right="424"/>
        <w:jc w:val="center"/>
        <w:rPr>
          <w:b/>
          <w:caps/>
          <w:sz w:val="28"/>
          <w:szCs w:val="28"/>
        </w:rPr>
      </w:pPr>
      <w:r w:rsidRPr="004B37CD">
        <w:rPr>
          <w:b/>
          <w:caps/>
          <w:sz w:val="28"/>
          <w:szCs w:val="28"/>
        </w:rPr>
        <w:t xml:space="preserve"> </w:t>
      </w:r>
      <w:r>
        <w:rPr>
          <w:b/>
          <w:caps/>
          <w:sz w:val="28"/>
          <w:szCs w:val="28"/>
        </w:rPr>
        <w:t>владимирской области</w:t>
      </w:r>
    </w:p>
    <w:p w:rsidR="005C230A" w:rsidRPr="004B37CD" w:rsidRDefault="005C230A" w:rsidP="006A4CB6">
      <w:pPr>
        <w:pStyle w:val="afb"/>
        <w:ind w:left="0" w:right="424"/>
        <w:jc w:val="center"/>
        <w:rPr>
          <w:b/>
          <w:sz w:val="28"/>
          <w:szCs w:val="28"/>
        </w:rPr>
      </w:pPr>
      <w:r w:rsidRPr="004B37CD">
        <w:rPr>
          <w:b/>
          <w:caps/>
          <w:sz w:val="28"/>
          <w:szCs w:val="28"/>
        </w:rPr>
        <w:t>на период до 2028</w:t>
      </w:r>
      <w:r w:rsidRPr="004B37CD">
        <w:rPr>
          <w:b/>
          <w:sz w:val="28"/>
          <w:szCs w:val="28"/>
        </w:rPr>
        <w:t xml:space="preserve"> ГОДА</w:t>
      </w:r>
    </w:p>
    <w:p w:rsidR="005C230A" w:rsidRPr="004B37CD" w:rsidRDefault="005C230A" w:rsidP="006A4CB6">
      <w:pPr>
        <w:pStyle w:val="11"/>
        <w:rPr>
          <w:highlight w:val="yellow"/>
        </w:rPr>
      </w:pPr>
    </w:p>
    <w:p w:rsidR="005C230A" w:rsidRPr="004B37CD" w:rsidRDefault="005C230A" w:rsidP="006A4CB6">
      <w:pPr>
        <w:pStyle w:val="11"/>
        <w:rPr>
          <w:highlight w:val="yellow"/>
        </w:rPr>
      </w:pPr>
    </w:p>
    <w:p w:rsidR="005C230A" w:rsidRDefault="005C230A" w:rsidP="006A4CB6">
      <w:pPr>
        <w:pStyle w:val="11"/>
        <w:ind w:right="991"/>
        <w:jc w:val="center"/>
        <w:rPr>
          <w:b/>
          <w:sz w:val="32"/>
          <w:szCs w:val="32"/>
        </w:rPr>
      </w:pPr>
    </w:p>
    <w:p w:rsidR="005C230A" w:rsidRDefault="005C230A" w:rsidP="006A4CB6">
      <w:pPr>
        <w:pStyle w:val="11"/>
        <w:ind w:right="991"/>
        <w:jc w:val="center"/>
        <w:rPr>
          <w:b/>
          <w:sz w:val="32"/>
          <w:szCs w:val="32"/>
        </w:rPr>
      </w:pPr>
    </w:p>
    <w:p w:rsidR="005E6FF0" w:rsidRDefault="005E6FF0" w:rsidP="006A4CB6">
      <w:pPr>
        <w:pStyle w:val="11"/>
        <w:ind w:right="991"/>
        <w:jc w:val="center"/>
        <w:rPr>
          <w:b/>
          <w:sz w:val="32"/>
          <w:szCs w:val="32"/>
        </w:rPr>
      </w:pPr>
    </w:p>
    <w:p w:rsidR="005C230A" w:rsidRPr="005E6FF0" w:rsidRDefault="005E6FF0" w:rsidP="006A4CB6">
      <w:pPr>
        <w:pStyle w:val="11"/>
        <w:ind w:right="991"/>
        <w:jc w:val="center"/>
        <w:rPr>
          <w:b/>
          <w:sz w:val="28"/>
          <w:highlight w:val="yellow"/>
        </w:rPr>
      </w:pPr>
      <w:r w:rsidRPr="005E6FF0">
        <w:rPr>
          <w:b/>
          <w:sz w:val="28"/>
        </w:rPr>
        <w:t>Схема ВСО_1.1</w:t>
      </w:r>
    </w:p>
    <w:p w:rsidR="005C230A" w:rsidRPr="004B37CD" w:rsidRDefault="005C230A" w:rsidP="006A4CB6">
      <w:pPr>
        <w:pStyle w:val="11"/>
        <w:rPr>
          <w:highlight w:val="yellow"/>
        </w:rPr>
      </w:pPr>
    </w:p>
    <w:p w:rsidR="005C230A" w:rsidRPr="004B37CD" w:rsidRDefault="005C230A" w:rsidP="006A4CB6">
      <w:pPr>
        <w:pStyle w:val="11"/>
        <w:rPr>
          <w:highlight w:val="yellow"/>
        </w:rPr>
      </w:pPr>
    </w:p>
    <w:p w:rsidR="005C230A" w:rsidRPr="004B37CD" w:rsidRDefault="005C230A" w:rsidP="006A4CB6">
      <w:pPr>
        <w:pStyle w:val="11"/>
        <w:rPr>
          <w:highlight w:val="yellow"/>
        </w:rPr>
      </w:pPr>
    </w:p>
    <w:p w:rsidR="005C230A" w:rsidRPr="004B37CD" w:rsidRDefault="005C230A" w:rsidP="006A4CB6">
      <w:pPr>
        <w:pStyle w:val="11"/>
        <w:ind w:right="708" w:firstLine="0"/>
        <w:jc w:val="center"/>
        <w:rPr>
          <w:b/>
          <w:sz w:val="32"/>
          <w:szCs w:val="32"/>
        </w:rPr>
      </w:pPr>
      <w:r w:rsidRPr="004B37CD">
        <w:rPr>
          <w:b/>
          <w:sz w:val="32"/>
          <w:szCs w:val="32"/>
        </w:rPr>
        <w:t>Генеральный директор</w:t>
      </w:r>
      <w:r w:rsidRPr="004B37CD">
        <w:rPr>
          <w:b/>
          <w:sz w:val="28"/>
        </w:rPr>
        <w:tab/>
      </w:r>
      <w:r w:rsidRPr="004B37CD">
        <w:rPr>
          <w:b/>
          <w:sz w:val="28"/>
        </w:rPr>
        <w:tab/>
      </w:r>
      <w:r w:rsidRPr="004B37CD">
        <w:rPr>
          <w:b/>
          <w:sz w:val="28"/>
        </w:rPr>
        <w:tab/>
      </w:r>
      <w:r w:rsidRPr="004B37CD">
        <w:rPr>
          <w:b/>
          <w:sz w:val="28"/>
        </w:rPr>
        <w:tab/>
      </w:r>
      <w:r w:rsidRPr="004B37CD">
        <w:rPr>
          <w:b/>
          <w:sz w:val="28"/>
        </w:rPr>
        <w:tab/>
      </w:r>
      <w:r w:rsidRPr="004B37CD">
        <w:rPr>
          <w:b/>
          <w:sz w:val="28"/>
        </w:rPr>
        <w:tab/>
      </w:r>
      <w:r w:rsidRPr="004B37CD">
        <w:rPr>
          <w:b/>
          <w:sz w:val="32"/>
          <w:szCs w:val="32"/>
        </w:rPr>
        <w:t>М.А.Грибанов</w:t>
      </w:r>
    </w:p>
    <w:p w:rsidR="005C230A" w:rsidRPr="004B37CD" w:rsidRDefault="005C230A" w:rsidP="006A4CB6">
      <w:pPr>
        <w:ind w:left="142"/>
        <w:jc w:val="center"/>
      </w:pPr>
    </w:p>
    <w:p w:rsidR="005C230A" w:rsidRPr="004B37CD" w:rsidRDefault="005C230A" w:rsidP="006A4CB6">
      <w:pPr>
        <w:ind w:left="142"/>
        <w:jc w:val="center"/>
      </w:pPr>
      <w:r w:rsidRPr="004B37CD">
        <w:t>м.п.</w:t>
      </w:r>
    </w:p>
    <w:p w:rsidR="005C230A" w:rsidRPr="004B37CD" w:rsidRDefault="005C230A" w:rsidP="006A4CB6">
      <w:pPr>
        <w:pStyle w:val="11"/>
        <w:ind w:firstLine="0"/>
        <w:jc w:val="center"/>
      </w:pPr>
    </w:p>
    <w:p w:rsidR="005C230A" w:rsidRPr="004B37CD" w:rsidRDefault="005C230A" w:rsidP="006A4CB6">
      <w:pPr>
        <w:pStyle w:val="11"/>
        <w:ind w:firstLine="0"/>
        <w:jc w:val="center"/>
      </w:pPr>
    </w:p>
    <w:p w:rsidR="005C230A" w:rsidRPr="004B37CD" w:rsidRDefault="005C230A" w:rsidP="006A4CB6">
      <w:pPr>
        <w:pStyle w:val="11"/>
        <w:ind w:firstLine="0"/>
        <w:jc w:val="center"/>
      </w:pPr>
    </w:p>
    <w:p w:rsidR="005C230A" w:rsidRPr="004B37CD" w:rsidRDefault="005C230A" w:rsidP="006A4CB6">
      <w:pPr>
        <w:pStyle w:val="11"/>
        <w:ind w:firstLine="0"/>
        <w:jc w:val="center"/>
      </w:pPr>
    </w:p>
    <w:p w:rsidR="005C230A" w:rsidRPr="004B37CD" w:rsidRDefault="005C230A" w:rsidP="006A4CB6">
      <w:pPr>
        <w:pStyle w:val="ConsPlusNormal"/>
        <w:spacing w:line="276" w:lineRule="auto"/>
        <w:jc w:val="center"/>
        <w:rPr>
          <w:rFonts w:ascii="Times New Roman" w:hAnsi="Times New Roman" w:cs="Times New Roman"/>
          <w:b/>
          <w:sz w:val="24"/>
          <w:szCs w:val="24"/>
        </w:rPr>
      </w:pPr>
      <w:r w:rsidRPr="004B37CD">
        <w:rPr>
          <w:rFonts w:ascii="Times New Roman" w:hAnsi="Times New Roman" w:cs="Times New Roman"/>
          <w:b/>
          <w:sz w:val="24"/>
          <w:szCs w:val="24"/>
        </w:rPr>
        <w:t>МОСКВА</w:t>
      </w:r>
    </w:p>
    <w:p w:rsidR="005C230A" w:rsidRPr="004B37CD" w:rsidRDefault="005C230A" w:rsidP="006A4CB6">
      <w:pPr>
        <w:ind w:left="142"/>
        <w:jc w:val="center"/>
        <w:sectPr w:rsidR="005C230A" w:rsidRPr="004B37CD" w:rsidSect="00713BB5">
          <w:pgSz w:w="11906" w:h="16838" w:code="9"/>
          <w:pgMar w:top="709" w:right="566" w:bottom="709" w:left="851"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26"/>
        </w:sectPr>
      </w:pPr>
      <w:r w:rsidRPr="004B37CD">
        <w:t>2014</w:t>
      </w:r>
    </w:p>
    <w:p w:rsidR="005C2C20" w:rsidRDefault="005C2C20" w:rsidP="006A4CB6">
      <w:pPr>
        <w:rPr>
          <w:rFonts w:eastAsia="Times New Roman"/>
          <w:b/>
          <w:sz w:val="28"/>
          <w:szCs w:val="28"/>
          <w:lang w:eastAsia="ru-RU"/>
        </w:rPr>
      </w:pPr>
    </w:p>
    <w:p w:rsidR="00940280" w:rsidRPr="00973070" w:rsidRDefault="00940280" w:rsidP="006A4CB6">
      <w:pPr>
        <w:spacing w:after="0"/>
        <w:jc w:val="center"/>
      </w:pPr>
      <w:r w:rsidRPr="00973070">
        <w:t>СОДЕРЖАНИЕ</w:t>
      </w:r>
    </w:p>
    <w:p w:rsidR="00973070" w:rsidRPr="00973070" w:rsidRDefault="00C56C7E" w:rsidP="00CB1085">
      <w:pPr>
        <w:pStyle w:val="12"/>
        <w:rPr>
          <w:rFonts w:asciiTheme="minorHAnsi" w:eastAsiaTheme="minorEastAsia" w:hAnsiTheme="minorHAnsi" w:cstheme="minorBidi"/>
          <w:noProof/>
          <w:sz w:val="22"/>
          <w:lang w:eastAsia="ru-RU"/>
        </w:rPr>
      </w:pPr>
      <w:r w:rsidRPr="00973070">
        <w:rPr>
          <w:szCs w:val="24"/>
        </w:rPr>
        <w:fldChar w:fldCharType="begin"/>
      </w:r>
      <w:r w:rsidR="00940280" w:rsidRPr="00973070">
        <w:rPr>
          <w:szCs w:val="24"/>
        </w:rPr>
        <w:instrText xml:space="preserve"> TOC \o "1-3" \h \z \u </w:instrText>
      </w:r>
      <w:r w:rsidRPr="00973070">
        <w:rPr>
          <w:szCs w:val="24"/>
        </w:rPr>
        <w:fldChar w:fldCharType="separate"/>
      </w:r>
      <w:hyperlink w:anchor="_Toc396477793" w:history="1">
        <w:r w:rsidR="00973070" w:rsidRPr="00973070">
          <w:rPr>
            <w:rStyle w:val="af1"/>
            <w:noProof/>
          </w:rPr>
          <w:t>ОБЩИЕ СВЕДЕНИЯ О МУНИЦИПАЛЬНОМ ОБРАЗОВАНИИ</w:t>
        </w:r>
        <w:r w:rsidR="00973070" w:rsidRPr="00973070">
          <w:rPr>
            <w:noProof/>
            <w:webHidden/>
          </w:rPr>
          <w:tab/>
        </w:r>
        <w:r w:rsidRPr="00973070">
          <w:rPr>
            <w:noProof/>
            <w:webHidden/>
          </w:rPr>
          <w:fldChar w:fldCharType="begin"/>
        </w:r>
        <w:r w:rsidR="00973070" w:rsidRPr="00973070">
          <w:rPr>
            <w:noProof/>
            <w:webHidden/>
          </w:rPr>
          <w:instrText xml:space="preserve"> PAGEREF _Toc396477793 \h </w:instrText>
        </w:r>
        <w:r w:rsidRPr="00973070">
          <w:rPr>
            <w:noProof/>
            <w:webHidden/>
          </w:rPr>
        </w:r>
        <w:r w:rsidRPr="00973070">
          <w:rPr>
            <w:noProof/>
            <w:webHidden/>
          </w:rPr>
          <w:fldChar w:fldCharType="separate"/>
        </w:r>
        <w:r w:rsidR="009D70DD">
          <w:rPr>
            <w:noProof/>
            <w:webHidden/>
          </w:rPr>
          <w:t>12</w:t>
        </w:r>
        <w:r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794" w:history="1">
        <w:r w:rsidR="00973070" w:rsidRPr="00973070">
          <w:rPr>
            <w:rStyle w:val="af1"/>
            <w:noProof/>
          </w:rPr>
          <w:t xml:space="preserve">РАЗДЕЛ </w:t>
        </w:r>
        <w:r w:rsidR="00973070" w:rsidRPr="00973070">
          <w:rPr>
            <w:rStyle w:val="af1"/>
            <w:noProof/>
            <w:lang w:val="en-US"/>
          </w:rPr>
          <w:t>I</w:t>
        </w:r>
        <w:r w:rsidR="00973070" w:rsidRPr="00973070">
          <w:rPr>
            <w:rStyle w:val="af1"/>
            <w:noProof/>
          </w:rPr>
          <w:t>: ВОДОСНАБЖЕНИЕ</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_Toc396477794 \h </w:instrText>
        </w:r>
        <w:r w:rsidR="00C56C7E" w:rsidRPr="00973070">
          <w:rPr>
            <w:noProof/>
            <w:webHidden/>
          </w:rPr>
        </w:r>
        <w:r w:rsidR="00C56C7E" w:rsidRPr="00973070">
          <w:rPr>
            <w:noProof/>
            <w:webHidden/>
          </w:rPr>
          <w:fldChar w:fldCharType="separate"/>
        </w:r>
        <w:r>
          <w:rPr>
            <w:noProof/>
            <w:webHidden/>
          </w:rPr>
          <w:t>13</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795" w:history="1">
        <w:r w:rsidR="00973070" w:rsidRPr="00973070">
          <w:rPr>
            <w:rStyle w:val="af1"/>
            <w:noProof/>
          </w:rPr>
          <w:t>1.</w:t>
        </w:r>
        <w:r w:rsidR="00973070" w:rsidRPr="00973070">
          <w:rPr>
            <w:rFonts w:asciiTheme="minorHAnsi" w:eastAsiaTheme="minorEastAsia" w:hAnsiTheme="minorHAnsi" w:cstheme="minorBidi"/>
            <w:noProof/>
            <w:sz w:val="22"/>
            <w:lang w:eastAsia="ru-RU"/>
          </w:rPr>
          <w:tab/>
        </w:r>
        <w:r w:rsidR="00973070" w:rsidRPr="00973070">
          <w:rPr>
            <w:rStyle w:val="af1"/>
            <w:noProof/>
          </w:rPr>
          <w:t>Технико-экономическое состояние централизованных систем водоснабжения муниципального образования.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_Toc396477795 \h </w:instrText>
        </w:r>
        <w:r w:rsidR="00C56C7E" w:rsidRPr="00973070">
          <w:rPr>
            <w:noProof/>
            <w:webHidden/>
          </w:rPr>
        </w:r>
        <w:r w:rsidR="00C56C7E" w:rsidRPr="00973070">
          <w:rPr>
            <w:noProof/>
            <w:webHidden/>
          </w:rPr>
          <w:fldChar w:fldCharType="separate"/>
        </w:r>
        <w:r>
          <w:rPr>
            <w:noProof/>
            <w:webHidden/>
          </w:rPr>
          <w:t>13</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796" w:history="1">
        <w:r w:rsidR="00973070" w:rsidRPr="00973070">
          <w:rPr>
            <w:rStyle w:val="af1"/>
            <w:noProof/>
          </w:rPr>
          <w:t>1.1.</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структуры системы водоснабжения муниципального образования и территориально-институционального деления поселения на зоны действия предприятий, организующих водоснабжение муниципального образования (эксплуатационные зоны).</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_Toc396477796 \h </w:instrText>
        </w:r>
        <w:r w:rsidR="00C56C7E" w:rsidRPr="00973070">
          <w:rPr>
            <w:noProof/>
            <w:webHidden/>
          </w:rPr>
        </w:r>
        <w:r w:rsidR="00C56C7E" w:rsidRPr="00973070">
          <w:rPr>
            <w:noProof/>
            <w:webHidden/>
          </w:rPr>
          <w:fldChar w:fldCharType="separate"/>
        </w:r>
        <w:r>
          <w:rPr>
            <w:noProof/>
            <w:webHidden/>
          </w:rPr>
          <w:t>13</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797" w:history="1">
        <w:r w:rsidR="00973070" w:rsidRPr="00973070">
          <w:rPr>
            <w:rStyle w:val="af1"/>
            <w:noProof/>
          </w:rPr>
          <w:t>1.2.</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территорий муниципального образования, неохваченных централизованной системой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_Toc396477797 \h </w:instrText>
        </w:r>
        <w:r w:rsidR="00C56C7E" w:rsidRPr="00973070">
          <w:rPr>
            <w:noProof/>
            <w:webHidden/>
          </w:rPr>
        </w:r>
        <w:r w:rsidR="00C56C7E" w:rsidRPr="00973070">
          <w:rPr>
            <w:noProof/>
            <w:webHidden/>
          </w:rPr>
          <w:fldChar w:fldCharType="separate"/>
        </w:r>
        <w:r>
          <w:rPr>
            <w:noProof/>
            <w:webHidden/>
          </w:rPr>
          <w:t>16</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798" w:history="1">
        <w:r w:rsidR="00973070" w:rsidRPr="00973070">
          <w:rPr>
            <w:rStyle w:val="af1"/>
            <w:noProof/>
          </w:rPr>
          <w:t>1.3.</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технологических зон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_Toc396477798 \h </w:instrText>
        </w:r>
        <w:r w:rsidR="00C56C7E" w:rsidRPr="00973070">
          <w:rPr>
            <w:noProof/>
            <w:webHidden/>
          </w:rPr>
        </w:r>
        <w:r w:rsidR="00C56C7E" w:rsidRPr="00973070">
          <w:rPr>
            <w:noProof/>
            <w:webHidden/>
          </w:rPr>
          <w:fldChar w:fldCharType="separate"/>
        </w:r>
        <w:r>
          <w:rPr>
            <w:noProof/>
            <w:webHidden/>
          </w:rPr>
          <w:t>17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799" w:history="1">
        <w:r w:rsidR="00973070" w:rsidRPr="00973070">
          <w:rPr>
            <w:rStyle w:val="af1"/>
            <w:noProof/>
          </w:rPr>
          <w:t>1.4.</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состояния существующих источников водоснабжения и водозаборных сооружений.</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_Toc396477799 \h </w:instrText>
        </w:r>
        <w:r w:rsidR="00C56C7E" w:rsidRPr="00973070">
          <w:rPr>
            <w:noProof/>
            <w:webHidden/>
          </w:rPr>
        </w:r>
        <w:r w:rsidR="00C56C7E" w:rsidRPr="00973070">
          <w:rPr>
            <w:noProof/>
            <w:webHidden/>
          </w:rPr>
          <w:fldChar w:fldCharType="separate"/>
        </w:r>
        <w:r>
          <w:rPr>
            <w:noProof/>
            <w:webHidden/>
          </w:rPr>
          <w:t>19</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00" w:history="1">
        <w:r w:rsidR="00973070" w:rsidRPr="00973070">
          <w:rPr>
            <w:rStyle w:val="af1"/>
            <w:noProof/>
          </w:rPr>
          <w:t>1.5.</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_Toc396477800 \h </w:instrText>
        </w:r>
        <w:r w:rsidR="00C56C7E" w:rsidRPr="00973070">
          <w:rPr>
            <w:noProof/>
            <w:webHidden/>
          </w:rPr>
        </w:r>
        <w:r w:rsidR="00C56C7E" w:rsidRPr="00973070">
          <w:rPr>
            <w:noProof/>
            <w:webHidden/>
          </w:rPr>
          <w:fldChar w:fldCharType="separate"/>
        </w:r>
        <w:r>
          <w:rPr>
            <w:noProof/>
            <w:webHidden/>
          </w:rPr>
          <w:t>20</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01" w:history="1">
        <w:r w:rsidR="00973070" w:rsidRPr="00973070">
          <w:rPr>
            <w:rStyle w:val="af1"/>
            <w:noProof/>
          </w:rPr>
          <w:t>1.6.</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состояния и функционирования существующих насосных станций, включая оценку энергоэффективности подачи воды.</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_Toc396477801 \h </w:instrText>
        </w:r>
        <w:r w:rsidR="00C56C7E" w:rsidRPr="00973070">
          <w:rPr>
            <w:noProof/>
            <w:webHidden/>
          </w:rPr>
        </w:r>
        <w:r w:rsidR="00C56C7E" w:rsidRPr="00973070">
          <w:rPr>
            <w:noProof/>
            <w:webHidden/>
          </w:rPr>
          <w:fldChar w:fldCharType="separate"/>
        </w:r>
        <w:r>
          <w:rPr>
            <w:noProof/>
            <w:webHidden/>
          </w:rPr>
          <w:t>31</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02" w:history="1">
        <w:r w:rsidR="00973070" w:rsidRPr="00973070">
          <w:rPr>
            <w:rStyle w:val="af1"/>
            <w:noProof/>
          </w:rPr>
          <w:t>1.7.</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состояния и функционирования водопроводных сетей систем водоснабжения, включая оценку амортизации сетей и определение возможности обеспечения качества воды в процессе транспортировки.</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_Toc396477802 \h </w:instrText>
        </w:r>
        <w:r w:rsidR="00C56C7E" w:rsidRPr="00973070">
          <w:rPr>
            <w:noProof/>
            <w:webHidden/>
          </w:rPr>
        </w:r>
        <w:r w:rsidR="00C56C7E" w:rsidRPr="00973070">
          <w:rPr>
            <w:noProof/>
            <w:webHidden/>
          </w:rPr>
          <w:fldChar w:fldCharType="separate"/>
        </w:r>
        <w:r>
          <w:rPr>
            <w:noProof/>
            <w:webHidden/>
          </w:rPr>
          <w:t>33</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03" w:history="1">
        <w:r w:rsidR="00973070" w:rsidRPr="00973070">
          <w:rPr>
            <w:rStyle w:val="af1"/>
            <w:noProof/>
          </w:rPr>
          <w:t>1.8.</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существующих технических и технологических проблем в водоснабжении муниципального образования.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_Toc396477803 \h </w:instrText>
        </w:r>
        <w:r w:rsidR="00C56C7E" w:rsidRPr="00973070">
          <w:rPr>
            <w:noProof/>
            <w:webHidden/>
          </w:rPr>
        </w:r>
        <w:r w:rsidR="00C56C7E" w:rsidRPr="00973070">
          <w:rPr>
            <w:noProof/>
            <w:webHidden/>
          </w:rPr>
          <w:fldChar w:fldCharType="separate"/>
        </w:r>
        <w:r>
          <w:rPr>
            <w:noProof/>
            <w:webHidden/>
          </w:rPr>
          <w:t>34</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04" w:history="1">
        <w:r w:rsidR="00973070" w:rsidRPr="00973070">
          <w:rPr>
            <w:rStyle w:val="af1"/>
            <w:noProof/>
          </w:rPr>
          <w:t>1.9.</w:t>
        </w:r>
        <w:r w:rsidR="00973070" w:rsidRPr="00973070">
          <w:rPr>
            <w:rFonts w:asciiTheme="minorHAnsi" w:eastAsiaTheme="minorEastAsia" w:hAnsiTheme="minorHAnsi" w:cstheme="minorBidi"/>
            <w:noProof/>
            <w:sz w:val="22"/>
            <w:lang w:eastAsia="ru-RU"/>
          </w:rPr>
          <w:tab/>
        </w:r>
        <w:r w:rsidR="00973070" w:rsidRPr="00973070">
          <w:rPr>
            <w:rStyle w:val="af1"/>
            <w:noProof/>
          </w:rPr>
          <w:t>Перечень лиц, владеющих на праве собственности или другом законном основании объектами централизованной системы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_Toc396477804 \h </w:instrText>
        </w:r>
        <w:r w:rsidR="00C56C7E" w:rsidRPr="00973070">
          <w:rPr>
            <w:noProof/>
            <w:webHidden/>
          </w:rPr>
        </w:r>
        <w:r w:rsidR="00C56C7E" w:rsidRPr="00973070">
          <w:rPr>
            <w:noProof/>
            <w:webHidden/>
          </w:rPr>
          <w:fldChar w:fldCharType="separate"/>
        </w:r>
        <w:r>
          <w:rPr>
            <w:noProof/>
            <w:webHidden/>
          </w:rPr>
          <w:t>34</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805" w:history="1">
        <w:r w:rsidR="00973070" w:rsidRPr="00973070">
          <w:rPr>
            <w:rStyle w:val="af1"/>
            <w:noProof/>
          </w:rPr>
          <w:t>2.</w:t>
        </w:r>
        <w:r w:rsidR="00973070" w:rsidRPr="00973070">
          <w:rPr>
            <w:rFonts w:asciiTheme="minorHAnsi" w:eastAsiaTheme="minorEastAsia" w:hAnsiTheme="minorHAnsi" w:cstheme="minorBidi"/>
            <w:noProof/>
            <w:sz w:val="22"/>
            <w:lang w:eastAsia="ru-RU"/>
          </w:rPr>
          <w:tab/>
        </w:r>
        <w:r w:rsidR="00973070" w:rsidRPr="00973070">
          <w:rPr>
            <w:rStyle w:val="af1"/>
            <w:noProof/>
          </w:rPr>
          <w:t>Направления развития централизованной системы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_Toc396477805 \h </w:instrText>
        </w:r>
        <w:r w:rsidR="00C56C7E" w:rsidRPr="00973070">
          <w:rPr>
            <w:noProof/>
            <w:webHidden/>
          </w:rPr>
        </w:r>
        <w:r w:rsidR="00C56C7E" w:rsidRPr="00973070">
          <w:rPr>
            <w:noProof/>
            <w:webHidden/>
          </w:rPr>
          <w:fldChar w:fldCharType="separate"/>
        </w:r>
        <w:r>
          <w:rPr>
            <w:noProof/>
            <w:webHidden/>
          </w:rPr>
          <w:t>35</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06" w:history="1">
        <w:r w:rsidR="00973070" w:rsidRPr="00973070">
          <w:rPr>
            <w:rStyle w:val="af1"/>
            <w:noProof/>
          </w:rPr>
          <w:t>2.1.</w:t>
        </w:r>
        <w:r w:rsidR="00973070" w:rsidRPr="00973070">
          <w:rPr>
            <w:rFonts w:asciiTheme="minorHAnsi" w:eastAsiaTheme="minorEastAsia" w:hAnsiTheme="minorHAnsi" w:cstheme="minorBidi"/>
            <w:noProof/>
            <w:sz w:val="22"/>
            <w:lang w:eastAsia="ru-RU"/>
          </w:rPr>
          <w:tab/>
        </w:r>
        <w:r w:rsidR="00973070" w:rsidRPr="00973070">
          <w:rPr>
            <w:rStyle w:val="af1"/>
            <w:noProof/>
          </w:rPr>
          <w:t>Основные направления, принципы, задачи и целевые показатели развития централизованных систем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_Toc396477806 \h </w:instrText>
        </w:r>
        <w:r w:rsidR="00C56C7E" w:rsidRPr="00973070">
          <w:rPr>
            <w:noProof/>
            <w:webHidden/>
          </w:rPr>
        </w:r>
        <w:r w:rsidR="00C56C7E" w:rsidRPr="00973070">
          <w:rPr>
            <w:noProof/>
            <w:webHidden/>
          </w:rPr>
          <w:fldChar w:fldCharType="separate"/>
        </w:r>
        <w:r>
          <w:rPr>
            <w:noProof/>
            <w:webHidden/>
          </w:rPr>
          <w:t>35</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07" w:history="1">
        <w:r w:rsidR="00973070" w:rsidRPr="00973070">
          <w:rPr>
            <w:rStyle w:val="af1"/>
            <w:noProof/>
          </w:rPr>
          <w:t>2.2.</w:t>
        </w:r>
        <w:r w:rsidR="00973070" w:rsidRPr="00973070">
          <w:rPr>
            <w:rFonts w:asciiTheme="minorHAnsi" w:eastAsiaTheme="minorEastAsia" w:hAnsiTheme="minorHAnsi" w:cstheme="minorBidi"/>
            <w:noProof/>
            <w:sz w:val="22"/>
            <w:lang w:eastAsia="ru-RU"/>
          </w:rPr>
          <w:tab/>
        </w:r>
        <w:r w:rsidR="00973070" w:rsidRPr="00973070">
          <w:rPr>
            <w:rStyle w:val="af1"/>
            <w:noProof/>
          </w:rPr>
          <w:t>Различные сценарии развития централизованных систем водоснабжения в зависимости от различных сценариев развития поселения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_Toc396477807 \h </w:instrText>
        </w:r>
        <w:r w:rsidR="00C56C7E" w:rsidRPr="00973070">
          <w:rPr>
            <w:noProof/>
            <w:webHidden/>
          </w:rPr>
        </w:r>
        <w:r w:rsidR="00C56C7E" w:rsidRPr="00973070">
          <w:rPr>
            <w:noProof/>
            <w:webHidden/>
          </w:rPr>
          <w:fldChar w:fldCharType="separate"/>
        </w:r>
        <w:r>
          <w:rPr>
            <w:noProof/>
            <w:webHidden/>
          </w:rPr>
          <w:t>35</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808" w:history="1">
        <w:r w:rsidR="00973070" w:rsidRPr="00973070">
          <w:rPr>
            <w:rStyle w:val="af1"/>
            <w:noProof/>
          </w:rPr>
          <w:t>3.</w:t>
        </w:r>
        <w:r w:rsidR="00973070" w:rsidRPr="00973070">
          <w:rPr>
            <w:rFonts w:asciiTheme="minorHAnsi" w:eastAsiaTheme="minorEastAsia" w:hAnsiTheme="minorHAnsi" w:cstheme="minorBidi"/>
            <w:noProof/>
            <w:sz w:val="22"/>
            <w:lang w:eastAsia="ru-RU"/>
          </w:rPr>
          <w:tab/>
        </w:r>
        <w:r w:rsidR="00973070" w:rsidRPr="00973070">
          <w:rPr>
            <w:rStyle w:val="af1"/>
            <w:noProof/>
          </w:rPr>
          <w:t>Баланс водоснабжения и потребления питьевой, технической воды</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_Toc396477808 \h </w:instrText>
        </w:r>
        <w:r w:rsidR="00C56C7E" w:rsidRPr="00973070">
          <w:rPr>
            <w:noProof/>
            <w:webHidden/>
          </w:rPr>
        </w:r>
        <w:r w:rsidR="00C56C7E" w:rsidRPr="00973070">
          <w:rPr>
            <w:noProof/>
            <w:webHidden/>
          </w:rPr>
          <w:fldChar w:fldCharType="separate"/>
        </w:r>
        <w:r>
          <w:rPr>
            <w:noProof/>
            <w:webHidden/>
          </w:rPr>
          <w:t>36</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09" w:history="1">
        <w:r w:rsidR="00973070" w:rsidRPr="00973070">
          <w:rPr>
            <w:rStyle w:val="af1"/>
            <w:noProof/>
          </w:rPr>
          <w:t>3.1.</w:t>
        </w:r>
        <w:r w:rsidR="00973070" w:rsidRPr="00973070">
          <w:rPr>
            <w:rFonts w:asciiTheme="minorHAnsi" w:eastAsiaTheme="minorEastAsia" w:hAnsiTheme="minorHAnsi" w:cstheme="minorBidi"/>
            <w:noProof/>
            <w:sz w:val="22"/>
            <w:lang w:eastAsia="ru-RU"/>
          </w:rPr>
          <w:tab/>
        </w:r>
        <w:r w:rsidR="00973070" w:rsidRPr="00973070">
          <w:rPr>
            <w:rStyle w:val="af1"/>
            <w:noProof/>
          </w:rPr>
          <w:t>Общий водный баланс подачи и реализации воды, включая оценку и анализ структурных составляющих неучтенных расходов и потерь воды при ее производстве и транспортировке.</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_Toc396477809 \h </w:instrText>
        </w:r>
        <w:r w:rsidR="00C56C7E" w:rsidRPr="00973070">
          <w:rPr>
            <w:noProof/>
            <w:webHidden/>
          </w:rPr>
        </w:r>
        <w:r w:rsidR="00C56C7E" w:rsidRPr="00973070">
          <w:rPr>
            <w:noProof/>
            <w:webHidden/>
          </w:rPr>
          <w:fldChar w:fldCharType="separate"/>
        </w:r>
        <w:r>
          <w:rPr>
            <w:noProof/>
            <w:webHidden/>
          </w:rPr>
          <w:t>36</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0" w:history="1">
        <w:r w:rsidR="00973070" w:rsidRPr="00973070">
          <w:rPr>
            <w:rStyle w:val="af1"/>
            <w:noProof/>
          </w:rPr>
          <w:t>3.2.</w:t>
        </w:r>
        <w:r w:rsidR="00973070" w:rsidRPr="00973070">
          <w:rPr>
            <w:rFonts w:asciiTheme="minorHAnsi" w:eastAsiaTheme="minorEastAsia" w:hAnsiTheme="minorHAnsi" w:cstheme="minorBidi"/>
            <w:noProof/>
            <w:sz w:val="22"/>
            <w:lang w:eastAsia="ru-RU"/>
          </w:rPr>
          <w:tab/>
        </w:r>
        <w:r w:rsidR="00973070" w:rsidRPr="00973070">
          <w:rPr>
            <w:rStyle w:val="af1"/>
            <w:noProof/>
          </w:rPr>
          <w:t>Территориальный водный баланс подачи воды по зонам действия водопроводных сооружений (годовой и в сутки максимального водопотребления).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_Toc396477810 \h </w:instrText>
        </w:r>
        <w:r w:rsidR="00C56C7E" w:rsidRPr="00973070">
          <w:rPr>
            <w:noProof/>
            <w:webHidden/>
          </w:rPr>
        </w:r>
        <w:r w:rsidR="00C56C7E" w:rsidRPr="00973070">
          <w:rPr>
            <w:noProof/>
            <w:webHidden/>
          </w:rPr>
          <w:fldChar w:fldCharType="separate"/>
        </w:r>
        <w:r>
          <w:rPr>
            <w:noProof/>
            <w:webHidden/>
          </w:rPr>
          <w:t>37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1" w:history="1">
        <w:r w:rsidR="00973070" w:rsidRPr="00973070">
          <w:rPr>
            <w:rStyle w:val="af1"/>
            <w:noProof/>
          </w:rPr>
          <w:t>3.3.</w:t>
        </w:r>
        <w:r w:rsidR="00973070" w:rsidRPr="00973070">
          <w:rPr>
            <w:rFonts w:asciiTheme="minorHAnsi" w:eastAsiaTheme="minorEastAsia" w:hAnsiTheme="minorHAnsi" w:cstheme="minorBidi"/>
            <w:noProof/>
            <w:sz w:val="22"/>
            <w:lang w:eastAsia="ru-RU"/>
          </w:rPr>
          <w:tab/>
        </w:r>
        <w:r w:rsidR="00973070" w:rsidRPr="00973070">
          <w:rPr>
            <w:rStyle w:val="af1"/>
            <w:noProof/>
          </w:rPr>
          <w:t>Структурный водный баланс реализации воды по группам потребителей.</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_Toc396477811 \h </w:instrText>
        </w:r>
        <w:r w:rsidR="00C56C7E" w:rsidRPr="00973070">
          <w:rPr>
            <w:noProof/>
            <w:webHidden/>
          </w:rPr>
        </w:r>
        <w:r w:rsidR="00C56C7E" w:rsidRPr="00973070">
          <w:rPr>
            <w:noProof/>
            <w:webHidden/>
          </w:rPr>
          <w:fldChar w:fldCharType="separate"/>
        </w:r>
        <w:r>
          <w:rPr>
            <w:noProof/>
            <w:webHidden/>
          </w:rPr>
          <w:t>40</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2" w:history="1">
        <w:r w:rsidR="00973070" w:rsidRPr="00973070">
          <w:rPr>
            <w:rStyle w:val="af1"/>
            <w:noProof/>
          </w:rPr>
          <w:t>3.4.</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действующих нормах удельного водопотребления населения и о фактическом удельном водопотреблении с указанием способов его оценки (при отсутствии данных, разрабатывается план мониторинга фактического водопотребления населения).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_Toc396477812 \h </w:instrText>
        </w:r>
        <w:r w:rsidR="00C56C7E" w:rsidRPr="00973070">
          <w:rPr>
            <w:noProof/>
            <w:webHidden/>
          </w:rPr>
        </w:r>
        <w:r w:rsidR="00C56C7E" w:rsidRPr="00973070">
          <w:rPr>
            <w:noProof/>
            <w:webHidden/>
          </w:rPr>
          <w:fldChar w:fldCharType="separate"/>
        </w:r>
        <w:r>
          <w:rPr>
            <w:noProof/>
            <w:webHidden/>
          </w:rPr>
          <w:t>41</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3" w:history="1">
        <w:r w:rsidR="00973070" w:rsidRPr="00973070">
          <w:rPr>
            <w:rStyle w:val="af1"/>
            <w:noProof/>
          </w:rPr>
          <w:t>3.5.</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системы коммерческого приборного учета воды, отпущенной из сетей абонентам и анализ планов по установке приборов учета.</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_Toc396477813 \h </w:instrText>
        </w:r>
        <w:r w:rsidR="00C56C7E" w:rsidRPr="00973070">
          <w:rPr>
            <w:noProof/>
            <w:webHidden/>
          </w:rPr>
        </w:r>
        <w:r w:rsidR="00C56C7E" w:rsidRPr="00973070">
          <w:rPr>
            <w:noProof/>
            <w:webHidden/>
          </w:rPr>
          <w:fldChar w:fldCharType="separate"/>
        </w:r>
        <w:r>
          <w:rPr>
            <w:noProof/>
            <w:webHidden/>
          </w:rPr>
          <w:t>45</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4" w:history="1">
        <w:r w:rsidR="00973070" w:rsidRPr="00973070">
          <w:rPr>
            <w:rStyle w:val="af1"/>
            <w:noProof/>
          </w:rPr>
          <w:t>3.6.</w:t>
        </w:r>
        <w:r w:rsidR="00973070" w:rsidRPr="00973070">
          <w:rPr>
            <w:rFonts w:asciiTheme="minorHAnsi" w:eastAsiaTheme="minorEastAsia" w:hAnsiTheme="minorHAnsi" w:cstheme="minorBidi"/>
            <w:noProof/>
            <w:sz w:val="22"/>
            <w:lang w:eastAsia="ru-RU"/>
          </w:rPr>
          <w:tab/>
        </w:r>
        <w:r w:rsidR="00973070" w:rsidRPr="00973070">
          <w:rPr>
            <w:rStyle w:val="af1"/>
            <w:noProof/>
          </w:rPr>
          <w:t>Анализ резервов и дефицитов производственных мощностей системы водоснабжения поселения.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_Toc396477814 \h </w:instrText>
        </w:r>
        <w:r w:rsidR="00C56C7E" w:rsidRPr="00973070">
          <w:rPr>
            <w:noProof/>
            <w:webHidden/>
          </w:rPr>
        </w:r>
        <w:r w:rsidR="00C56C7E" w:rsidRPr="00973070">
          <w:rPr>
            <w:noProof/>
            <w:webHidden/>
          </w:rPr>
          <w:fldChar w:fldCharType="separate"/>
        </w:r>
        <w:r>
          <w:rPr>
            <w:noProof/>
            <w:webHidden/>
          </w:rPr>
          <w:t>45</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5" w:history="1">
        <w:r w:rsidR="00973070" w:rsidRPr="00973070">
          <w:rPr>
            <w:rStyle w:val="af1"/>
            <w:noProof/>
          </w:rPr>
          <w:t>3.7.</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фактических и планируемых потерях воды при ее транспортировке.</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_Toc396477815 \h </w:instrText>
        </w:r>
        <w:r w:rsidR="00C56C7E" w:rsidRPr="00973070">
          <w:rPr>
            <w:noProof/>
            <w:webHidden/>
          </w:rPr>
        </w:r>
        <w:r w:rsidR="00C56C7E" w:rsidRPr="00973070">
          <w:rPr>
            <w:noProof/>
            <w:webHidden/>
          </w:rPr>
          <w:fldChar w:fldCharType="separate"/>
        </w:r>
        <w:r>
          <w:rPr>
            <w:noProof/>
            <w:webHidden/>
          </w:rPr>
          <w:t>47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6" w:history="1">
        <w:r w:rsidR="00973070" w:rsidRPr="00973070">
          <w:rPr>
            <w:rStyle w:val="af1"/>
            <w:noProof/>
          </w:rPr>
          <w:t>3.8.</w:t>
        </w:r>
        <w:r w:rsidR="00973070" w:rsidRPr="00973070">
          <w:rPr>
            <w:rFonts w:asciiTheme="minorHAnsi" w:eastAsiaTheme="minorEastAsia" w:hAnsiTheme="minorHAnsi" w:cstheme="minorBidi"/>
            <w:noProof/>
            <w:sz w:val="22"/>
            <w:lang w:eastAsia="ru-RU"/>
          </w:rPr>
          <w:tab/>
        </w:r>
        <w:r w:rsidR="00973070" w:rsidRPr="00973070">
          <w:rPr>
            <w:rStyle w:val="af1"/>
            <w:noProof/>
          </w:rPr>
          <w:t>Перспективные водные балансы (общий, территориальный по водопроводным сооружениям, а также структурный по группам потребителей).</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_Toc396477816 \h </w:instrText>
        </w:r>
        <w:r w:rsidR="00C56C7E" w:rsidRPr="00973070">
          <w:rPr>
            <w:noProof/>
            <w:webHidden/>
          </w:rPr>
        </w:r>
        <w:r w:rsidR="00C56C7E" w:rsidRPr="00973070">
          <w:rPr>
            <w:noProof/>
            <w:webHidden/>
          </w:rPr>
          <w:fldChar w:fldCharType="separate"/>
        </w:r>
        <w:r>
          <w:rPr>
            <w:noProof/>
            <w:webHidden/>
          </w:rPr>
          <w:t>47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7" w:history="1">
        <w:r w:rsidR="00973070" w:rsidRPr="00973070">
          <w:rPr>
            <w:rStyle w:val="af1"/>
            <w:noProof/>
          </w:rPr>
          <w:t>3.9.</w:t>
        </w:r>
        <w:r w:rsidR="00973070" w:rsidRPr="00973070">
          <w:rPr>
            <w:rFonts w:asciiTheme="minorHAnsi" w:eastAsiaTheme="minorEastAsia" w:hAnsiTheme="minorHAnsi" w:cstheme="minorBidi"/>
            <w:noProof/>
            <w:sz w:val="22"/>
            <w:lang w:eastAsia="ru-RU"/>
          </w:rPr>
          <w:tab/>
        </w:r>
        <w:r w:rsidR="00973070" w:rsidRPr="00973070">
          <w:rPr>
            <w:rStyle w:val="af1"/>
            <w:noProof/>
          </w:rPr>
          <w:t>Расчет требуемой мощности водозаборных и очистных сооружений исходя из данных о перспективном потреблении воды и величины неучтенных расходов и потерь воды при ее транспортировке, с указанием требуемых объемов подачи и потребления воды, дефицита (резерва) мощностей по зонам действия сооружений по годам на расчетный срок.</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_Toc396477817 \h </w:instrText>
        </w:r>
        <w:r w:rsidR="00C56C7E" w:rsidRPr="00973070">
          <w:rPr>
            <w:noProof/>
            <w:webHidden/>
          </w:rPr>
        </w:r>
        <w:r w:rsidR="00C56C7E" w:rsidRPr="00973070">
          <w:rPr>
            <w:noProof/>
            <w:webHidden/>
          </w:rPr>
          <w:fldChar w:fldCharType="separate"/>
        </w:r>
        <w:r>
          <w:rPr>
            <w:noProof/>
            <w:webHidden/>
          </w:rPr>
          <w:t>49</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818" w:history="1">
        <w:r w:rsidR="00973070" w:rsidRPr="00973070">
          <w:rPr>
            <w:rStyle w:val="af1"/>
            <w:noProof/>
          </w:rPr>
          <w:t>4.</w:t>
        </w:r>
        <w:r w:rsidR="00973070" w:rsidRPr="00973070">
          <w:rPr>
            <w:rFonts w:asciiTheme="minorHAnsi" w:eastAsiaTheme="minorEastAsia" w:hAnsiTheme="minorHAnsi" w:cstheme="minorBidi"/>
            <w:noProof/>
            <w:sz w:val="22"/>
            <w:lang w:eastAsia="ru-RU"/>
          </w:rPr>
          <w:tab/>
        </w:r>
        <w:r w:rsidR="00973070" w:rsidRPr="00973070">
          <w:rPr>
            <w:rStyle w:val="af1"/>
            <w:noProof/>
          </w:rPr>
          <w:t>Предложения по строительству, реконструкции и модернизации объектов систем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_Toc396477818 \h </w:instrText>
        </w:r>
        <w:r w:rsidR="00C56C7E" w:rsidRPr="00973070">
          <w:rPr>
            <w:noProof/>
            <w:webHidden/>
          </w:rPr>
        </w:r>
        <w:r w:rsidR="00C56C7E" w:rsidRPr="00973070">
          <w:rPr>
            <w:noProof/>
            <w:webHidden/>
          </w:rPr>
          <w:fldChar w:fldCharType="separate"/>
        </w:r>
        <w:r>
          <w:rPr>
            <w:noProof/>
            <w:webHidden/>
          </w:rPr>
          <w:t>49</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19" w:history="1">
        <w:r w:rsidR="00973070" w:rsidRPr="00973070">
          <w:rPr>
            <w:rStyle w:val="af1"/>
            <w:noProof/>
          </w:rPr>
          <w:t>4.1.</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об объектах, предлагаемых к новому строительству для обеспечения перспективной подачи в сутки максимального водопотребления.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_Toc396477819 \h </w:instrText>
        </w:r>
        <w:r w:rsidR="00C56C7E" w:rsidRPr="00973070">
          <w:rPr>
            <w:noProof/>
            <w:webHidden/>
          </w:rPr>
        </w:r>
        <w:r w:rsidR="00C56C7E" w:rsidRPr="00973070">
          <w:rPr>
            <w:noProof/>
            <w:webHidden/>
          </w:rPr>
          <w:fldChar w:fldCharType="separate"/>
        </w:r>
        <w:r>
          <w:rPr>
            <w:noProof/>
            <w:webHidden/>
          </w:rPr>
          <w:t>49</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0" w:history="1">
        <w:r w:rsidR="00973070" w:rsidRPr="00973070">
          <w:rPr>
            <w:rStyle w:val="af1"/>
            <w:noProof/>
          </w:rPr>
          <w:t>4.2.</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действующих объектах, предлагаемых к реконструкции (техническому перевооружению) для обеспечения перспективной подачи в сутки максимального водопотребления.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_Toc396477820 \h </w:instrText>
        </w:r>
        <w:r w:rsidR="00C56C7E" w:rsidRPr="00973070">
          <w:rPr>
            <w:noProof/>
            <w:webHidden/>
          </w:rPr>
        </w:r>
        <w:r w:rsidR="00C56C7E" w:rsidRPr="00973070">
          <w:rPr>
            <w:noProof/>
            <w:webHidden/>
          </w:rPr>
          <w:fldChar w:fldCharType="separate"/>
        </w:r>
        <w:r>
          <w:rPr>
            <w:noProof/>
            <w:webHidden/>
          </w:rPr>
          <w:t>49</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1" w:history="1">
        <w:r w:rsidR="00973070" w:rsidRPr="00973070">
          <w:rPr>
            <w:rStyle w:val="af1"/>
            <w:noProof/>
          </w:rPr>
          <w:t>4.3.</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действующих объектах, предлагаемых к выводу из эксплуатации</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_Toc396477821 \h </w:instrText>
        </w:r>
        <w:r w:rsidR="00C56C7E" w:rsidRPr="00973070">
          <w:rPr>
            <w:noProof/>
            <w:webHidden/>
          </w:rPr>
        </w:r>
        <w:r w:rsidR="00C56C7E" w:rsidRPr="00973070">
          <w:rPr>
            <w:noProof/>
            <w:webHidden/>
          </w:rPr>
          <w:fldChar w:fldCharType="separate"/>
        </w:r>
        <w:r>
          <w:rPr>
            <w:noProof/>
            <w:webHidden/>
          </w:rPr>
          <w:t>54</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2" w:history="1">
        <w:r w:rsidR="00973070" w:rsidRPr="00973070">
          <w:rPr>
            <w:rStyle w:val="af1"/>
            <w:noProof/>
          </w:rPr>
          <w:t>4.4.</w:t>
        </w:r>
        <w:r w:rsidR="00973070" w:rsidRPr="00973070">
          <w:rPr>
            <w:rFonts w:asciiTheme="minorHAnsi" w:eastAsiaTheme="minorEastAsia" w:hAnsiTheme="minorHAnsi" w:cstheme="minorBidi"/>
            <w:noProof/>
            <w:sz w:val="22"/>
            <w:lang w:eastAsia="ru-RU"/>
          </w:rPr>
          <w:tab/>
        </w:r>
        <w:r w:rsidR="00973070" w:rsidRPr="00973070">
          <w:rPr>
            <w:rStyle w:val="af1"/>
            <w:noProof/>
          </w:rPr>
          <w:t>Предложения по строительству, реконструкции и модернизации линейных объектов централизованных систем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_Toc396477822 \h </w:instrText>
        </w:r>
        <w:r w:rsidR="00C56C7E" w:rsidRPr="00973070">
          <w:rPr>
            <w:noProof/>
            <w:webHidden/>
          </w:rPr>
        </w:r>
        <w:r w:rsidR="00C56C7E" w:rsidRPr="00973070">
          <w:rPr>
            <w:noProof/>
            <w:webHidden/>
          </w:rPr>
          <w:fldChar w:fldCharType="separate"/>
        </w:r>
        <w:r>
          <w:rPr>
            <w:noProof/>
            <w:webHidden/>
          </w:rPr>
          <w:t>54</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3" w:history="1">
        <w:r w:rsidR="00973070" w:rsidRPr="00973070">
          <w:rPr>
            <w:rStyle w:val="af1"/>
            <w:noProof/>
          </w:rPr>
          <w:t>4.5.</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новом строительстве и реконструкции насосных станций.</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_Toc396477823 \h </w:instrText>
        </w:r>
        <w:r w:rsidR="00C56C7E" w:rsidRPr="00973070">
          <w:rPr>
            <w:noProof/>
            <w:webHidden/>
          </w:rPr>
        </w:r>
        <w:r w:rsidR="00C56C7E" w:rsidRPr="00973070">
          <w:rPr>
            <w:noProof/>
            <w:webHidden/>
          </w:rPr>
          <w:fldChar w:fldCharType="separate"/>
        </w:r>
        <w:r>
          <w:rPr>
            <w:noProof/>
            <w:webHidden/>
          </w:rPr>
          <w:t>55</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4" w:history="1">
        <w:r w:rsidR="00973070" w:rsidRPr="00973070">
          <w:rPr>
            <w:rStyle w:val="af1"/>
            <w:noProof/>
          </w:rPr>
          <w:t>4.6.</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новом строительстве и реконструкции регулирующих резервуаров.</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_Toc396477824 \h </w:instrText>
        </w:r>
        <w:r w:rsidR="00C56C7E" w:rsidRPr="00973070">
          <w:rPr>
            <w:noProof/>
            <w:webHidden/>
          </w:rPr>
        </w:r>
        <w:r w:rsidR="00C56C7E" w:rsidRPr="00973070">
          <w:rPr>
            <w:noProof/>
            <w:webHidden/>
          </w:rPr>
          <w:fldChar w:fldCharType="separate"/>
        </w:r>
        <w:r>
          <w:rPr>
            <w:noProof/>
            <w:webHidden/>
          </w:rPr>
          <w:t>56</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5" w:history="1">
        <w:r w:rsidR="00973070" w:rsidRPr="00973070">
          <w:rPr>
            <w:rStyle w:val="af1"/>
            <w:noProof/>
          </w:rPr>
          <w:t>4.7.</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развитии систем диспетчеризации, телемеханизации и автоматизированных системах управления режимами водоснабжение на объектах организаций, осуществляющих водоснабжение.</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_Toc396477825 \h </w:instrText>
        </w:r>
        <w:r w:rsidR="00C56C7E" w:rsidRPr="00973070">
          <w:rPr>
            <w:noProof/>
            <w:webHidden/>
          </w:rPr>
        </w:r>
        <w:r w:rsidR="00C56C7E" w:rsidRPr="00973070">
          <w:rPr>
            <w:noProof/>
            <w:webHidden/>
          </w:rPr>
          <w:fldChar w:fldCharType="separate"/>
        </w:r>
        <w:r>
          <w:rPr>
            <w:noProof/>
            <w:webHidden/>
          </w:rPr>
          <w:t>56</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6" w:history="1">
        <w:r w:rsidR="00973070" w:rsidRPr="00973070">
          <w:rPr>
            <w:rStyle w:val="af1"/>
            <w:noProof/>
          </w:rPr>
          <w:t>4.8.</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развитии системы коммерческого учета водоснабжения, организациями, осуществляющими водоснабжение.</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_Toc396477826 \h </w:instrText>
        </w:r>
        <w:r w:rsidR="00C56C7E" w:rsidRPr="00973070">
          <w:rPr>
            <w:noProof/>
            <w:webHidden/>
          </w:rPr>
        </w:r>
        <w:r w:rsidR="00C56C7E" w:rsidRPr="00973070">
          <w:rPr>
            <w:noProof/>
            <w:webHidden/>
          </w:rPr>
          <w:fldChar w:fldCharType="separate"/>
        </w:r>
        <w:r>
          <w:rPr>
            <w:noProof/>
            <w:webHidden/>
          </w:rPr>
          <w:t>59</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827" w:history="1">
        <w:r w:rsidR="00973070" w:rsidRPr="00973070">
          <w:rPr>
            <w:rStyle w:val="af1"/>
            <w:noProof/>
          </w:rPr>
          <w:t>5.</w:t>
        </w:r>
        <w:r w:rsidR="00973070" w:rsidRPr="00973070">
          <w:rPr>
            <w:rFonts w:asciiTheme="minorHAnsi" w:eastAsiaTheme="minorEastAsia" w:hAnsiTheme="minorHAnsi" w:cstheme="minorBidi"/>
            <w:noProof/>
            <w:sz w:val="22"/>
            <w:lang w:eastAsia="ru-RU"/>
          </w:rPr>
          <w:tab/>
        </w:r>
        <w:r w:rsidR="00973070" w:rsidRPr="00973070">
          <w:rPr>
            <w:rStyle w:val="af1"/>
            <w:noProof/>
          </w:rPr>
          <w:t>Экологические аспекты мероприятий по строительству и реконструкции объектов централизованной системы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_Toc396477827 \h </w:instrText>
        </w:r>
        <w:r w:rsidR="00C56C7E" w:rsidRPr="00973070">
          <w:rPr>
            <w:noProof/>
            <w:webHidden/>
          </w:rPr>
        </w:r>
        <w:r w:rsidR="00C56C7E" w:rsidRPr="00973070">
          <w:rPr>
            <w:noProof/>
            <w:webHidden/>
          </w:rPr>
          <w:fldChar w:fldCharType="separate"/>
        </w:r>
        <w:r>
          <w:rPr>
            <w:noProof/>
            <w:webHidden/>
          </w:rPr>
          <w:t>60</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8" w:history="1">
        <w:r w:rsidR="00973070" w:rsidRPr="00973070">
          <w:rPr>
            <w:rStyle w:val="af1"/>
            <w:noProof/>
          </w:rPr>
          <w:t>5.1.</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_Toc396477828 \h </w:instrText>
        </w:r>
        <w:r w:rsidR="00C56C7E" w:rsidRPr="00973070">
          <w:rPr>
            <w:noProof/>
            <w:webHidden/>
          </w:rPr>
        </w:r>
        <w:r w:rsidR="00C56C7E" w:rsidRPr="00973070">
          <w:rPr>
            <w:noProof/>
            <w:webHidden/>
          </w:rPr>
          <w:fldChar w:fldCharType="separate"/>
        </w:r>
        <w:r>
          <w:rPr>
            <w:noProof/>
            <w:webHidden/>
          </w:rPr>
          <w:t>60</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29" w:history="1">
        <w:r w:rsidR="00973070" w:rsidRPr="00973070">
          <w:rPr>
            <w:rStyle w:val="af1"/>
            <w:noProof/>
          </w:rPr>
          <w:t>5.2.</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_Toc396477829 \h </w:instrText>
        </w:r>
        <w:r w:rsidR="00C56C7E" w:rsidRPr="00973070">
          <w:rPr>
            <w:noProof/>
            <w:webHidden/>
          </w:rPr>
        </w:r>
        <w:r w:rsidR="00C56C7E" w:rsidRPr="00973070">
          <w:rPr>
            <w:noProof/>
            <w:webHidden/>
          </w:rPr>
          <w:fldChar w:fldCharType="separate"/>
        </w:r>
        <w:r>
          <w:rPr>
            <w:noProof/>
            <w:webHidden/>
          </w:rPr>
          <w:t>61</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830" w:history="1">
        <w:r w:rsidR="00973070" w:rsidRPr="00973070">
          <w:rPr>
            <w:rStyle w:val="af1"/>
            <w:noProof/>
          </w:rPr>
          <w:t>6.</w:t>
        </w:r>
        <w:r w:rsidR="00973070" w:rsidRPr="00973070">
          <w:rPr>
            <w:rFonts w:asciiTheme="minorHAnsi" w:eastAsiaTheme="minorEastAsia" w:hAnsiTheme="minorHAnsi" w:cstheme="minorBidi"/>
            <w:noProof/>
            <w:sz w:val="22"/>
            <w:lang w:eastAsia="ru-RU"/>
          </w:rPr>
          <w:tab/>
        </w:r>
        <w:r w:rsidR="00973070" w:rsidRPr="00973070">
          <w:rPr>
            <w:rStyle w:val="af1"/>
            <w:noProof/>
          </w:rPr>
          <w:t>Оценка капитальных вложений в новое строительство, реконструкцию и модернизацию объектов централизованных систем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_Toc396477830 \h </w:instrText>
        </w:r>
        <w:r w:rsidR="00C56C7E" w:rsidRPr="00973070">
          <w:rPr>
            <w:noProof/>
            <w:webHidden/>
          </w:rPr>
        </w:r>
        <w:r w:rsidR="00C56C7E" w:rsidRPr="00973070">
          <w:rPr>
            <w:noProof/>
            <w:webHidden/>
          </w:rPr>
          <w:fldChar w:fldCharType="separate"/>
        </w:r>
        <w:r>
          <w:rPr>
            <w:noProof/>
            <w:webHidden/>
          </w:rPr>
          <w:t>62</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831" w:history="1">
        <w:r w:rsidR="00973070" w:rsidRPr="00973070">
          <w:rPr>
            <w:rStyle w:val="af1"/>
            <w:noProof/>
          </w:rPr>
          <w:t>7.</w:t>
        </w:r>
        <w:r w:rsidR="00973070" w:rsidRPr="00973070">
          <w:rPr>
            <w:rFonts w:asciiTheme="minorHAnsi" w:eastAsiaTheme="minorEastAsia" w:hAnsiTheme="minorHAnsi" w:cstheme="minorBidi"/>
            <w:noProof/>
            <w:sz w:val="22"/>
            <w:lang w:eastAsia="ru-RU"/>
          </w:rPr>
          <w:tab/>
        </w:r>
        <w:r w:rsidR="00973070" w:rsidRPr="00973070">
          <w:rPr>
            <w:rStyle w:val="af1"/>
            <w:noProof/>
          </w:rPr>
          <w:t>Целевые показатели развития централизованных систем водоснабжения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_Toc396477831 \h </w:instrText>
        </w:r>
        <w:r w:rsidR="00C56C7E" w:rsidRPr="00973070">
          <w:rPr>
            <w:noProof/>
            <w:webHidden/>
          </w:rPr>
        </w:r>
        <w:r w:rsidR="00C56C7E" w:rsidRPr="00973070">
          <w:rPr>
            <w:noProof/>
            <w:webHidden/>
          </w:rPr>
          <w:fldChar w:fldCharType="separate"/>
        </w:r>
        <w:r>
          <w:rPr>
            <w:noProof/>
            <w:webHidden/>
          </w:rPr>
          <w:t>64</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832" w:history="1">
        <w:r w:rsidR="00973070" w:rsidRPr="00973070">
          <w:rPr>
            <w:rStyle w:val="af1"/>
            <w:noProof/>
          </w:rPr>
          <w:t>8.</w:t>
        </w:r>
        <w:r w:rsidR="00973070" w:rsidRPr="00973070">
          <w:rPr>
            <w:rFonts w:asciiTheme="minorHAnsi" w:eastAsiaTheme="minorEastAsia" w:hAnsiTheme="minorHAnsi" w:cstheme="minorBidi"/>
            <w:noProof/>
            <w:sz w:val="22"/>
            <w:lang w:eastAsia="ru-RU"/>
          </w:rPr>
          <w:tab/>
        </w:r>
        <w:r w:rsidR="00973070" w:rsidRPr="00973070">
          <w:rPr>
            <w:rStyle w:val="af1"/>
            <w:noProof/>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_Toc396477832 \h </w:instrText>
        </w:r>
        <w:r w:rsidR="00C56C7E" w:rsidRPr="00973070">
          <w:rPr>
            <w:noProof/>
            <w:webHidden/>
          </w:rPr>
        </w:r>
        <w:r w:rsidR="00C56C7E" w:rsidRPr="00973070">
          <w:rPr>
            <w:noProof/>
            <w:webHidden/>
          </w:rPr>
          <w:fldChar w:fldCharType="separate"/>
        </w:r>
        <w:r>
          <w:rPr>
            <w:noProof/>
            <w:webHidden/>
          </w:rPr>
          <w:t>65</w:t>
        </w:r>
        <w:r w:rsidR="00C56C7E" w:rsidRPr="00973070">
          <w:rPr>
            <w:noProof/>
            <w:webHidden/>
          </w:rPr>
          <w:fldChar w:fldCharType="end"/>
        </w:r>
      </w:hyperlink>
    </w:p>
    <w:p w:rsidR="00973070" w:rsidRPr="00973070" w:rsidRDefault="009D70DD" w:rsidP="00CB1085">
      <w:pPr>
        <w:pStyle w:val="23"/>
        <w:rPr>
          <w:rFonts w:asciiTheme="minorHAnsi" w:eastAsiaTheme="minorEastAsia" w:hAnsiTheme="minorHAnsi" w:cstheme="minorBidi"/>
          <w:noProof/>
          <w:sz w:val="22"/>
          <w:lang w:eastAsia="ru-RU"/>
        </w:rPr>
      </w:pPr>
      <w:hyperlink w:anchor="_Toc396477833" w:history="1">
        <w:r w:rsidR="00973070" w:rsidRPr="00973070">
          <w:rPr>
            <w:rStyle w:val="af1"/>
            <w:noProof/>
          </w:rPr>
          <w:t>9.</w:t>
        </w:r>
        <w:r w:rsidR="00973070" w:rsidRPr="00973070">
          <w:rPr>
            <w:rFonts w:asciiTheme="minorHAnsi" w:eastAsiaTheme="minorEastAsia" w:hAnsiTheme="minorHAnsi" w:cstheme="minorBidi"/>
            <w:noProof/>
            <w:sz w:val="22"/>
            <w:lang w:eastAsia="ru-RU"/>
          </w:rPr>
          <w:tab/>
        </w:r>
        <w:r w:rsidR="00973070" w:rsidRPr="00973070">
          <w:rPr>
            <w:rStyle w:val="af1"/>
            <w:noProof/>
          </w:rPr>
          <w:t>Наименование организации, которая наделена статусом гарантирующей организации</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_Toc396477833 \h </w:instrText>
        </w:r>
        <w:r w:rsidR="00C56C7E" w:rsidRPr="00973070">
          <w:rPr>
            <w:noProof/>
            <w:webHidden/>
          </w:rPr>
        </w:r>
        <w:r w:rsidR="00C56C7E" w:rsidRPr="00973070">
          <w:rPr>
            <w:noProof/>
            <w:webHidden/>
          </w:rPr>
          <w:fldChar w:fldCharType="separate"/>
        </w:r>
        <w:r>
          <w:rPr>
            <w:noProof/>
            <w:webHidden/>
          </w:rPr>
          <w:t>65</w:t>
        </w:r>
        <w:r w:rsidR="00C56C7E"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834" w:history="1">
        <w:r w:rsidR="00973070" w:rsidRPr="00973070">
          <w:rPr>
            <w:rStyle w:val="af1"/>
            <w:noProof/>
          </w:rPr>
          <w:t xml:space="preserve">РАЗДЕЛ </w:t>
        </w:r>
        <w:r w:rsidR="00973070" w:rsidRPr="00973070">
          <w:rPr>
            <w:rStyle w:val="af1"/>
            <w:noProof/>
            <w:lang w:val="en-US"/>
          </w:rPr>
          <w:t>II</w:t>
        </w:r>
        <w:r w:rsidR="00973070" w:rsidRPr="00973070">
          <w:rPr>
            <w:rStyle w:val="af1"/>
            <w:noProof/>
          </w:rPr>
          <w:t>: ВОДООТВЕДЕНИЕ</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_Toc396477834 \h </w:instrText>
        </w:r>
        <w:r w:rsidR="00C56C7E" w:rsidRPr="00973070">
          <w:rPr>
            <w:noProof/>
            <w:webHidden/>
          </w:rPr>
        </w:r>
        <w:r w:rsidR="00C56C7E" w:rsidRPr="00973070">
          <w:rPr>
            <w:noProof/>
            <w:webHidden/>
          </w:rPr>
          <w:fldChar w:fldCharType="separate"/>
        </w:r>
        <w:r>
          <w:rPr>
            <w:noProof/>
            <w:webHidden/>
          </w:rPr>
          <w:t>67</w:t>
        </w:r>
        <w:r w:rsidR="00C56C7E"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835" w:history="1">
        <w:r w:rsidR="00973070" w:rsidRPr="00973070">
          <w:rPr>
            <w:rStyle w:val="af1"/>
            <w:bCs/>
            <w:noProof/>
          </w:rPr>
          <w:t>10.</w:t>
        </w:r>
        <w:r w:rsidR="00973070" w:rsidRPr="00973070">
          <w:rPr>
            <w:rFonts w:asciiTheme="minorHAnsi" w:eastAsiaTheme="minorEastAsia" w:hAnsiTheme="minorHAnsi" w:cstheme="minorBidi"/>
            <w:noProof/>
            <w:sz w:val="22"/>
            <w:lang w:eastAsia="ru-RU"/>
          </w:rPr>
          <w:tab/>
        </w:r>
        <w:r w:rsidR="00973070" w:rsidRPr="00973070">
          <w:rPr>
            <w:rStyle w:val="af1"/>
            <w:bCs/>
            <w:noProof/>
          </w:rPr>
          <w:t>Существующее положение в сфере водоотведения муниципального образования.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_Toc396477835 \h </w:instrText>
        </w:r>
        <w:r w:rsidR="00C56C7E" w:rsidRPr="00973070">
          <w:rPr>
            <w:noProof/>
            <w:webHidden/>
          </w:rPr>
        </w:r>
        <w:r w:rsidR="00C56C7E" w:rsidRPr="00973070">
          <w:rPr>
            <w:noProof/>
            <w:webHidden/>
          </w:rPr>
          <w:fldChar w:fldCharType="separate"/>
        </w:r>
        <w:r>
          <w:rPr>
            <w:noProof/>
            <w:webHidden/>
          </w:rPr>
          <w:t>67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36" w:history="1">
        <w:r w:rsidR="00973070" w:rsidRPr="00973070">
          <w:rPr>
            <w:rStyle w:val="af1"/>
            <w:noProof/>
          </w:rPr>
          <w:t>10.1.</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структуры системы водоотведения муниципального образования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_Toc396477836 \h </w:instrText>
        </w:r>
        <w:r w:rsidR="00C56C7E" w:rsidRPr="00973070">
          <w:rPr>
            <w:noProof/>
            <w:webHidden/>
          </w:rPr>
        </w:r>
        <w:r w:rsidR="00C56C7E" w:rsidRPr="00973070">
          <w:rPr>
            <w:noProof/>
            <w:webHidden/>
          </w:rPr>
          <w:fldChar w:fldCharType="separate"/>
        </w:r>
        <w:r>
          <w:rPr>
            <w:noProof/>
            <w:webHidden/>
          </w:rPr>
          <w:t>67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37" w:history="1">
        <w:r w:rsidR="00973070" w:rsidRPr="00973070">
          <w:rPr>
            <w:rStyle w:val="af1"/>
            <w:noProof/>
          </w:rPr>
          <w:t>10.2.</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существующих канализационных очистных сооружений, включая оценку соответствия применяемой технологической схемы требованиям обеспечения нормативов качества сточных вод</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_Toc396477837 \h </w:instrText>
        </w:r>
        <w:r w:rsidR="00C56C7E" w:rsidRPr="00973070">
          <w:rPr>
            <w:noProof/>
            <w:webHidden/>
          </w:rPr>
        </w:r>
        <w:r w:rsidR="00C56C7E" w:rsidRPr="00973070">
          <w:rPr>
            <w:noProof/>
            <w:webHidden/>
          </w:rPr>
          <w:fldChar w:fldCharType="separate"/>
        </w:r>
        <w:r>
          <w:rPr>
            <w:noProof/>
            <w:webHidden/>
          </w:rPr>
          <w:t>67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38" w:history="1">
        <w:r w:rsidR="00973070" w:rsidRPr="00973070">
          <w:rPr>
            <w:rStyle w:val="af1"/>
            <w:noProof/>
          </w:rPr>
          <w:t>10.3.</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технологических зон водоотведения (отдельно для каждого очистного сооружения)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_Toc396477838 \h </w:instrText>
        </w:r>
        <w:r w:rsidR="00C56C7E" w:rsidRPr="00973070">
          <w:rPr>
            <w:noProof/>
            <w:webHidden/>
          </w:rPr>
        </w:r>
        <w:r w:rsidR="00C56C7E" w:rsidRPr="00973070">
          <w:rPr>
            <w:noProof/>
            <w:webHidden/>
          </w:rPr>
          <w:fldChar w:fldCharType="separate"/>
        </w:r>
        <w:r>
          <w:rPr>
            <w:noProof/>
            <w:webHidden/>
          </w:rPr>
          <w:t>70</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39" w:history="1">
        <w:r w:rsidR="00973070" w:rsidRPr="00973070">
          <w:rPr>
            <w:rStyle w:val="af1"/>
            <w:noProof/>
          </w:rPr>
          <w:t>10.4.</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состояния и функционирования канализационных коллекторов и сетей, и сооружений на них</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_Toc396477839 \h </w:instrText>
        </w:r>
        <w:r w:rsidR="00C56C7E" w:rsidRPr="00973070">
          <w:rPr>
            <w:noProof/>
            <w:webHidden/>
          </w:rPr>
        </w:r>
        <w:r w:rsidR="00C56C7E" w:rsidRPr="00973070">
          <w:rPr>
            <w:noProof/>
            <w:webHidden/>
          </w:rPr>
          <w:fldChar w:fldCharType="separate"/>
        </w:r>
        <w:r>
          <w:rPr>
            <w:noProof/>
            <w:webHidden/>
          </w:rPr>
          <w:t>70</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0" w:history="1">
        <w:r w:rsidR="00973070" w:rsidRPr="00973070">
          <w:rPr>
            <w:rStyle w:val="af1"/>
            <w:noProof/>
          </w:rPr>
          <w:t>10.5.</w:t>
        </w:r>
        <w:r w:rsidR="00973070" w:rsidRPr="00973070">
          <w:rPr>
            <w:rFonts w:asciiTheme="minorHAnsi" w:eastAsiaTheme="minorEastAsia" w:hAnsiTheme="minorHAnsi" w:cstheme="minorBidi"/>
            <w:noProof/>
            <w:sz w:val="22"/>
            <w:lang w:eastAsia="ru-RU"/>
          </w:rPr>
          <w:tab/>
        </w:r>
        <w:r w:rsidR="00973070" w:rsidRPr="00973070">
          <w:rPr>
            <w:rStyle w:val="af1"/>
            <w:noProof/>
          </w:rPr>
          <w:t>Оценка безопасности и надежности централизованных систем водоотведения и их управляемости.</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_Toc396477840 \h </w:instrText>
        </w:r>
        <w:r w:rsidR="00C56C7E" w:rsidRPr="00973070">
          <w:rPr>
            <w:noProof/>
            <w:webHidden/>
          </w:rPr>
        </w:r>
        <w:r w:rsidR="00C56C7E" w:rsidRPr="00973070">
          <w:rPr>
            <w:noProof/>
            <w:webHidden/>
          </w:rPr>
          <w:fldChar w:fldCharType="separate"/>
        </w:r>
        <w:r>
          <w:rPr>
            <w:noProof/>
            <w:webHidden/>
          </w:rPr>
          <w:t>71</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1" w:history="1">
        <w:r w:rsidR="00973070" w:rsidRPr="00973070">
          <w:rPr>
            <w:rStyle w:val="af1"/>
            <w:noProof/>
          </w:rPr>
          <w:t>10.6.</w:t>
        </w:r>
        <w:r w:rsidR="00973070" w:rsidRPr="00973070">
          <w:rPr>
            <w:rFonts w:asciiTheme="minorHAnsi" w:eastAsiaTheme="minorEastAsia" w:hAnsiTheme="minorHAnsi" w:cstheme="minorBidi"/>
            <w:noProof/>
            <w:sz w:val="22"/>
            <w:lang w:eastAsia="ru-RU"/>
          </w:rPr>
          <w:tab/>
        </w:r>
        <w:r w:rsidR="00973070" w:rsidRPr="00973070">
          <w:rPr>
            <w:rStyle w:val="af1"/>
            <w:noProof/>
          </w:rPr>
          <w:t>Оценка воздействия централизованных систем водоотведения на окружающую среду.</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_Toc396477841 \h </w:instrText>
        </w:r>
        <w:r w:rsidR="00C56C7E" w:rsidRPr="00973070">
          <w:rPr>
            <w:noProof/>
            <w:webHidden/>
          </w:rPr>
        </w:r>
        <w:r w:rsidR="00C56C7E" w:rsidRPr="00973070">
          <w:rPr>
            <w:noProof/>
            <w:webHidden/>
          </w:rPr>
          <w:fldChar w:fldCharType="separate"/>
        </w:r>
        <w:r>
          <w:rPr>
            <w:noProof/>
            <w:webHidden/>
          </w:rPr>
          <w:t>72</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2" w:history="1">
        <w:r w:rsidR="00973070" w:rsidRPr="00973070">
          <w:rPr>
            <w:rStyle w:val="af1"/>
            <w:noProof/>
          </w:rPr>
          <w:t>10.7.</w:t>
        </w:r>
        <w:r w:rsidR="00973070" w:rsidRPr="00973070">
          <w:rPr>
            <w:rFonts w:asciiTheme="minorHAnsi" w:eastAsiaTheme="minorEastAsia" w:hAnsiTheme="minorHAnsi" w:cstheme="minorBidi"/>
            <w:noProof/>
            <w:sz w:val="22"/>
            <w:lang w:eastAsia="ru-RU"/>
          </w:rPr>
          <w:tab/>
        </w:r>
        <w:r w:rsidR="00973070" w:rsidRPr="00973070">
          <w:rPr>
            <w:rStyle w:val="af1"/>
            <w:noProof/>
          </w:rPr>
          <w:t>Анализ территорий муниципального образования, неохваченных централизованной системой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_Toc396477842 \h </w:instrText>
        </w:r>
        <w:r w:rsidR="00C56C7E" w:rsidRPr="00973070">
          <w:rPr>
            <w:noProof/>
            <w:webHidden/>
          </w:rPr>
        </w:r>
        <w:r w:rsidR="00C56C7E" w:rsidRPr="00973070">
          <w:rPr>
            <w:noProof/>
            <w:webHidden/>
          </w:rPr>
          <w:fldChar w:fldCharType="separate"/>
        </w:r>
        <w:r>
          <w:rPr>
            <w:noProof/>
            <w:webHidden/>
          </w:rPr>
          <w:t>72</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3" w:history="1">
        <w:r w:rsidR="00973070" w:rsidRPr="00973070">
          <w:rPr>
            <w:rStyle w:val="af1"/>
            <w:noProof/>
          </w:rPr>
          <w:t>10.8.</w:t>
        </w:r>
        <w:r w:rsidR="00973070" w:rsidRPr="00973070">
          <w:rPr>
            <w:rFonts w:asciiTheme="minorHAnsi" w:eastAsiaTheme="minorEastAsia" w:hAnsiTheme="minorHAnsi" w:cstheme="minorBidi"/>
            <w:noProof/>
            <w:sz w:val="22"/>
            <w:lang w:eastAsia="ru-RU"/>
          </w:rPr>
          <w:tab/>
        </w:r>
        <w:r w:rsidR="00973070" w:rsidRPr="00973070">
          <w:rPr>
            <w:rStyle w:val="af1"/>
            <w:noProof/>
          </w:rPr>
          <w:t>Описание существующих технических и технологических проблем в водоснабжении муниципального образования.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_Toc396477843 \h </w:instrText>
        </w:r>
        <w:r w:rsidR="00C56C7E" w:rsidRPr="00973070">
          <w:rPr>
            <w:noProof/>
            <w:webHidden/>
          </w:rPr>
        </w:r>
        <w:r w:rsidR="00C56C7E" w:rsidRPr="00973070">
          <w:rPr>
            <w:noProof/>
            <w:webHidden/>
          </w:rPr>
          <w:fldChar w:fldCharType="separate"/>
        </w:r>
        <w:r>
          <w:rPr>
            <w:noProof/>
            <w:webHidden/>
          </w:rPr>
          <w:t>74</w:t>
        </w:r>
        <w:r w:rsidR="00C56C7E"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844" w:history="1">
        <w:r w:rsidR="00973070" w:rsidRPr="00973070">
          <w:rPr>
            <w:rStyle w:val="af1"/>
            <w:bCs/>
            <w:noProof/>
          </w:rPr>
          <w:t>11.</w:t>
        </w:r>
        <w:r w:rsidR="00973070" w:rsidRPr="00973070">
          <w:rPr>
            <w:rFonts w:asciiTheme="minorHAnsi" w:eastAsiaTheme="minorEastAsia" w:hAnsiTheme="minorHAnsi" w:cstheme="minorBidi"/>
            <w:noProof/>
            <w:sz w:val="22"/>
            <w:lang w:eastAsia="ru-RU"/>
          </w:rPr>
          <w:tab/>
        </w:r>
        <w:r w:rsidR="00973070" w:rsidRPr="00973070">
          <w:rPr>
            <w:rStyle w:val="af1"/>
            <w:bCs/>
            <w:noProof/>
          </w:rPr>
          <w:t>Балансы сточных вод в системе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_Toc396477844 \h </w:instrText>
        </w:r>
        <w:r w:rsidR="00C56C7E" w:rsidRPr="00973070">
          <w:rPr>
            <w:noProof/>
            <w:webHidden/>
          </w:rPr>
        </w:r>
        <w:r w:rsidR="00C56C7E" w:rsidRPr="00973070">
          <w:rPr>
            <w:noProof/>
            <w:webHidden/>
          </w:rPr>
          <w:fldChar w:fldCharType="separate"/>
        </w:r>
        <w:r>
          <w:rPr>
            <w:noProof/>
            <w:webHidden/>
          </w:rPr>
          <w:t>75</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5" w:history="1">
        <w:r w:rsidR="00973070" w:rsidRPr="00973070">
          <w:rPr>
            <w:rStyle w:val="af1"/>
            <w:noProof/>
          </w:rPr>
          <w:t>11.1.</w:t>
        </w:r>
        <w:r w:rsidR="00973070" w:rsidRPr="00973070">
          <w:rPr>
            <w:rFonts w:asciiTheme="minorHAnsi" w:eastAsiaTheme="minorEastAsia" w:hAnsiTheme="minorHAnsi" w:cstheme="minorBidi"/>
            <w:noProof/>
            <w:sz w:val="22"/>
            <w:lang w:eastAsia="ru-RU"/>
          </w:rPr>
          <w:tab/>
        </w:r>
        <w:r w:rsidR="00973070" w:rsidRPr="00973070">
          <w:rPr>
            <w:rStyle w:val="af1"/>
            <w:noProof/>
          </w:rPr>
          <w:t>Баланс поступления сточных вод в централизованную систему водоотведения и отведения стоков по техническим зонам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_Toc396477845 \h </w:instrText>
        </w:r>
        <w:r w:rsidR="00C56C7E" w:rsidRPr="00973070">
          <w:rPr>
            <w:noProof/>
            <w:webHidden/>
          </w:rPr>
        </w:r>
        <w:r w:rsidR="00C56C7E" w:rsidRPr="00973070">
          <w:rPr>
            <w:noProof/>
            <w:webHidden/>
          </w:rPr>
          <w:fldChar w:fldCharType="separate"/>
        </w:r>
        <w:r>
          <w:rPr>
            <w:noProof/>
            <w:webHidden/>
          </w:rPr>
          <w:t>75</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6" w:history="1">
        <w:r w:rsidR="00973070" w:rsidRPr="00973070">
          <w:rPr>
            <w:rStyle w:val="af1"/>
            <w:noProof/>
          </w:rPr>
          <w:t>11.2 Оценка фактического притока неорганизованного стока по технологическим зонам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_Toc396477846 \h </w:instrText>
        </w:r>
        <w:r w:rsidR="00C56C7E" w:rsidRPr="00973070">
          <w:rPr>
            <w:noProof/>
            <w:webHidden/>
          </w:rPr>
        </w:r>
        <w:r w:rsidR="00C56C7E" w:rsidRPr="00973070">
          <w:rPr>
            <w:noProof/>
            <w:webHidden/>
          </w:rPr>
          <w:fldChar w:fldCharType="separate"/>
        </w:r>
        <w:r>
          <w:rPr>
            <w:noProof/>
            <w:webHidden/>
          </w:rPr>
          <w:t>76</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7" w:history="1">
        <w:r w:rsidR="00973070" w:rsidRPr="00973070">
          <w:rPr>
            <w:rStyle w:val="af1"/>
            <w:noProof/>
          </w:rPr>
          <w:t>11.3</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_Toc396477847 \h </w:instrText>
        </w:r>
        <w:r w:rsidR="00C56C7E" w:rsidRPr="00973070">
          <w:rPr>
            <w:noProof/>
            <w:webHidden/>
          </w:rPr>
        </w:r>
        <w:r w:rsidR="00C56C7E" w:rsidRPr="00973070">
          <w:rPr>
            <w:noProof/>
            <w:webHidden/>
          </w:rPr>
          <w:fldChar w:fldCharType="separate"/>
        </w:r>
        <w:r>
          <w:rPr>
            <w:noProof/>
            <w:webHidden/>
          </w:rPr>
          <w:t>76</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8" w:history="1">
        <w:r w:rsidR="00973070" w:rsidRPr="00973070">
          <w:rPr>
            <w:rStyle w:val="af1"/>
            <w:noProof/>
          </w:rPr>
          <w:t>11.4</w:t>
        </w:r>
        <w:r w:rsidR="00973070" w:rsidRPr="00973070">
          <w:rPr>
            <w:rFonts w:asciiTheme="minorHAnsi" w:eastAsiaTheme="minorEastAsia" w:hAnsiTheme="minorHAnsi" w:cstheme="minorBidi"/>
            <w:noProof/>
            <w:sz w:val="22"/>
            <w:lang w:eastAsia="ru-RU"/>
          </w:rPr>
          <w:tab/>
        </w:r>
        <w:r w:rsidR="00973070" w:rsidRPr="00973070">
          <w:rPr>
            <w:rStyle w:val="af1"/>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_Toc396477848 \h </w:instrText>
        </w:r>
        <w:r w:rsidR="00C56C7E" w:rsidRPr="00973070">
          <w:rPr>
            <w:noProof/>
            <w:webHidden/>
          </w:rPr>
        </w:r>
        <w:r w:rsidR="00C56C7E" w:rsidRPr="00973070">
          <w:rPr>
            <w:noProof/>
            <w:webHidden/>
          </w:rPr>
          <w:fldChar w:fldCharType="separate"/>
        </w:r>
        <w:r>
          <w:rPr>
            <w:noProof/>
            <w:webHidden/>
          </w:rPr>
          <w:t>76</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49" w:history="1">
        <w:r w:rsidR="00973070" w:rsidRPr="00973070">
          <w:rPr>
            <w:rStyle w:val="af1"/>
            <w:noProof/>
          </w:rPr>
          <w:t>11.5</w:t>
        </w:r>
        <w:r w:rsidR="00973070" w:rsidRPr="00973070">
          <w:rPr>
            <w:rFonts w:asciiTheme="minorHAnsi" w:eastAsiaTheme="minorEastAsia" w:hAnsiTheme="minorHAnsi" w:cstheme="minorBidi"/>
            <w:noProof/>
            <w:sz w:val="22"/>
            <w:lang w:eastAsia="ru-RU"/>
          </w:rPr>
          <w:tab/>
        </w:r>
        <w:r w:rsidR="00973070" w:rsidRPr="00973070">
          <w:rPr>
            <w:rStyle w:val="af1"/>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_Toc396477849 \h </w:instrText>
        </w:r>
        <w:r w:rsidR="00C56C7E" w:rsidRPr="00973070">
          <w:rPr>
            <w:noProof/>
            <w:webHidden/>
          </w:rPr>
        </w:r>
        <w:r w:rsidR="00C56C7E" w:rsidRPr="00973070">
          <w:rPr>
            <w:noProof/>
            <w:webHidden/>
          </w:rPr>
          <w:fldChar w:fldCharType="separate"/>
        </w:r>
        <w:r>
          <w:rPr>
            <w:noProof/>
            <w:webHidden/>
          </w:rPr>
          <w:t>76</w:t>
        </w:r>
        <w:r w:rsidR="00C56C7E"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850" w:history="1">
        <w:r w:rsidR="00973070" w:rsidRPr="00973070">
          <w:rPr>
            <w:rStyle w:val="af1"/>
            <w:bCs/>
            <w:noProof/>
          </w:rPr>
          <w:t>12.</w:t>
        </w:r>
        <w:r w:rsidR="00973070" w:rsidRPr="00973070">
          <w:rPr>
            <w:rFonts w:asciiTheme="minorHAnsi" w:eastAsiaTheme="minorEastAsia" w:hAnsiTheme="minorHAnsi" w:cstheme="minorBidi"/>
            <w:noProof/>
            <w:sz w:val="22"/>
            <w:lang w:eastAsia="ru-RU"/>
          </w:rPr>
          <w:tab/>
        </w:r>
        <w:r w:rsidR="00973070" w:rsidRPr="00973070">
          <w:rPr>
            <w:rStyle w:val="af1"/>
            <w:bCs/>
            <w:noProof/>
          </w:rPr>
          <w:t>Прогноз объема сточных вод</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_Toc396477850 \h </w:instrText>
        </w:r>
        <w:r w:rsidR="00C56C7E" w:rsidRPr="00973070">
          <w:rPr>
            <w:noProof/>
            <w:webHidden/>
          </w:rPr>
        </w:r>
        <w:r w:rsidR="00C56C7E" w:rsidRPr="00973070">
          <w:rPr>
            <w:noProof/>
            <w:webHidden/>
          </w:rPr>
          <w:fldChar w:fldCharType="separate"/>
        </w:r>
        <w:r>
          <w:rPr>
            <w:noProof/>
            <w:webHidden/>
          </w:rPr>
          <w:t>77</w:t>
        </w:r>
        <w:r w:rsidR="00C56C7E"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851" w:history="1">
        <w:r w:rsidR="00973070" w:rsidRPr="00973070">
          <w:rPr>
            <w:rStyle w:val="af1"/>
            <w:bCs/>
            <w:noProof/>
          </w:rPr>
          <w:t>13.</w:t>
        </w:r>
        <w:r w:rsidR="00973070" w:rsidRPr="00973070">
          <w:rPr>
            <w:rFonts w:asciiTheme="minorHAnsi" w:eastAsiaTheme="minorEastAsia" w:hAnsiTheme="minorHAnsi" w:cstheme="minorBidi"/>
            <w:noProof/>
            <w:sz w:val="22"/>
            <w:lang w:eastAsia="ru-RU"/>
          </w:rPr>
          <w:tab/>
        </w:r>
        <w:r w:rsidR="00973070" w:rsidRPr="00973070">
          <w:rPr>
            <w:rStyle w:val="af1"/>
            <w:bCs/>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_Toc396477851 \h </w:instrText>
        </w:r>
        <w:r w:rsidR="00C56C7E" w:rsidRPr="00973070">
          <w:rPr>
            <w:noProof/>
            <w:webHidden/>
          </w:rPr>
        </w:r>
        <w:r w:rsidR="00C56C7E" w:rsidRPr="00973070">
          <w:rPr>
            <w:noProof/>
            <w:webHidden/>
          </w:rPr>
          <w:fldChar w:fldCharType="separate"/>
        </w:r>
        <w:r>
          <w:rPr>
            <w:noProof/>
            <w:webHidden/>
          </w:rPr>
          <w:t>78</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52" w:history="1">
        <w:r w:rsidR="00973070" w:rsidRPr="00973070">
          <w:rPr>
            <w:rStyle w:val="af1"/>
            <w:noProof/>
          </w:rPr>
          <w:t>13.1.</w:t>
        </w:r>
        <w:r w:rsidR="00973070" w:rsidRPr="00973070">
          <w:rPr>
            <w:rFonts w:asciiTheme="minorHAnsi" w:eastAsiaTheme="minorEastAsia" w:hAnsiTheme="minorHAnsi" w:cstheme="minorBidi"/>
            <w:noProof/>
            <w:sz w:val="22"/>
            <w:lang w:eastAsia="ru-RU"/>
          </w:rPr>
          <w:tab/>
        </w:r>
        <w:r w:rsidR="00973070" w:rsidRPr="00973070">
          <w:rPr>
            <w:rStyle w:val="af1"/>
            <w:noProof/>
          </w:rPr>
          <w:t>Основные направления, принципы, задачи и целевые показатели развития централизованной системы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_Toc396477852 \h </w:instrText>
        </w:r>
        <w:r w:rsidR="00C56C7E" w:rsidRPr="00973070">
          <w:rPr>
            <w:noProof/>
            <w:webHidden/>
          </w:rPr>
        </w:r>
        <w:r w:rsidR="00C56C7E" w:rsidRPr="00973070">
          <w:rPr>
            <w:noProof/>
            <w:webHidden/>
          </w:rPr>
          <w:fldChar w:fldCharType="separate"/>
        </w:r>
        <w:r>
          <w:rPr>
            <w:noProof/>
            <w:webHidden/>
          </w:rPr>
          <w:t>78</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53" w:history="1">
        <w:r w:rsidR="00973070" w:rsidRPr="00973070">
          <w:rPr>
            <w:rStyle w:val="af1"/>
            <w:noProof/>
          </w:rPr>
          <w:t>13.2.</w:t>
        </w:r>
        <w:r w:rsidR="00973070" w:rsidRPr="00973070">
          <w:rPr>
            <w:rFonts w:asciiTheme="minorHAnsi" w:eastAsiaTheme="minorEastAsia" w:hAnsiTheme="minorHAnsi" w:cstheme="minorBidi"/>
            <w:noProof/>
            <w:sz w:val="22"/>
            <w:lang w:eastAsia="ru-RU"/>
          </w:rPr>
          <w:tab/>
        </w:r>
        <w:r w:rsidR="00973070" w:rsidRPr="00973070">
          <w:rPr>
            <w:rStyle w:val="af1"/>
            <w:noProof/>
          </w:rPr>
          <w:t>Перечень основных мероприятий по реализации схем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_Toc396477853 \h </w:instrText>
        </w:r>
        <w:r w:rsidR="00C56C7E" w:rsidRPr="00973070">
          <w:rPr>
            <w:noProof/>
            <w:webHidden/>
          </w:rPr>
        </w:r>
        <w:r w:rsidR="00C56C7E" w:rsidRPr="00973070">
          <w:rPr>
            <w:noProof/>
            <w:webHidden/>
          </w:rPr>
          <w:fldChar w:fldCharType="separate"/>
        </w:r>
        <w:r>
          <w:rPr>
            <w:noProof/>
            <w:webHidden/>
          </w:rPr>
          <w:t>79</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54" w:history="1">
        <w:r w:rsidR="00973070" w:rsidRPr="00973070">
          <w:rPr>
            <w:rStyle w:val="af1"/>
            <w:noProof/>
          </w:rPr>
          <w:t>13.3.</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_Toc396477854 \h </w:instrText>
        </w:r>
        <w:r w:rsidR="00C56C7E" w:rsidRPr="00973070">
          <w:rPr>
            <w:noProof/>
            <w:webHidden/>
          </w:rPr>
        </w:r>
        <w:r w:rsidR="00C56C7E" w:rsidRPr="00973070">
          <w:rPr>
            <w:noProof/>
            <w:webHidden/>
          </w:rPr>
          <w:fldChar w:fldCharType="separate"/>
        </w:r>
        <w:r>
          <w:rPr>
            <w:noProof/>
            <w:webHidden/>
          </w:rPr>
          <w:t>81</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55" w:history="1">
        <w:r w:rsidR="00973070" w:rsidRPr="00973070">
          <w:rPr>
            <w:rStyle w:val="af1"/>
            <w:noProof/>
          </w:rPr>
          <w:t>13.4.</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развитии систем диспетчеризации, телемеханизации и систем управления режимами водоотведения на объектах организации</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_Toc396477855 \h </w:instrText>
        </w:r>
        <w:r w:rsidR="00C56C7E" w:rsidRPr="00973070">
          <w:rPr>
            <w:noProof/>
            <w:webHidden/>
          </w:rPr>
        </w:r>
        <w:r w:rsidR="00C56C7E" w:rsidRPr="00973070">
          <w:rPr>
            <w:noProof/>
            <w:webHidden/>
          </w:rPr>
          <w:fldChar w:fldCharType="separate"/>
        </w:r>
        <w:r>
          <w:rPr>
            <w:noProof/>
            <w:webHidden/>
          </w:rPr>
          <w:t>87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56" w:history="1">
        <w:r w:rsidR="00973070" w:rsidRPr="00973070">
          <w:rPr>
            <w:rStyle w:val="af1"/>
            <w:noProof/>
          </w:rPr>
          <w:t>13.5.</w:t>
        </w:r>
        <w:r w:rsidR="00973070" w:rsidRPr="00973070">
          <w:rPr>
            <w:rFonts w:asciiTheme="minorHAnsi" w:eastAsiaTheme="minorEastAsia" w:hAnsiTheme="minorHAnsi" w:cstheme="minorBidi"/>
            <w:noProof/>
            <w:sz w:val="22"/>
            <w:lang w:eastAsia="ru-RU"/>
          </w:rPr>
          <w:tab/>
        </w:r>
        <w:r w:rsidR="00973070" w:rsidRPr="00973070">
          <w:rPr>
            <w:rStyle w:val="af1"/>
            <w:noProof/>
          </w:rPr>
          <w:t>Границы и характеристики охранных зон сетей и сооружений централизованной системы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_Toc396477856 \h </w:instrText>
        </w:r>
        <w:r w:rsidR="00C56C7E" w:rsidRPr="00973070">
          <w:rPr>
            <w:noProof/>
            <w:webHidden/>
          </w:rPr>
        </w:r>
        <w:r w:rsidR="00C56C7E" w:rsidRPr="00973070">
          <w:rPr>
            <w:noProof/>
            <w:webHidden/>
          </w:rPr>
          <w:fldChar w:fldCharType="separate"/>
        </w:r>
        <w:r>
          <w:rPr>
            <w:noProof/>
            <w:webHidden/>
          </w:rPr>
          <w:t>87</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57" w:history="1">
        <w:r w:rsidR="00973070" w:rsidRPr="00973070">
          <w:rPr>
            <w:rStyle w:val="af1"/>
            <w:noProof/>
          </w:rPr>
          <w:t>13.6.</w:t>
        </w:r>
        <w:r w:rsidR="00973070" w:rsidRPr="00973070">
          <w:rPr>
            <w:rFonts w:asciiTheme="minorHAnsi" w:eastAsiaTheme="minorEastAsia" w:hAnsiTheme="minorHAnsi" w:cstheme="minorBidi"/>
            <w:noProof/>
            <w:sz w:val="22"/>
            <w:lang w:eastAsia="ru-RU"/>
          </w:rPr>
          <w:tab/>
        </w:r>
        <w:r w:rsidR="00973070" w:rsidRPr="00973070">
          <w:rPr>
            <w:rStyle w:val="af1"/>
            <w:noProof/>
          </w:rPr>
          <w:t>Границы планируемых зон размещения объектов централизованной системы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_Toc396477857 \h </w:instrText>
        </w:r>
        <w:r w:rsidR="00C56C7E" w:rsidRPr="00973070">
          <w:rPr>
            <w:noProof/>
            <w:webHidden/>
          </w:rPr>
        </w:r>
        <w:r w:rsidR="00C56C7E" w:rsidRPr="00973070">
          <w:rPr>
            <w:noProof/>
            <w:webHidden/>
          </w:rPr>
          <w:fldChar w:fldCharType="separate"/>
        </w:r>
        <w:r>
          <w:rPr>
            <w:noProof/>
            <w:webHidden/>
          </w:rPr>
          <w:t>88</w:t>
        </w:r>
        <w:r w:rsidR="00C56C7E"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858" w:history="1">
        <w:r w:rsidR="00973070" w:rsidRPr="00973070">
          <w:rPr>
            <w:rStyle w:val="af1"/>
            <w:bCs/>
            <w:noProof/>
          </w:rPr>
          <w:t>14.</w:t>
        </w:r>
        <w:r w:rsidR="00973070" w:rsidRPr="00973070">
          <w:rPr>
            <w:rFonts w:asciiTheme="minorHAnsi" w:eastAsiaTheme="minorEastAsia" w:hAnsiTheme="minorHAnsi" w:cstheme="minorBidi"/>
            <w:noProof/>
            <w:sz w:val="22"/>
            <w:lang w:eastAsia="ru-RU"/>
          </w:rPr>
          <w:tab/>
        </w:r>
        <w:r w:rsidR="00973070" w:rsidRPr="00973070">
          <w:rPr>
            <w:rStyle w:val="af1"/>
            <w:bCs/>
            <w:noProof/>
          </w:rPr>
          <w:t>Экологические аспекты мероприятий по строительству и реконструкции объектов централизованной системы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_Toc396477858 \h </w:instrText>
        </w:r>
        <w:r w:rsidR="00C56C7E" w:rsidRPr="00973070">
          <w:rPr>
            <w:noProof/>
            <w:webHidden/>
          </w:rPr>
        </w:r>
        <w:r w:rsidR="00C56C7E" w:rsidRPr="00973070">
          <w:rPr>
            <w:noProof/>
            <w:webHidden/>
          </w:rPr>
          <w:fldChar w:fldCharType="separate"/>
        </w:r>
        <w:r>
          <w:rPr>
            <w:noProof/>
            <w:webHidden/>
          </w:rPr>
          <w:t>88</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59" w:history="1">
        <w:r w:rsidR="00973070" w:rsidRPr="00973070">
          <w:rPr>
            <w:rStyle w:val="af1"/>
            <w:noProof/>
          </w:rPr>
          <w:t>14.1.</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_Toc396477859 \h </w:instrText>
        </w:r>
        <w:r w:rsidR="00C56C7E" w:rsidRPr="00973070">
          <w:rPr>
            <w:noProof/>
            <w:webHidden/>
          </w:rPr>
        </w:r>
        <w:r w:rsidR="00C56C7E" w:rsidRPr="00973070">
          <w:rPr>
            <w:noProof/>
            <w:webHidden/>
          </w:rPr>
          <w:fldChar w:fldCharType="separate"/>
        </w:r>
        <w:r>
          <w:rPr>
            <w:noProof/>
            <w:webHidden/>
          </w:rPr>
          <w:t>88</w:t>
        </w:r>
        <w:r w:rsidR="00C56C7E" w:rsidRPr="00973070">
          <w:rPr>
            <w:noProof/>
            <w:webHidden/>
          </w:rPr>
          <w:fldChar w:fldCharType="end"/>
        </w:r>
      </w:hyperlink>
    </w:p>
    <w:p w:rsidR="00973070" w:rsidRPr="00973070" w:rsidRDefault="009D70DD" w:rsidP="00CB1085">
      <w:pPr>
        <w:pStyle w:val="33"/>
        <w:rPr>
          <w:rFonts w:asciiTheme="minorHAnsi" w:eastAsiaTheme="minorEastAsia" w:hAnsiTheme="minorHAnsi" w:cstheme="minorBidi"/>
          <w:noProof/>
          <w:sz w:val="22"/>
          <w:lang w:eastAsia="ru-RU"/>
        </w:rPr>
      </w:pPr>
      <w:hyperlink w:anchor="_Toc396477860" w:history="1">
        <w:r w:rsidR="00973070" w:rsidRPr="00973070">
          <w:rPr>
            <w:rStyle w:val="af1"/>
            <w:noProof/>
          </w:rPr>
          <w:t>14.2.</w:t>
        </w:r>
        <w:r w:rsidR="00973070" w:rsidRPr="00973070">
          <w:rPr>
            <w:rFonts w:asciiTheme="minorHAnsi" w:eastAsiaTheme="minorEastAsia" w:hAnsiTheme="minorHAnsi" w:cstheme="minorBidi"/>
            <w:noProof/>
            <w:sz w:val="22"/>
            <w:lang w:eastAsia="ru-RU"/>
          </w:rPr>
          <w:tab/>
        </w:r>
        <w:r w:rsidR="00973070" w:rsidRPr="00973070">
          <w:rPr>
            <w:rStyle w:val="af1"/>
            <w:noProof/>
          </w:rPr>
          <w:t>Сведения о применении методов, безопасных для окружающей среды, при утилизации осадков сточных вод</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_Toc396477860 \h </w:instrText>
        </w:r>
        <w:r w:rsidR="00C56C7E" w:rsidRPr="00973070">
          <w:rPr>
            <w:noProof/>
            <w:webHidden/>
          </w:rPr>
        </w:r>
        <w:r w:rsidR="00C56C7E" w:rsidRPr="00973070">
          <w:rPr>
            <w:noProof/>
            <w:webHidden/>
          </w:rPr>
          <w:fldChar w:fldCharType="separate"/>
        </w:r>
        <w:r>
          <w:rPr>
            <w:noProof/>
            <w:webHidden/>
          </w:rPr>
          <w:t>88</w:t>
        </w:r>
        <w:r w:rsidR="00C56C7E"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861" w:history="1">
        <w:r w:rsidR="00973070" w:rsidRPr="00973070">
          <w:rPr>
            <w:rStyle w:val="af1"/>
            <w:bCs/>
            <w:noProof/>
          </w:rPr>
          <w:t>15.</w:t>
        </w:r>
        <w:r w:rsidR="00973070" w:rsidRPr="00973070">
          <w:rPr>
            <w:rFonts w:asciiTheme="minorHAnsi" w:eastAsiaTheme="minorEastAsia" w:hAnsiTheme="minorHAnsi" w:cstheme="minorBidi"/>
            <w:noProof/>
            <w:sz w:val="22"/>
            <w:lang w:eastAsia="ru-RU"/>
          </w:rPr>
          <w:tab/>
        </w:r>
        <w:r w:rsidR="00973070" w:rsidRPr="00973070">
          <w:rPr>
            <w:rStyle w:val="af1"/>
            <w:bCs/>
            <w:noProof/>
          </w:rPr>
          <w:t>Оценка капитальных вложений в новое строительство, реконструкцию и модернизацию объектов централизованных систем водоотведения (без НДС)</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_Toc396477861 \h </w:instrText>
        </w:r>
        <w:r w:rsidR="00C56C7E" w:rsidRPr="00973070">
          <w:rPr>
            <w:noProof/>
            <w:webHidden/>
          </w:rPr>
        </w:r>
        <w:r w:rsidR="00C56C7E" w:rsidRPr="00973070">
          <w:rPr>
            <w:noProof/>
            <w:webHidden/>
          </w:rPr>
          <w:fldChar w:fldCharType="separate"/>
        </w:r>
        <w:r>
          <w:rPr>
            <w:noProof/>
            <w:webHidden/>
          </w:rPr>
          <w:t>90</w:t>
        </w:r>
        <w:r w:rsidR="00C56C7E" w:rsidRPr="00973070">
          <w:rPr>
            <w:noProof/>
            <w:webHidden/>
          </w:rPr>
          <w:fldChar w:fldCharType="end"/>
        </w:r>
      </w:hyperlink>
    </w:p>
    <w:p w:rsidR="00973070" w:rsidRPr="00973070" w:rsidRDefault="009D70DD" w:rsidP="00CB1085">
      <w:pPr>
        <w:pStyle w:val="12"/>
        <w:rPr>
          <w:rFonts w:asciiTheme="minorHAnsi" w:eastAsiaTheme="minorEastAsia" w:hAnsiTheme="minorHAnsi" w:cstheme="minorBidi"/>
          <w:noProof/>
          <w:sz w:val="22"/>
          <w:lang w:eastAsia="ru-RU"/>
        </w:rPr>
      </w:pPr>
      <w:hyperlink w:anchor="_Toc396477862" w:history="1">
        <w:r w:rsidR="00973070" w:rsidRPr="00973070">
          <w:rPr>
            <w:rStyle w:val="af1"/>
            <w:bCs/>
            <w:noProof/>
          </w:rPr>
          <w:t>16.</w:t>
        </w:r>
        <w:r w:rsidR="00973070" w:rsidRPr="00973070">
          <w:rPr>
            <w:rFonts w:asciiTheme="minorHAnsi" w:eastAsiaTheme="minorEastAsia" w:hAnsiTheme="minorHAnsi" w:cstheme="minorBidi"/>
            <w:noProof/>
            <w:sz w:val="22"/>
            <w:lang w:eastAsia="ru-RU"/>
          </w:rPr>
          <w:tab/>
        </w:r>
        <w:r w:rsidR="00973070" w:rsidRPr="00973070">
          <w:rPr>
            <w:rStyle w:val="af1"/>
            <w:bCs/>
            <w:noProof/>
          </w:rPr>
          <w:t>Целевые показатели развития централизованной системы водоотведения</w:t>
        </w:r>
        <w:r w:rsidR="00973070" w:rsidRPr="00973070">
          <w:rPr>
            <w:noProof/>
            <w:webHidden/>
          </w:rPr>
          <w:tab/>
        </w:r>
        <w:r w:rsidR="00C56C7E" w:rsidRPr="00973070">
          <w:rPr>
            <w:noProof/>
            <w:webHidden/>
          </w:rPr>
          <w:fldChar w:fldCharType="begin"/>
        </w:r>
        <w:r w:rsidR="00973070" w:rsidRPr="00973070">
          <w:rPr>
            <w:noProof/>
            <w:webHidden/>
          </w:rPr>
          <w:instrText xml:space="preserve"> PAGEREF _Toc396477862 \h </w:instrText>
        </w:r>
        <w:r w:rsidR="00C56C7E" w:rsidRPr="00973070">
          <w:rPr>
            <w:noProof/>
            <w:webHidden/>
          </w:rPr>
        </w:r>
        <w:r w:rsidR="00C56C7E" w:rsidRPr="00973070">
          <w:rPr>
            <w:noProof/>
            <w:webHidden/>
          </w:rPr>
          <w:fldChar w:fldCharType="separate"/>
        </w:r>
        <w:r>
          <w:rPr>
            <w:noProof/>
            <w:webHidden/>
          </w:rPr>
          <w:t>93</w:t>
        </w:r>
        <w:r w:rsidR="00C56C7E" w:rsidRPr="00973070">
          <w:rPr>
            <w:noProof/>
            <w:webHidden/>
          </w:rPr>
          <w:fldChar w:fldCharType="end"/>
        </w:r>
      </w:hyperlink>
    </w:p>
    <w:p w:rsidR="00940280" w:rsidRDefault="00C56C7E" w:rsidP="006A4CB6">
      <w:pPr>
        <w:pStyle w:val="11"/>
      </w:pPr>
      <w:r w:rsidRPr="00973070">
        <w:rPr>
          <w:szCs w:val="24"/>
        </w:rPr>
        <w:fldChar w:fldCharType="end"/>
      </w:r>
    </w:p>
    <w:p w:rsidR="00547553" w:rsidRPr="00CB1085" w:rsidRDefault="00940280" w:rsidP="006A4CB6">
      <w:pPr>
        <w:spacing w:after="0"/>
        <w:jc w:val="center"/>
        <w:rPr>
          <w:sz w:val="22"/>
        </w:rPr>
      </w:pPr>
      <w:r>
        <w:br w:type="page"/>
      </w:r>
      <w:bookmarkStart w:id="1" w:name="_Toc345671417"/>
      <w:bookmarkStart w:id="2" w:name="_Toc338244329"/>
      <w:bookmarkStart w:id="3" w:name="_Toc337658222"/>
      <w:r w:rsidR="00547553" w:rsidRPr="00CB1085">
        <w:rPr>
          <w:sz w:val="22"/>
        </w:rPr>
        <w:t>СПИСОК ТАБЛИЦ</w:t>
      </w:r>
    </w:p>
    <w:p w:rsidR="00A74C26" w:rsidRDefault="00C56C7E">
      <w:pPr>
        <w:pStyle w:val="aff2"/>
        <w:tabs>
          <w:tab w:val="right" w:leader="dot" w:pos="9628"/>
        </w:tabs>
        <w:rPr>
          <w:rFonts w:asciiTheme="minorHAnsi" w:eastAsiaTheme="minorEastAsia" w:hAnsiTheme="minorHAnsi" w:cstheme="minorBidi"/>
          <w:noProof/>
          <w:sz w:val="22"/>
          <w:lang w:eastAsia="ru-RU"/>
        </w:rPr>
      </w:pPr>
      <w:r w:rsidRPr="00CB1085">
        <w:fldChar w:fldCharType="begin"/>
      </w:r>
      <w:r w:rsidR="00547553" w:rsidRPr="00CB1085">
        <w:instrText xml:space="preserve"> TOC \h \z \c "Таблица" </w:instrText>
      </w:r>
      <w:r w:rsidRPr="00CB1085">
        <w:fldChar w:fldCharType="separate"/>
      </w:r>
      <w:hyperlink w:anchor="_Toc400624756" w:history="1">
        <w:r w:rsidR="00A74C26" w:rsidRPr="00292523">
          <w:rPr>
            <w:rStyle w:val="af1"/>
            <w:b/>
            <w:noProof/>
          </w:rPr>
          <w:t>Таблица 1.1</w:t>
        </w:r>
        <w:r w:rsidR="00A74C26" w:rsidRPr="00292523">
          <w:rPr>
            <w:rStyle w:val="af1"/>
            <w:noProof/>
          </w:rPr>
          <w:t xml:space="preserve"> – Состав и характеристика водозаборных узлов г. Струнино</w:t>
        </w:r>
        <w:r w:rsidR="00A74C26">
          <w:rPr>
            <w:noProof/>
            <w:webHidden/>
          </w:rPr>
          <w:tab/>
        </w:r>
        <w:r>
          <w:rPr>
            <w:noProof/>
            <w:webHidden/>
          </w:rPr>
          <w:fldChar w:fldCharType="begin"/>
        </w:r>
        <w:r w:rsidR="00A74C26">
          <w:rPr>
            <w:noProof/>
            <w:webHidden/>
          </w:rPr>
          <w:instrText xml:space="preserve"> PAGEREF _Toc400624756 \h </w:instrText>
        </w:r>
        <w:r>
          <w:rPr>
            <w:noProof/>
            <w:webHidden/>
          </w:rPr>
        </w:r>
        <w:r>
          <w:rPr>
            <w:noProof/>
            <w:webHidden/>
          </w:rPr>
          <w:fldChar w:fldCharType="separate"/>
        </w:r>
        <w:r w:rsidR="009D70DD">
          <w:rPr>
            <w:noProof/>
            <w:webHidden/>
          </w:rPr>
          <w:t>19</w:t>
        </w:r>
        <w:r>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57" w:history="1">
        <w:r w:rsidR="00A74C26" w:rsidRPr="00292523">
          <w:rPr>
            <w:rStyle w:val="af1"/>
            <w:b/>
            <w:noProof/>
          </w:rPr>
          <w:t xml:space="preserve">Таблица 1.2 </w:t>
        </w:r>
        <w:r w:rsidR="00A74C26" w:rsidRPr="00292523">
          <w:rPr>
            <w:rStyle w:val="af1"/>
            <w:noProof/>
          </w:rPr>
          <w:t>– Показатели качества воды из скважины №6 водозабора по ул. Зеленая</w:t>
        </w:r>
        <w:r w:rsidR="00A74C26">
          <w:rPr>
            <w:noProof/>
            <w:webHidden/>
          </w:rPr>
          <w:tab/>
        </w:r>
        <w:r w:rsidR="00C56C7E">
          <w:rPr>
            <w:noProof/>
            <w:webHidden/>
          </w:rPr>
          <w:fldChar w:fldCharType="begin"/>
        </w:r>
        <w:r w:rsidR="00A74C26">
          <w:rPr>
            <w:noProof/>
            <w:webHidden/>
          </w:rPr>
          <w:instrText xml:space="preserve"> PAGEREF _Toc400624757 \h </w:instrText>
        </w:r>
        <w:r w:rsidR="00C56C7E">
          <w:rPr>
            <w:noProof/>
            <w:webHidden/>
          </w:rPr>
        </w:r>
        <w:r w:rsidR="00C56C7E">
          <w:rPr>
            <w:noProof/>
            <w:webHidden/>
          </w:rPr>
          <w:fldChar w:fldCharType="separate"/>
        </w:r>
        <w:r>
          <w:rPr>
            <w:noProof/>
            <w:webHidden/>
          </w:rPr>
          <w:t>20</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58" w:history="1">
        <w:r w:rsidR="00A74C26" w:rsidRPr="00292523">
          <w:rPr>
            <w:rStyle w:val="af1"/>
            <w:b/>
            <w:noProof/>
          </w:rPr>
          <w:t>Таблица 1.3</w:t>
        </w:r>
        <w:r w:rsidR="00A74C26" w:rsidRPr="00292523">
          <w:rPr>
            <w:rStyle w:val="af1"/>
            <w:noProof/>
          </w:rPr>
          <w:t xml:space="preserve"> – Показатели качества воды из скважины №2 водозабора по ул. Зеленая</w:t>
        </w:r>
        <w:r w:rsidR="00A74C26">
          <w:rPr>
            <w:noProof/>
            <w:webHidden/>
          </w:rPr>
          <w:tab/>
        </w:r>
        <w:r w:rsidR="00C56C7E">
          <w:rPr>
            <w:noProof/>
            <w:webHidden/>
          </w:rPr>
          <w:fldChar w:fldCharType="begin"/>
        </w:r>
        <w:r w:rsidR="00A74C26">
          <w:rPr>
            <w:noProof/>
            <w:webHidden/>
          </w:rPr>
          <w:instrText xml:space="preserve"> PAGEREF _Toc400624758 \h </w:instrText>
        </w:r>
        <w:r w:rsidR="00C56C7E">
          <w:rPr>
            <w:noProof/>
            <w:webHidden/>
          </w:rPr>
        </w:r>
        <w:r w:rsidR="00C56C7E">
          <w:rPr>
            <w:noProof/>
            <w:webHidden/>
          </w:rPr>
          <w:fldChar w:fldCharType="separate"/>
        </w:r>
        <w:r>
          <w:rPr>
            <w:noProof/>
            <w:webHidden/>
          </w:rPr>
          <w:t>22</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59" w:history="1">
        <w:r w:rsidR="00A74C26" w:rsidRPr="00292523">
          <w:rPr>
            <w:rStyle w:val="af1"/>
            <w:b/>
            <w:noProof/>
          </w:rPr>
          <w:t>Таблица 1.4</w:t>
        </w:r>
        <w:r w:rsidR="00A74C26" w:rsidRPr="00292523">
          <w:rPr>
            <w:rStyle w:val="af1"/>
            <w:noProof/>
          </w:rPr>
          <w:t xml:space="preserve"> – Показатели качества воды из скважины №3 водозабора по ул. Зеленая</w:t>
        </w:r>
        <w:r w:rsidR="00A74C26">
          <w:rPr>
            <w:noProof/>
            <w:webHidden/>
          </w:rPr>
          <w:tab/>
        </w:r>
        <w:r w:rsidR="00C56C7E">
          <w:rPr>
            <w:noProof/>
            <w:webHidden/>
          </w:rPr>
          <w:fldChar w:fldCharType="begin"/>
        </w:r>
        <w:r w:rsidR="00A74C26">
          <w:rPr>
            <w:noProof/>
            <w:webHidden/>
          </w:rPr>
          <w:instrText xml:space="preserve"> PAGEREF _Toc400624759 \h </w:instrText>
        </w:r>
        <w:r w:rsidR="00C56C7E">
          <w:rPr>
            <w:noProof/>
            <w:webHidden/>
          </w:rPr>
        </w:r>
        <w:r w:rsidR="00C56C7E">
          <w:rPr>
            <w:noProof/>
            <w:webHidden/>
          </w:rPr>
          <w:fldChar w:fldCharType="separate"/>
        </w:r>
        <w:r>
          <w:rPr>
            <w:noProof/>
            <w:webHidden/>
          </w:rPr>
          <w:t>23</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0" w:history="1">
        <w:r w:rsidR="00A74C26" w:rsidRPr="00292523">
          <w:rPr>
            <w:rStyle w:val="af1"/>
            <w:b/>
            <w:noProof/>
          </w:rPr>
          <w:t xml:space="preserve">Таблица 1.5 </w:t>
        </w:r>
        <w:r w:rsidR="00A74C26" w:rsidRPr="00292523">
          <w:rPr>
            <w:rStyle w:val="af1"/>
            <w:noProof/>
          </w:rPr>
          <w:t>– Показатели качества воды из скважины №4 водозабора по ул. Зеленая</w:t>
        </w:r>
        <w:r w:rsidR="00A74C26">
          <w:rPr>
            <w:noProof/>
            <w:webHidden/>
          </w:rPr>
          <w:tab/>
        </w:r>
        <w:r w:rsidR="00C56C7E">
          <w:rPr>
            <w:noProof/>
            <w:webHidden/>
          </w:rPr>
          <w:fldChar w:fldCharType="begin"/>
        </w:r>
        <w:r w:rsidR="00A74C26">
          <w:rPr>
            <w:noProof/>
            <w:webHidden/>
          </w:rPr>
          <w:instrText xml:space="preserve"> PAGEREF _Toc400624760 \h </w:instrText>
        </w:r>
        <w:r w:rsidR="00C56C7E">
          <w:rPr>
            <w:noProof/>
            <w:webHidden/>
          </w:rPr>
        </w:r>
        <w:r w:rsidR="00C56C7E">
          <w:rPr>
            <w:noProof/>
            <w:webHidden/>
          </w:rPr>
          <w:fldChar w:fldCharType="separate"/>
        </w:r>
        <w:r>
          <w:rPr>
            <w:noProof/>
            <w:webHidden/>
          </w:rPr>
          <w:t>26</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1" w:history="1">
        <w:r w:rsidR="00A74C26" w:rsidRPr="00292523">
          <w:rPr>
            <w:rStyle w:val="af1"/>
            <w:b/>
            <w:noProof/>
          </w:rPr>
          <w:t>Таблица 1.6</w:t>
        </w:r>
        <w:r w:rsidR="00A74C26" w:rsidRPr="00292523">
          <w:rPr>
            <w:rStyle w:val="af1"/>
            <w:noProof/>
          </w:rPr>
          <w:t xml:space="preserve"> – Показатели качества воды из скважины №4 водозабора по ул. Зеленая</w:t>
        </w:r>
        <w:r w:rsidR="00A74C26">
          <w:rPr>
            <w:noProof/>
            <w:webHidden/>
          </w:rPr>
          <w:tab/>
        </w:r>
        <w:r w:rsidR="00C56C7E">
          <w:rPr>
            <w:noProof/>
            <w:webHidden/>
          </w:rPr>
          <w:fldChar w:fldCharType="begin"/>
        </w:r>
        <w:r w:rsidR="00A74C26">
          <w:rPr>
            <w:noProof/>
            <w:webHidden/>
          </w:rPr>
          <w:instrText xml:space="preserve"> PAGEREF _Toc400624761 \h </w:instrText>
        </w:r>
        <w:r w:rsidR="00C56C7E">
          <w:rPr>
            <w:noProof/>
            <w:webHidden/>
          </w:rPr>
        </w:r>
        <w:r w:rsidR="00C56C7E">
          <w:rPr>
            <w:noProof/>
            <w:webHidden/>
          </w:rPr>
          <w:fldChar w:fldCharType="separate"/>
        </w:r>
        <w:r>
          <w:rPr>
            <w:noProof/>
            <w:webHidden/>
          </w:rPr>
          <w:t>27</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2" w:history="1">
        <w:r w:rsidR="00A74C26" w:rsidRPr="00292523">
          <w:rPr>
            <w:rStyle w:val="af1"/>
            <w:b/>
            <w:noProof/>
          </w:rPr>
          <w:t>Таблица 1.7</w:t>
        </w:r>
        <w:r w:rsidR="00A74C26" w:rsidRPr="00292523">
          <w:rPr>
            <w:rStyle w:val="af1"/>
            <w:noProof/>
          </w:rPr>
          <w:t xml:space="preserve"> – Показатели качества воды из резервуара водозабора по ул. Зеленая</w:t>
        </w:r>
        <w:r w:rsidR="00A74C26">
          <w:rPr>
            <w:noProof/>
            <w:webHidden/>
          </w:rPr>
          <w:tab/>
        </w:r>
        <w:r w:rsidR="00C56C7E">
          <w:rPr>
            <w:noProof/>
            <w:webHidden/>
          </w:rPr>
          <w:fldChar w:fldCharType="begin"/>
        </w:r>
        <w:r w:rsidR="00A74C26">
          <w:rPr>
            <w:noProof/>
            <w:webHidden/>
          </w:rPr>
          <w:instrText xml:space="preserve"> PAGEREF _Toc400624762 \h </w:instrText>
        </w:r>
        <w:r w:rsidR="00C56C7E">
          <w:rPr>
            <w:noProof/>
            <w:webHidden/>
          </w:rPr>
        </w:r>
        <w:r w:rsidR="00C56C7E">
          <w:rPr>
            <w:noProof/>
            <w:webHidden/>
          </w:rPr>
          <w:fldChar w:fldCharType="separate"/>
        </w:r>
        <w:r>
          <w:rPr>
            <w:noProof/>
            <w:webHidden/>
          </w:rPr>
          <w:t>29</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3" w:history="1">
        <w:r w:rsidR="00A74C26" w:rsidRPr="00292523">
          <w:rPr>
            <w:rStyle w:val="af1"/>
            <w:b/>
            <w:noProof/>
          </w:rPr>
          <w:t>Таблица 1.8</w:t>
        </w:r>
        <w:r w:rsidR="00A74C26" w:rsidRPr="00292523">
          <w:rPr>
            <w:rStyle w:val="af1"/>
            <w:noProof/>
          </w:rPr>
          <w:t xml:space="preserve"> – Показатели качества воды из резервуара водозабора по ул. Зеленая</w:t>
        </w:r>
        <w:r w:rsidR="00A74C26">
          <w:rPr>
            <w:noProof/>
            <w:webHidden/>
          </w:rPr>
          <w:tab/>
        </w:r>
        <w:r w:rsidR="00C56C7E">
          <w:rPr>
            <w:noProof/>
            <w:webHidden/>
          </w:rPr>
          <w:fldChar w:fldCharType="begin"/>
        </w:r>
        <w:r w:rsidR="00A74C26">
          <w:rPr>
            <w:noProof/>
            <w:webHidden/>
          </w:rPr>
          <w:instrText xml:space="preserve"> PAGEREF _Toc400624763 \h </w:instrText>
        </w:r>
        <w:r w:rsidR="00C56C7E">
          <w:rPr>
            <w:noProof/>
            <w:webHidden/>
          </w:rPr>
        </w:r>
        <w:r w:rsidR="00C56C7E">
          <w:rPr>
            <w:noProof/>
            <w:webHidden/>
          </w:rPr>
          <w:fldChar w:fldCharType="separate"/>
        </w:r>
        <w:r>
          <w:rPr>
            <w:noProof/>
            <w:webHidden/>
          </w:rPr>
          <w:t>30</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4" w:history="1">
        <w:r w:rsidR="00A74C26" w:rsidRPr="00292523">
          <w:rPr>
            <w:rStyle w:val="af1"/>
            <w:b/>
            <w:noProof/>
          </w:rPr>
          <w:t>Таблица 1.9</w:t>
        </w:r>
        <w:r w:rsidR="00A74C26" w:rsidRPr="00292523">
          <w:rPr>
            <w:rStyle w:val="af1"/>
            <w:noProof/>
          </w:rPr>
          <w:t xml:space="preserve"> – Характеристика насосного оборудования НС-</w:t>
        </w:r>
        <w:r w:rsidR="00A74C26" w:rsidRPr="00292523">
          <w:rPr>
            <w:rStyle w:val="af1"/>
            <w:noProof/>
            <w:lang w:val="en-US"/>
          </w:rPr>
          <w:t>I</w:t>
        </w:r>
        <w:r w:rsidR="00A74C26" w:rsidRPr="00292523">
          <w:rPr>
            <w:rStyle w:val="af1"/>
            <w:noProof/>
          </w:rPr>
          <w:t xml:space="preserve"> ВЗУ «Дубки»</w:t>
        </w:r>
        <w:r w:rsidR="00A74C26">
          <w:rPr>
            <w:noProof/>
            <w:webHidden/>
          </w:rPr>
          <w:tab/>
        </w:r>
        <w:r w:rsidR="00C56C7E">
          <w:rPr>
            <w:noProof/>
            <w:webHidden/>
          </w:rPr>
          <w:fldChar w:fldCharType="begin"/>
        </w:r>
        <w:r w:rsidR="00A74C26">
          <w:rPr>
            <w:noProof/>
            <w:webHidden/>
          </w:rPr>
          <w:instrText xml:space="preserve"> PAGEREF _Toc400624764 \h </w:instrText>
        </w:r>
        <w:r w:rsidR="00C56C7E">
          <w:rPr>
            <w:noProof/>
            <w:webHidden/>
          </w:rPr>
        </w:r>
        <w:r w:rsidR="00C56C7E">
          <w:rPr>
            <w:noProof/>
            <w:webHidden/>
          </w:rPr>
          <w:fldChar w:fldCharType="separate"/>
        </w:r>
        <w:r>
          <w:rPr>
            <w:noProof/>
            <w:webHidden/>
          </w:rPr>
          <w:t>32</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5" w:history="1">
        <w:r w:rsidR="00A74C26" w:rsidRPr="00292523">
          <w:rPr>
            <w:rStyle w:val="af1"/>
            <w:b/>
            <w:noProof/>
          </w:rPr>
          <w:t>Таблица 1.10</w:t>
        </w:r>
        <w:r w:rsidR="00A74C26" w:rsidRPr="00292523">
          <w:rPr>
            <w:rStyle w:val="af1"/>
            <w:noProof/>
          </w:rPr>
          <w:t xml:space="preserve"> – Характеристика насосного оборудования НС-</w:t>
        </w:r>
        <w:r w:rsidR="00A74C26" w:rsidRPr="00292523">
          <w:rPr>
            <w:rStyle w:val="af1"/>
            <w:noProof/>
            <w:lang w:val="en-US"/>
          </w:rPr>
          <w:t>II</w:t>
        </w:r>
        <w:r w:rsidR="00A74C26" w:rsidRPr="00292523">
          <w:rPr>
            <w:rStyle w:val="af1"/>
            <w:noProof/>
          </w:rPr>
          <w:t xml:space="preserve"> ВЗУ «Дубки»</w:t>
        </w:r>
        <w:r w:rsidR="00A74C26">
          <w:rPr>
            <w:noProof/>
            <w:webHidden/>
          </w:rPr>
          <w:tab/>
        </w:r>
        <w:r w:rsidR="00C56C7E">
          <w:rPr>
            <w:noProof/>
            <w:webHidden/>
          </w:rPr>
          <w:fldChar w:fldCharType="begin"/>
        </w:r>
        <w:r w:rsidR="00A74C26">
          <w:rPr>
            <w:noProof/>
            <w:webHidden/>
          </w:rPr>
          <w:instrText xml:space="preserve"> PAGEREF _Toc400624765 \h </w:instrText>
        </w:r>
        <w:r w:rsidR="00C56C7E">
          <w:rPr>
            <w:noProof/>
            <w:webHidden/>
          </w:rPr>
        </w:r>
        <w:r w:rsidR="00C56C7E">
          <w:rPr>
            <w:noProof/>
            <w:webHidden/>
          </w:rPr>
          <w:fldChar w:fldCharType="separate"/>
        </w:r>
        <w:r>
          <w:rPr>
            <w:noProof/>
            <w:webHidden/>
          </w:rPr>
          <w:t>32</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6" w:history="1">
        <w:r w:rsidR="00A74C26" w:rsidRPr="00292523">
          <w:rPr>
            <w:rStyle w:val="af1"/>
            <w:b/>
            <w:noProof/>
          </w:rPr>
          <w:t>Таблица 1.11</w:t>
        </w:r>
        <w:r w:rsidR="00A74C26" w:rsidRPr="00292523">
          <w:rPr>
            <w:rStyle w:val="af1"/>
            <w:noProof/>
          </w:rPr>
          <w:t xml:space="preserve"> – Характеристика насосного оборудования ВЗУ ул. Мичурина</w:t>
        </w:r>
        <w:r w:rsidR="00A74C26">
          <w:rPr>
            <w:noProof/>
            <w:webHidden/>
          </w:rPr>
          <w:tab/>
        </w:r>
        <w:r w:rsidR="00C56C7E">
          <w:rPr>
            <w:noProof/>
            <w:webHidden/>
          </w:rPr>
          <w:fldChar w:fldCharType="begin"/>
        </w:r>
        <w:r w:rsidR="00A74C26">
          <w:rPr>
            <w:noProof/>
            <w:webHidden/>
          </w:rPr>
          <w:instrText xml:space="preserve"> PAGEREF _Toc400624766 \h </w:instrText>
        </w:r>
        <w:r w:rsidR="00C56C7E">
          <w:rPr>
            <w:noProof/>
            <w:webHidden/>
          </w:rPr>
        </w:r>
        <w:r w:rsidR="00C56C7E">
          <w:rPr>
            <w:noProof/>
            <w:webHidden/>
          </w:rPr>
          <w:fldChar w:fldCharType="separate"/>
        </w:r>
        <w:r>
          <w:rPr>
            <w:noProof/>
            <w:webHidden/>
          </w:rPr>
          <w:t>33</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7" w:history="1">
        <w:r w:rsidR="00A74C26" w:rsidRPr="00292523">
          <w:rPr>
            <w:rStyle w:val="af1"/>
            <w:b/>
            <w:noProof/>
          </w:rPr>
          <w:t>Таблица 1.12</w:t>
        </w:r>
        <w:r w:rsidR="00A74C26" w:rsidRPr="00292523">
          <w:rPr>
            <w:rStyle w:val="af1"/>
            <w:noProof/>
          </w:rPr>
          <w:t xml:space="preserve"> – Характеристика насосного оборудования НС-</w:t>
        </w:r>
        <w:r w:rsidR="00A74C26" w:rsidRPr="00292523">
          <w:rPr>
            <w:rStyle w:val="af1"/>
            <w:noProof/>
            <w:lang w:val="en-US"/>
          </w:rPr>
          <w:t>I</w:t>
        </w:r>
        <w:r w:rsidR="00A74C26" w:rsidRPr="00292523">
          <w:rPr>
            <w:rStyle w:val="af1"/>
            <w:noProof/>
          </w:rPr>
          <w:t xml:space="preserve"> ВЗУ ул. Суворова</w:t>
        </w:r>
        <w:r w:rsidR="00A74C26">
          <w:rPr>
            <w:noProof/>
            <w:webHidden/>
          </w:rPr>
          <w:tab/>
        </w:r>
        <w:r w:rsidR="00C56C7E">
          <w:rPr>
            <w:noProof/>
            <w:webHidden/>
          </w:rPr>
          <w:fldChar w:fldCharType="begin"/>
        </w:r>
        <w:r w:rsidR="00A74C26">
          <w:rPr>
            <w:noProof/>
            <w:webHidden/>
          </w:rPr>
          <w:instrText xml:space="preserve"> PAGEREF _Toc400624767 \h </w:instrText>
        </w:r>
        <w:r w:rsidR="00C56C7E">
          <w:rPr>
            <w:noProof/>
            <w:webHidden/>
          </w:rPr>
        </w:r>
        <w:r w:rsidR="00C56C7E">
          <w:rPr>
            <w:noProof/>
            <w:webHidden/>
          </w:rPr>
          <w:fldChar w:fldCharType="separate"/>
        </w:r>
        <w:r>
          <w:rPr>
            <w:noProof/>
            <w:webHidden/>
          </w:rPr>
          <w:t>33</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8" w:history="1">
        <w:r w:rsidR="00A74C26" w:rsidRPr="00292523">
          <w:rPr>
            <w:rStyle w:val="af1"/>
            <w:b/>
            <w:noProof/>
          </w:rPr>
          <w:t>Таблица 1.13</w:t>
        </w:r>
        <w:r w:rsidR="00A74C26" w:rsidRPr="00292523">
          <w:rPr>
            <w:rStyle w:val="af1"/>
            <w:noProof/>
          </w:rPr>
          <w:t xml:space="preserve"> – Характеристика насосного оборудования НС-</w:t>
        </w:r>
        <w:r w:rsidR="00A74C26" w:rsidRPr="00292523">
          <w:rPr>
            <w:rStyle w:val="af1"/>
            <w:noProof/>
            <w:lang w:val="en-US"/>
          </w:rPr>
          <w:t>II</w:t>
        </w:r>
        <w:r w:rsidR="00A74C26" w:rsidRPr="00292523">
          <w:rPr>
            <w:rStyle w:val="af1"/>
            <w:noProof/>
          </w:rPr>
          <w:t xml:space="preserve"> ВЗУ ул. Суворова</w:t>
        </w:r>
        <w:r w:rsidR="00A74C26">
          <w:rPr>
            <w:noProof/>
            <w:webHidden/>
          </w:rPr>
          <w:tab/>
        </w:r>
        <w:r w:rsidR="00C56C7E">
          <w:rPr>
            <w:noProof/>
            <w:webHidden/>
          </w:rPr>
          <w:fldChar w:fldCharType="begin"/>
        </w:r>
        <w:r w:rsidR="00A74C26">
          <w:rPr>
            <w:noProof/>
            <w:webHidden/>
          </w:rPr>
          <w:instrText xml:space="preserve"> PAGEREF _Toc400624768 \h </w:instrText>
        </w:r>
        <w:r w:rsidR="00C56C7E">
          <w:rPr>
            <w:noProof/>
            <w:webHidden/>
          </w:rPr>
        </w:r>
        <w:r w:rsidR="00C56C7E">
          <w:rPr>
            <w:noProof/>
            <w:webHidden/>
          </w:rPr>
          <w:fldChar w:fldCharType="separate"/>
        </w:r>
        <w:r>
          <w:rPr>
            <w:noProof/>
            <w:webHidden/>
          </w:rPr>
          <w:t>33</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69" w:history="1">
        <w:r w:rsidR="00A74C26" w:rsidRPr="00292523">
          <w:rPr>
            <w:rStyle w:val="af1"/>
            <w:b/>
            <w:noProof/>
          </w:rPr>
          <w:t>Таблица 1.14</w:t>
        </w:r>
        <w:r w:rsidR="00A74C26" w:rsidRPr="00292523">
          <w:rPr>
            <w:rStyle w:val="af1"/>
            <w:noProof/>
          </w:rPr>
          <w:t xml:space="preserve"> – Общий водный баланс г.  Струнино Александровского района Владимирской   области</w:t>
        </w:r>
        <w:r w:rsidR="00A74C26">
          <w:rPr>
            <w:noProof/>
            <w:webHidden/>
          </w:rPr>
          <w:tab/>
        </w:r>
        <w:r w:rsidR="00C56C7E">
          <w:rPr>
            <w:noProof/>
            <w:webHidden/>
          </w:rPr>
          <w:fldChar w:fldCharType="begin"/>
        </w:r>
        <w:r w:rsidR="00A74C26">
          <w:rPr>
            <w:noProof/>
            <w:webHidden/>
          </w:rPr>
          <w:instrText xml:space="preserve"> PAGEREF _Toc400624769 \h </w:instrText>
        </w:r>
        <w:r w:rsidR="00C56C7E">
          <w:rPr>
            <w:noProof/>
            <w:webHidden/>
          </w:rPr>
        </w:r>
        <w:r w:rsidR="00C56C7E">
          <w:rPr>
            <w:noProof/>
            <w:webHidden/>
          </w:rPr>
          <w:fldChar w:fldCharType="separate"/>
        </w:r>
        <w:r>
          <w:rPr>
            <w:noProof/>
            <w:webHidden/>
          </w:rPr>
          <w:t>36</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0" w:history="1">
        <w:r w:rsidR="00A74C26" w:rsidRPr="00292523">
          <w:rPr>
            <w:rStyle w:val="af1"/>
            <w:b/>
            <w:noProof/>
          </w:rPr>
          <w:t>Таблица 1.15</w:t>
        </w:r>
        <w:r w:rsidR="00A74C26" w:rsidRPr="00292523">
          <w:rPr>
            <w:rStyle w:val="af1"/>
            <w:noProof/>
          </w:rPr>
          <w:t xml:space="preserve"> – Территориальный водный баланс подачи воды по зонам действия города Струнино Александровского   района   Владимирской   области</w:t>
        </w:r>
        <w:r w:rsidR="00A74C26">
          <w:rPr>
            <w:noProof/>
            <w:webHidden/>
          </w:rPr>
          <w:tab/>
        </w:r>
        <w:r w:rsidR="00C56C7E">
          <w:rPr>
            <w:noProof/>
            <w:webHidden/>
          </w:rPr>
          <w:fldChar w:fldCharType="begin"/>
        </w:r>
        <w:r w:rsidR="00A74C26">
          <w:rPr>
            <w:noProof/>
            <w:webHidden/>
          </w:rPr>
          <w:instrText xml:space="preserve"> PAGEREF _Toc400624770 \h </w:instrText>
        </w:r>
        <w:r w:rsidR="00C56C7E">
          <w:rPr>
            <w:noProof/>
            <w:webHidden/>
          </w:rPr>
        </w:r>
        <w:r w:rsidR="00C56C7E">
          <w:rPr>
            <w:noProof/>
            <w:webHidden/>
          </w:rPr>
          <w:fldChar w:fldCharType="separate"/>
        </w:r>
        <w:r>
          <w:rPr>
            <w:noProof/>
            <w:webHidden/>
          </w:rPr>
          <w:t>38</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1" w:history="1">
        <w:r w:rsidR="00A74C26" w:rsidRPr="00292523">
          <w:rPr>
            <w:rStyle w:val="af1"/>
            <w:b/>
            <w:noProof/>
          </w:rPr>
          <w:t>Таблица 1.16</w:t>
        </w:r>
        <w:r w:rsidR="00A74C26" w:rsidRPr="00292523">
          <w:rPr>
            <w:rStyle w:val="af1"/>
            <w:noProof/>
          </w:rPr>
          <w:t xml:space="preserve"> – Структурный водный баланс реализации воды по группам потребителей г. Струнино Александровского   района   Владимирской   области</w:t>
        </w:r>
        <w:r w:rsidR="00A74C26">
          <w:rPr>
            <w:noProof/>
            <w:webHidden/>
          </w:rPr>
          <w:tab/>
        </w:r>
        <w:r w:rsidR="00C56C7E">
          <w:rPr>
            <w:noProof/>
            <w:webHidden/>
          </w:rPr>
          <w:fldChar w:fldCharType="begin"/>
        </w:r>
        <w:r w:rsidR="00A74C26">
          <w:rPr>
            <w:noProof/>
            <w:webHidden/>
          </w:rPr>
          <w:instrText xml:space="preserve"> PAGEREF _Toc400624771 \h </w:instrText>
        </w:r>
        <w:r w:rsidR="00C56C7E">
          <w:rPr>
            <w:noProof/>
            <w:webHidden/>
          </w:rPr>
        </w:r>
        <w:r w:rsidR="00C56C7E">
          <w:rPr>
            <w:noProof/>
            <w:webHidden/>
          </w:rPr>
          <w:fldChar w:fldCharType="separate"/>
        </w:r>
        <w:r>
          <w:rPr>
            <w:noProof/>
            <w:webHidden/>
          </w:rPr>
          <w:t>40</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2" w:history="1">
        <w:r w:rsidR="00A74C26" w:rsidRPr="00292523">
          <w:rPr>
            <w:rStyle w:val="af1"/>
            <w:b/>
            <w:noProof/>
          </w:rPr>
          <w:t xml:space="preserve">Таблица 1.17 </w:t>
        </w:r>
        <w:r w:rsidR="00A74C26" w:rsidRPr="00292523">
          <w:rPr>
            <w:rStyle w:val="af1"/>
            <w:noProof/>
          </w:rPr>
          <w:t xml:space="preserve">– Структура нормативного суточного потребления воды населением </w:t>
        </w:r>
        <w:r w:rsidR="00A74C26" w:rsidRPr="00292523">
          <w:rPr>
            <w:rStyle w:val="af1"/>
            <w:noProof/>
            <w:kern w:val="2"/>
            <w:lang w:eastAsia="ar-SA"/>
          </w:rPr>
          <w:t>г.  Струнино Александровского  района   Владимирской   области.</w:t>
        </w:r>
        <w:r w:rsidR="00A74C26">
          <w:rPr>
            <w:noProof/>
            <w:webHidden/>
          </w:rPr>
          <w:tab/>
        </w:r>
        <w:r w:rsidR="00C56C7E">
          <w:rPr>
            <w:noProof/>
            <w:webHidden/>
          </w:rPr>
          <w:fldChar w:fldCharType="begin"/>
        </w:r>
        <w:r w:rsidR="00A74C26">
          <w:rPr>
            <w:noProof/>
            <w:webHidden/>
          </w:rPr>
          <w:instrText xml:space="preserve"> PAGEREF _Toc400624772 \h </w:instrText>
        </w:r>
        <w:r w:rsidR="00C56C7E">
          <w:rPr>
            <w:noProof/>
            <w:webHidden/>
          </w:rPr>
        </w:r>
        <w:r w:rsidR="00C56C7E">
          <w:rPr>
            <w:noProof/>
            <w:webHidden/>
          </w:rPr>
          <w:fldChar w:fldCharType="separate"/>
        </w:r>
        <w:r>
          <w:rPr>
            <w:noProof/>
            <w:webHidden/>
          </w:rPr>
          <w:t>41</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3" w:history="1">
        <w:r w:rsidR="00A74C26" w:rsidRPr="00292523">
          <w:rPr>
            <w:rStyle w:val="af1"/>
            <w:b/>
            <w:noProof/>
          </w:rPr>
          <w:t>Таблица 1.18</w:t>
        </w:r>
        <w:r w:rsidR="00A74C26" w:rsidRPr="00292523">
          <w:rPr>
            <w:rStyle w:val="af1"/>
            <w:noProof/>
          </w:rPr>
          <w:t xml:space="preserve"> </w:t>
        </w:r>
        <w:r w:rsidR="00A74C26" w:rsidRPr="00292523">
          <w:rPr>
            <w:rStyle w:val="af1"/>
            <w:bCs/>
            <w:noProof/>
          </w:rPr>
          <w:t>– Размер платы за коммунальные услуги по водоотведению с 01 июля 2014г.</w:t>
        </w:r>
        <w:r w:rsidR="00A74C26">
          <w:rPr>
            <w:noProof/>
            <w:webHidden/>
          </w:rPr>
          <w:tab/>
        </w:r>
        <w:r w:rsidR="00C56C7E">
          <w:rPr>
            <w:noProof/>
            <w:webHidden/>
          </w:rPr>
          <w:fldChar w:fldCharType="begin"/>
        </w:r>
        <w:r w:rsidR="00A74C26">
          <w:rPr>
            <w:noProof/>
            <w:webHidden/>
          </w:rPr>
          <w:instrText xml:space="preserve"> PAGEREF _Toc400624773 \h </w:instrText>
        </w:r>
        <w:r w:rsidR="00C56C7E">
          <w:rPr>
            <w:noProof/>
            <w:webHidden/>
          </w:rPr>
        </w:r>
        <w:r w:rsidR="00C56C7E">
          <w:rPr>
            <w:noProof/>
            <w:webHidden/>
          </w:rPr>
          <w:fldChar w:fldCharType="separate"/>
        </w:r>
        <w:r>
          <w:rPr>
            <w:noProof/>
            <w:webHidden/>
          </w:rPr>
          <w:t>42</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4" w:history="1">
        <w:r w:rsidR="00A74C26" w:rsidRPr="00292523">
          <w:rPr>
            <w:rStyle w:val="af1"/>
            <w:b/>
            <w:noProof/>
          </w:rPr>
          <w:t>Таблица 1.19</w:t>
        </w:r>
        <w:r w:rsidR="00A74C26" w:rsidRPr="00292523">
          <w:rPr>
            <w:rStyle w:val="af1"/>
            <w:noProof/>
          </w:rPr>
          <w:t xml:space="preserve"> - Размер платы за коммунальные услуги по горячему водоснабжению с 01 июля 2014 года</w:t>
        </w:r>
        <w:r w:rsidR="00A74C26">
          <w:rPr>
            <w:noProof/>
            <w:webHidden/>
          </w:rPr>
          <w:tab/>
        </w:r>
        <w:r w:rsidR="00C56C7E">
          <w:rPr>
            <w:noProof/>
            <w:webHidden/>
          </w:rPr>
          <w:fldChar w:fldCharType="begin"/>
        </w:r>
        <w:r w:rsidR="00A74C26">
          <w:rPr>
            <w:noProof/>
            <w:webHidden/>
          </w:rPr>
          <w:instrText xml:space="preserve"> PAGEREF _Toc400624774 \h </w:instrText>
        </w:r>
        <w:r w:rsidR="00C56C7E">
          <w:rPr>
            <w:noProof/>
            <w:webHidden/>
          </w:rPr>
        </w:r>
        <w:r w:rsidR="00C56C7E">
          <w:rPr>
            <w:noProof/>
            <w:webHidden/>
          </w:rPr>
          <w:fldChar w:fldCharType="separate"/>
        </w:r>
        <w:r>
          <w:rPr>
            <w:noProof/>
            <w:webHidden/>
          </w:rPr>
          <w:t>43</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5" w:history="1">
        <w:r w:rsidR="00A74C26" w:rsidRPr="00292523">
          <w:rPr>
            <w:rStyle w:val="af1"/>
            <w:b/>
            <w:noProof/>
          </w:rPr>
          <w:t>Таблица 1.20</w:t>
        </w:r>
        <w:r w:rsidR="00A74C26" w:rsidRPr="00292523">
          <w:rPr>
            <w:rStyle w:val="af1"/>
            <w:noProof/>
          </w:rPr>
          <w:t xml:space="preserve"> -</w:t>
        </w:r>
        <w:r w:rsidR="00A74C26" w:rsidRPr="00292523">
          <w:rPr>
            <w:rStyle w:val="af1"/>
            <w:i/>
            <w:noProof/>
          </w:rPr>
          <w:t xml:space="preserve"> </w:t>
        </w:r>
        <w:r w:rsidR="00A74C26" w:rsidRPr="00292523">
          <w:rPr>
            <w:rStyle w:val="af1"/>
            <w:noProof/>
          </w:rPr>
          <w:t>Размер платы за коммунальные услуги ПО холодному водоснабжению с 01 июля 2014 года</w:t>
        </w:r>
        <w:r w:rsidR="00A74C26">
          <w:rPr>
            <w:noProof/>
            <w:webHidden/>
          </w:rPr>
          <w:tab/>
        </w:r>
        <w:r w:rsidR="00C56C7E">
          <w:rPr>
            <w:noProof/>
            <w:webHidden/>
          </w:rPr>
          <w:fldChar w:fldCharType="begin"/>
        </w:r>
        <w:r w:rsidR="00A74C26">
          <w:rPr>
            <w:noProof/>
            <w:webHidden/>
          </w:rPr>
          <w:instrText xml:space="preserve"> PAGEREF _Toc400624775 \h </w:instrText>
        </w:r>
        <w:r w:rsidR="00C56C7E">
          <w:rPr>
            <w:noProof/>
            <w:webHidden/>
          </w:rPr>
        </w:r>
        <w:r w:rsidR="00C56C7E">
          <w:rPr>
            <w:noProof/>
            <w:webHidden/>
          </w:rPr>
          <w:fldChar w:fldCharType="separate"/>
        </w:r>
        <w:r>
          <w:rPr>
            <w:noProof/>
            <w:webHidden/>
          </w:rPr>
          <w:t>43</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6" w:history="1">
        <w:r w:rsidR="00A74C26" w:rsidRPr="00292523">
          <w:rPr>
            <w:rStyle w:val="af1"/>
            <w:b/>
            <w:noProof/>
          </w:rPr>
          <w:t>Таблица 1.21</w:t>
        </w:r>
        <w:r w:rsidR="00A74C26" w:rsidRPr="00292523">
          <w:rPr>
            <w:rStyle w:val="af1"/>
            <w:noProof/>
          </w:rPr>
          <w:t xml:space="preserve"> – Фактический расход воды на человека г.  Струнино Александровского района   Владимирской   области</w:t>
        </w:r>
        <w:r w:rsidR="00A74C26">
          <w:rPr>
            <w:noProof/>
            <w:webHidden/>
          </w:rPr>
          <w:tab/>
        </w:r>
        <w:r w:rsidR="00C56C7E">
          <w:rPr>
            <w:noProof/>
            <w:webHidden/>
          </w:rPr>
          <w:fldChar w:fldCharType="begin"/>
        </w:r>
        <w:r w:rsidR="00A74C26">
          <w:rPr>
            <w:noProof/>
            <w:webHidden/>
          </w:rPr>
          <w:instrText xml:space="preserve"> PAGEREF _Toc400624776 \h </w:instrText>
        </w:r>
        <w:r w:rsidR="00C56C7E">
          <w:rPr>
            <w:noProof/>
            <w:webHidden/>
          </w:rPr>
        </w:r>
        <w:r w:rsidR="00C56C7E">
          <w:rPr>
            <w:noProof/>
            <w:webHidden/>
          </w:rPr>
          <w:fldChar w:fldCharType="separate"/>
        </w:r>
        <w:r>
          <w:rPr>
            <w:noProof/>
            <w:webHidden/>
          </w:rPr>
          <w:t>45</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7" w:history="1">
        <w:r w:rsidR="00A74C26" w:rsidRPr="00292523">
          <w:rPr>
            <w:rStyle w:val="af1"/>
            <w:b/>
            <w:noProof/>
          </w:rPr>
          <w:t>Таблица 1.22</w:t>
        </w:r>
        <w:r w:rsidR="00A74C26" w:rsidRPr="00292523">
          <w:rPr>
            <w:rStyle w:val="af1"/>
            <w:noProof/>
          </w:rPr>
          <w:t xml:space="preserve"> – Прогнозные балансы потребления воды г. Струнино Александровского   района   Владимирской   области</w:t>
        </w:r>
        <w:r w:rsidR="00A74C26">
          <w:rPr>
            <w:noProof/>
            <w:webHidden/>
          </w:rPr>
          <w:tab/>
        </w:r>
        <w:r w:rsidR="00C56C7E">
          <w:rPr>
            <w:noProof/>
            <w:webHidden/>
          </w:rPr>
          <w:fldChar w:fldCharType="begin"/>
        </w:r>
        <w:r w:rsidR="00A74C26">
          <w:rPr>
            <w:noProof/>
            <w:webHidden/>
          </w:rPr>
          <w:instrText xml:space="preserve"> PAGEREF _Toc400624777 \h </w:instrText>
        </w:r>
        <w:r w:rsidR="00C56C7E">
          <w:rPr>
            <w:noProof/>
            <w:webHidden/>
          </w:rPr>
        </w:r>
        <w:r w:rsidR="00C56C7E">
          <w:rPr>
            <w:noProof/>
            <w:webHidden/>
          </w:rPr>
          <w:fldChar w:fldCharType="separate"/>
        </w:r>
        <w:r>
          <w:rPr>
            <w:noProof/>
            <w:webHidden/>
          </w:rPr>
          <w:t>46</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8" w:history="1">
        <w:r w:rsidR="00A74C26" w:rsidRPr="00292523">
          <w:rPr>
            <w:rStyle w:val="af1"/>
            <w:b/>
            <w:noProof/>
          </w:rPr>
          <w:t>Таблица 1.23</w:t>
        </w:r>
        <w:r w:rsidR="00A74C26" w:rsidRPr="00292523">
          <w:rPr>
            <w:rStyle w:val="af1"/>
            <w:noProof/>
          </w:rPr>
          <w:t xml:space="preserve"> – Перспективный водный баланс на 2028 год</w:t>
        </w:r>
        <w:r w:rsidR="00A74C26">
          <w:rPr>
            <w:noProof/>
            <w:webHidden/>
          </w:rPr>
          <w:tab/>
        </w:r>
        <w:r w:rsidR="00C56C7E">
          <w:rPr>
            <w:noProof/>
            <w:webHidden/>
          </w:rPr>
          <w:fldChar w:fldCharType="begin"/>
        </w:r>
        <w:r w:rsidR="00A74C26">
          <w:rPr>
            <w:noProof/>
            <w:webHidden/>
          </w:rPr>
          <w:instrText xml:space="preserve"> PAGEREF _Toc400624778 \h </w:instrText>
        </w:r>
        <w:r w:rsidR="00C56C7E">
          <w:rPr>
            <w:noProof/>
            <w:webHidden/>
          </w:rPr>
        </w:r>
        <w:r w:rsidR="00C56C7E">
          <w:rPr>
            <w:noProof/>
            <w:webHidden/>
          </w:rPr>
          <w:fldChar w:fldCharType="separate"/>
        </w:r>
        <w:r>
          <w:rPr>
            <w:noProof/>
            <w:webHidden/>
          </w:rPr>
          <w:t>48</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79" w:history="1">
        <w:r w:rsidR="00A74C26" w:rsidRPr="00292523">
          <w:rPr>
            <w:rStyle w:val="af1"/>
            <w:b/>
            <w:noProof/>
          </w:rPr>
          <w:t>Таблица 1.24</w:t>
        </w:r>
        <w:r w:rsidR="00A74C26" w:rsidRPr="00292523">
          <w:rPr>
            <w:rStyle w:val="af1"/>
            <w:noProof/>
          </w:rPr>
          <w:t xml:space="preserve"> – Оценка капитальных вложений в г. Струнино</w:t>
        </w:r>
        <w:r w:rsidR="00A74C26">
          <w:rPr>
            <w:noProof/>
            <w:webHidden/>
          </w:rPr>
          <w:tab/>
        </w:r>
        <w:r w:rsidR="00C56C7E">
          <w:rPr>
            <w:noProof/>
            <w:webHidden/>
          </w:rPr>
          <w:fldChar w:fldCharType="begin"/>
        </w:r>
        <w:r w:rsidR="00A74C26">
          <w:rPr>
            <w:noProof/>
            <w:webHidden/>
          </w:rPr>
          <w:instrText xml:space="preserve"> PAGEREF _Toc400624779 \h </w:instrText>
        </w:r>
        <w:r w:rsidR="00C56C7E">
          <w:rPr>
            <w:noProof/>
            <w:webHidden/>
          </w:rPr>
        </w:r>
        <w:r w:rsidR="00C56C7E">
          <w:rPr>
            <w:noProof/>
            <w:webHidden/>
          </w:rPr>
          <w:fldChar w:fldCharType="separate"/>
        </w:r>
        <w:r>
          <w:rPr>
            <w:noProof/>
            <w:webHidden/>
          </w:rPr>
          <w:t>62</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0" w:history="1">
        <w:r w:rsidR="00A74C26" w:rsidRPr="00292523">
          <w:rPr>
            <w:rStyle w:val="af1"/>
            <w:b/>
            <w:noProof/>
          </w:rPr>
          <w:t>Таблица 1.24</w:t>
        </w:r>
        <w:r w:rsidR="00A74C26" w:rsidRPr="00292523">
          <w:rPr>
            <w:rStyle w:val="af1"/>
            <w:noProof/>
          </w:rPr>
          <w:t xml:space="preserve"> – Целевые показатели развития централизованных систем водоснабжения</w:t>
        </w:r>
        <w:r w:rsidR="00A74C26">
          <w:rPr>
            <w:noProof/>
            <w:webHidden/>
          </w:rPr>
          <w:tab/>
        </w:r>
        <w:r w:rsidR="00C56C7E">
          <w:rPr>
            <w:noProof/>
            <w:webHidden/>
          </w:rPr>
          <w:fldChar w:fldCharType="begin"/>
        </w:r>
        <w:r w:rsidR="00A74C26">
          <w:rPr>
            <w:noProof/>
            <w:webHidden/>
          </w:rPr>
          <w:instrText xml:space="preserve"> PAGEREF _Toc400624780 \h </w:instrText>
        </w:r>
        <w:r w:rsidR="00C56C7E">
          <w:rPr>
            <w:noProof/>
            <w:webHidden/>
          </w:rPr>
        </w:r>
        <w:r w:rsidR="00C56C7E">
          <w:rPr>
            <w:noProof/>
            <w:webHidden/>
          </w:rPr>
          <w:fldChar w:fldCharType="separate"/>
        </w:r>
        <w:r>
          <w:rPr>
            <w:noProof/>
            <w:webHidden/>
          </w:rPr>
          <w:t>64</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1" w:history="1">
        <w:r w:rsidR="00A74C26" w:rsidRPr="00292523">
          <w:rPr>
            <w:rStyle w:val="af1"/>
            <w:b/>
            <w:noProof/>
          </w:rPr>
          <w:t>Таблица 1.26</w:t>
        </w:r>
        <w:r w:rsidR="00A74C26" w:rsidRPr="00292523">
          <w:rPr>
            <w:rStyle w:val="af1"/>
            <w:noProof/>
          </w:rPr>
          <w:t xml:space="preserve"> - Характеристика очистных сооружений</w:t>
        </w:r>
        <w:r w:rsidR="00A74C26">
          <w:rPr>
            <w:noProof/>
            <w:webHidden/>
          </w:rPr>
          <w:tab/>
        </w:r>
        <w:r w:rsidR="00C56C7E">
          <w:rPr>
            <w:noProof/>
            <w:webHidden/>
          </w:rPr>
          <w:fldChar w:fldCharType="begin"/>
        </w:r>
        <w:r w:rsidR="00A74C26">
          <w:rPr>
            <w:noProof/>
            <w:webHidden/>
          </w:rPr>
          <w:instrText xml:space="preserve"> PAGEREF _Toc400624781 \h </w:instrText>
        </w:r>
        <w:r w:rsidR="00C56C7E">
          <w:rPr>
            <w:noProof/>
            <w:webHidden/>
          </w:rPr>
        </w:r>
        <w:r w:rsidR="00C56C7E">
          <w:rPr>
            <w:noProof/>
            <w:webHidden/>
          </w:rPr>
          <w:fldChar w:fldCharType="separate"/>
        </w:r>
        <w:r>
          <w:rPr>
            <w:noProof/>
            <w:webHidden/>
          </w:rPr>
          <w:t>67</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2" w:history="1">
        <w:r w:rsidR="00A74C26" w:rsidRPr="00292523">
          <w:rPr>
            <w:rStyle w:val="af1"/>
            <w:b/>
            <w:noProof/>
          </w:rPr>
          <w:t>Таблица 1.26</w:t>
        </w:r>
        <w:r w:rsidR="00A74C26" w:rsidRPr="00292523">
          <w:rPr>
            <w:rStyle w:val="af1"/>
            <w:noProof/>
          </w:rPr>
          <w:t xml:space="preserve"> – Характеристика установленных насосов и электродвигателей на очистных сооружений</w:t>
        </w:r>
        <w:r w:rsidR="00A74C26">
          <w:rPr>
            <w:noProof/>
            <w:webHidden/>
          </w:rPr>
          <w:tab/>
        </w:r>
        <w:r w:rsidR="00C56C7E">
          <w:rPr>
            <w:noProof/>
            <w:webHidden/>
          </w:rPr>
          <w:fldChar w:fldCharType="begin"/>
        </w:r>
        <w:r w:rsidR="00A74C26">
          <w:rPr>
            <w:noProof/>
            <w:webHidden/>
          </w:rPr>
          <w:instrText xml:space="preserve"> PAGEREF _Toc400624782 \h </w:instrText>
        </w:r>
        <w:r w:rsidR="00C56C7E">
          <w:rPr>
            <w:noProof/>
            <w:webHidden/>
          </w:rPr>
        </w:r>
        <w:r w:rsidR="00C56C7E">
          <w:rPr>
            <w:noProof/>
            <w:webHidden/>
          </w:rPr>
          <w:fldChar w:fldCharType="separate"/>
        </w:r>
        <w:r>
          <w:rPr>
            <w:noProof/>
            <w:webHidden/>
          </w:rPr>
          <w:t>69</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3" w:history="1">
        <w:r w:rsidR="00A74C26" w:rsidRPr="00292523">
          <w:rPr>
            <w:rStyle w:val="af1"/>
            <w:b/>
            <w:noProof/>
          </w:rPr>
          <w:t>Таблица 1.27</w:t>
        </w:r>
        <w:r w:rsidR="00A74C26" w:rsidRPr="00292523">
          <w:rPr>
            <w:rStyle w:val="af1"/>
            <w:noProof/>
          </w:rPr>
          <w:t>– Баланс водоотведения г. Струнино Александровского района   Владимирской области</w:t>
        </w:r>
        <w:r w:rsidR="00A74C26">
          <w:rPr>
            <w:noProof/>
            <w:webHidden/>
          </w:rPr>
          <w:tab/>
        </w:r>
        <w:r w:rsidR="00C56C7E">
          <w:rPr>
            <w:noProof/>
            <w:webHidden/>
          </w:rPr>
          <w:fldChar w:fldCharType="begin"/>
        </w:r>
        <w:r w:rsidR="00A74C26">
          <w:rPr>
            <w:noProof/>
            <w:webHidden/>
          </w:rPr>
          <w:instrText xml:space="preserve"> PAGEREF _Toc400624783 \h </w:instrText>
        </w:r>
        <w:r w:rsidR="00C56C7E">
          <w:rPr>
            <w:noProof/>
            <w:webHidden/>
          </w:rPr>
        </w:r>
        <w:r w:rsidR="00C56C7E">
          <w:rPr>
            <w:noProof/>
            <w:webHidden/>
          </w:rPr>
          <w:fldChar w:fldCharType="separate"/>
        </w:r>
        <w:r>
          <w:rPr>
            <w:noProof/>
            <w:webHidden/>
          </w:rPr>
          <w:t>75</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4" w:history="1">
        <w:r w:rsidR="00A74C26" w:rsidRPr="00292523">
          <w:rPr>
            <w:rStyle w:val="af1"/>
            <w:b/>
            <w:noProof/>
          </w:rPr>
          <w:t>Таблица 1.28</w:t>
        </w:r>
        <w:r w:rsidR="00A74C26" w:rsidRPr="00292523">
          <w:rPr>
            <w:rStyle w:val="af1"/>
            <w:noProof/>
          </w:rPr>
          <w:t xml:space="preserve"> – Прогнозные балансы поступления сточных вод в КОС г. Струнино</w:t>
        </w:r>
        <w:r w:rsidR="00A74C26">
          <w:rPr>
            <w:noProof/>
            <w:webHidden/>
          </w:rPr>
          <w:tab/>
        </w:r>
        <w:r w:rsidR="00C56C7E">
          <w:rPr>
            <w:noProof/>
            <w:webHidden/>
          </w:rPr>
          <w:fldChar w:fldCharType="begin"/>
        </w:r>
        <w:r w:rsidR="00A74C26">
          <w:rPr>
            <w:noProof/>
            <w:webHidden/>
          </w:rPr>
          <w:instrText xml:space="preserve"> PAGEREF _Toc400624784 \h </w:instrText>
        </w:r>
        <w:r w:rsidR="00C56C7E">
          <w:rPr>
            <w:noProof/>
            <w:webHidden/>
          </w:rPr>
        </w:r>
        <w:r w:rsidR="00C56C7E">
          <w:rPr>
            <w:noProof/>
            <w:webHidden/>
          </w:rPr>
          <w:fldChar w:fldCharType="separate"/>
        </w:r>
        <w:r>
          <w:rPr>
            <w:noProof/>
            <w:webHidden/>
          </w:rPr>
          <w:t>76</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5" w:history="1">
        <w:r w:rsidR="00A74C26" w:rsidRPr="00292523">
          <w:rPr>
            <w:rStyle w:val="af1"/>
            <w:b/>
            <w:noProof/>
          </w:rPr>
          <w:t>Таблица 1.29</w:t>
        </w:r>
        <w:r w:rsidR="00A74C26" w:rsidRPr="00292523">
          <w:rPr>
            <w:rStyle w:val="af1"/>
            <w:noProof/>
          </w:rPr>
          <w:t>– Существующий и перспективный баланс водоотведения г. Струнино.</w:t>
        </w:r>
        <w:r w:rsidR="00A74C26">
          <w:rPr>
            <w:noProof/>
            <w:webHidden/>
          </w:rPr>
          <w:tab/>
        </w:r>
        <w:r w:rsidR="00C56C7E">
          <w:rPr>
            <w:noProof/>
            <w:webHidden/>
          </w:rPr>
          <w:fldChar w:fldCharType="begin"/>
        </w:r>
        <w:r w:rsidR="00A74C26">
          <w:rPr>
            <w:noProof/>
            <w:webHidden/>
          </w:rPr>
          <w:instrText xml:space="preserve"> PAGEREF _Toc400624785 \h </w:instrText>
        </w:r>
        <w:r w:rsidR="00C56C7E">
          <w:rPr>
            <w:noProof/>
            <w:webHidden/>
          </w:rPr>
        </w:r>
        <w:r w:rsidR="00C56C7E">
          <w:rPr>
            <w:noProof/>
            <w:webHidden/>
          </w:rPr>
          <w:fldChar w:fldCharType="separate"/>
        </w:r>
        <w:r>
          <w:rPr>
            <w:noProof/>
            <w:webHidden/>
          </w:rPr>
          <w:t>77</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6" w:history="1">
        <w:r w:rsidR="00A74C26" w:rsidRPr="00292523">
          <w:rPr>
            <w:rStyle w:val="af1"/>
            <w:noProof/>
          </w:rPr>
          <w:t xml:space="preserve">насосных станций – 15÷20 м, для очистных сооружений 150 м . </w:t>
        </w:r>
        <w:r w:rsidR="00A74C26" w:rsidRPr="00292523">
          <w:rPr>
            <w:rStyle w:val="af1"/>
            <w:b/>
            <w:i/>
            <w:noProof/>
          </w:rPr>
          <w:t>Таблица 1.30</w:t>
        </w:r>
        <w:r w:rsidR="00A74C26" w:rsidRPr="00292523">
          <w:rPr>
            <w:rStyle w:val="af1"/>
            <w:i/>
            <w:noProof/>
          </w:rPr>
          <w:t xml:space="preserve"> – Границы и характеристики охранных зон сетей и сооружений</w:t>
        </w:r>
        <w:r w:rsidR="00A74C26">
          <w:rPr>
            <w:noProof/>
            <w:webHidden/>
          </w:rPr>
          <w:tab/>
        </w:r>
        <w:r w:rsidR="00C56C7E">
          <w:rPr>
            <w:noProof/>
            <w:webHidden/>
          </w:rPr>
          <w:fldChar w:fldCharType="begin"/>
        </w:r>
        <w:r w:rsidR="00A74C26">
          <w:rPr>
            <w:noProof/>
            <w:webHidden/>
          </w:rPr>
          <w:instrText xml:space="preserve"> PAGEREF _Toc400624786 \h </w:instrText>
        </w:r>
        <w:r w:rsidR="00C56C7E">
          <w:rPr>
            <w:noProof/>
            <w:webHidden/>
          </w:rPr>
        </w:r>
        <w:r w:rsidR="00C56C7E">
          <w:rPr>
            <w:noProof/>
            <w:webHidden/>
          </w:rPr>
          <w:fldChar w:fldCharType="separate"/>
        </w:r>
        <w:r>
          <w:rPr>
            <w:noProof/>
            <w:webHidden/>
          </w:rPr>
          <w:t>87</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7" w:history="1">
        <w:r w:rsidR="00A74C26" w:rsidRPr="00292523">
          <w:rPr>
            <w:rStyle w:val="af1"/>
            <w:b/>
            <w:noProof/>
          </w:rPr>
          <w:t>Таблица 1.31</w:t>
        </w:r>
        <w:r w:rsidR="00A74C26" w:rsidRPr="00292523">
          <w:rPr>
            <w:rStyle w:val="af1"/>
            <w:b/>
            <w:noProof/>
            <w:lang w:eastAsia="ru-RU"/>
          </w:rPr>
          <w:t xml:space="preserve"> – </w:t>
        </w:r>
        <w:r w:rsidR="00A74C26" w:rsidRPr="00292523">
          <w:rPr>
            <w:rStyle w:val="af1"/>
            <w:noProof/>
            <w:lang w:eastAsia="ru-RU"/>
          </w:rPr>
          <w:t>Капитальные вложения в новое строительство, реконструкцию и модернизацию объектов водоотведения</w:t>
        </w:r>
        <w:r w:rsidR="00A74C26">
          <w:rPr>
            <w:noProof/>
            <w:webHidden/>
          </w:rPr>
          <w:tab/>
        </w:r>
        <w:r w:rsidR="00C56C7E">
          <w:rPr>
            <w:noProof/>
            <w:webHidden/>
          </w:rPr>
          <w:fldChar w:fldCharType="begin"/>
        </w:r>
        <w:r w:rsidR="00A74C26">
          <w:rPr>
            <w:noProof/>
            <w:webHidden/>
          </w:rPr>
          <w:instrText xml:space="preserve"> PAGEREF _Toc400624787 \h </w:instrText>
        </w:r>
        <w:r w:rsidR="00C56C7E">
          <w:rPr>
            <w:noProof/>
            <w:webHidden/>
          </w:rPr>
        </w:r>
        <w:r w:rsidR="00C56C7E">
          <w:rPr>
            <w:noProof/>
            <w:webHidden/>
          </w:rPr>
          <w:fldChar w:fldCharType="separate"/>
        </w:r>
        <w:r>
          <w:rPr>
            <w:noProof/>
            <w:webHidden/>
          </w:rPr>
          <w:t>90</w:t>
        </w:r>
        <w:r w:rsidR="00C56C7E">
          <w:rPr>
            <w:noProof/>
            <w:webHidden/>
          </w:rPr>
          <w:fldChar w:fldCharType="end"/>
        </w:r>
      </w:hyperlink>
    </w:p>
    <w:p w:rsidR="00A74C26" w:rsidRDefault="009D70DD">
      <w:pPr>
        <w:pStyle w:val="aff2"/>
        <w:tabs>
          <w:tab w:val="right" w:leader="dot" w:pos="9628"/>
        </w:tabs>
        <w:rPr>
          <w:rFonts w:asciiTheme="minorHAnsi" w:eastAsiaTheme="minorEastAsia" w:hAnsiTheme="minorHAnsi" w:cstheme="minorBidi"/>
          <w:noProof/>
          <w:sz w:val="22"/>
          <w:lang w:eastAsia="ru-RU"/>
        </w:rPr>
      </w:pPr>
      <w:hyperlink w:anchor="_Toc400624788" w:history="1">
        <w:r w:rsidR="00A74C26" w:rsidRPr="00292523">
          <w:rPr>
            <w:rStyle w:val="af1"/>
            <w:b/>
            <w:noProof/>
          </w:rPr>
          <w:t>Таблица 1.32</w:t>
        </w:r>
        <w:r w:rsidR="00A74C26" w:rsidRPr="00292523">
          <w:rPr>
            <w:rStyle w:val="af1"/>
            <w:noProof/>
          </w:rPr>
          <w:t>– Целевые показатели развития централизованной системы водоотведения.</w:t>
        </w:r>
        <w:r w:rsidR="00A74C26">
          <w:rPr>
            <w:noProof/>
            <w:webHidden/>
          </w:rPr>
          <w:tab/>
        </w:r>
        <w:r w:rsidR="00C56C7E">
          <w:rPr>
            <w:noProof/>
            <w:webHidden/>
          </w:rPr>
          <w:fldChar w:fldCharType="begin"/>
        </w:r>
        <w:r w:rsidR="00A74C26">
          <w:rPr>
            <w:noProof/>
            <w:webHidden/>
          </w:rPr>
          <w:instrText xml:space="preserve"> PAGEREF _Toc400624788 \h </w:instrText>
        </w:r>
        <w:r w:rsidR="00C56C7E">
          <w:rPr>
            <w:noProof/>
            <w:webHidden/>
          </w:rPr>
        </w:r>
        <w:r w:rsidR="00C56C7E">
          <w:rPr>
            <w:noProof/>
            <w:webHidden/>
          </w:rPr>
          <w:fldChar w:fldCharType="separate"/>
        </w:r>
        <w:r>
          <w:rPr>
            <w:noProof/>
            <w:webHidden/>
          </w:rPr>
          <w:t>93</w:t>
        </w:r>
        <w:r w:rsidR="00C56C7E">
          <w:rPr>
            <w:noProof/>
            <w:webHidden/>
          </w:rPr>
          <w:fldChar w:fldCharType="end"/>
        </w:r>
      </w:hyperlink>
    </w:p>
    <w:p w:rsidR="00547553" w:rsidRPr="00CB1085" w:rsidRDefault="00C56C7E" w:rsidP="006A4CB6">
      <w:pPr>
        <w:spacing w:after="0"/>
        <w:jc w:val="center"/>
        <w:rPr>
          <w:sz w:val="22"/>
        </w:rPr>
      </w:pPr>
      <w:r w:rsidRPr="00CB1085">
        <w:fldChar w:fldCharType="end"/>
      </w:r>
      <w:r w:rsidR="00547553" w:rsidRPr="00BC2937">
        <w:rPr>
          <w:sz w:val="22"/>
        </w:rPr>
        <w:t xml:space="preserve"> </w:t>
      </w:r>
      <w:r w:rsidR="00547553" w:rsidRPr="00CB1085">
        <w:rPr>
          <w:sz w:val="22"/>
        </w:rPr>
        <w:t>СПИСОК РИСУНКОВ</w:t>
      </w:r>
    </w:p>
    <w:p w:rsidR="00BC2937" w:rsidRPr="00CB1085" w:rsidRDefault="00C56C7E" w:rsidP="00CB1085">
      <w:pPr>
        <w:pStyle w:val="aff2"/>
        <w:tabs>
          <w:tab w:val="right" w:leader="dot" w:pos="9629"/>
        </w:tabs>
        <w:spacing w:after="0" w:line="360" w:lineRule="auto"/>
        <w:rPr>
          <w:rFonts w:asciiTheme="minorHAnsi" w:eastAsiaTheme="minorEastAsia" w:hAnsiTheme="minorHAnsi" w:cstheme="minorBidi"/>
          <w:noProof/>
          <w:sz w:val="22"/>
          <w:lang w:eastAsia="ru-RU"/>
        </w:rPr>
      </w:pPr>
      <w:r w:rsidRPr="00CB1085">
        <w:fldChar w:fldCharType="begin"/>
      </w:r>
      <w:r w:rsidR="00547553" w:rsidRPr="00CB1085">
        <w:instrText xml:space="preserve"> TOC \h \z \c "Рисунок" </w:instrText>
      </w:r>
      <w:r w:rsidRPr="00CB1085">
        <w:fldChar w:fldCharType="separate"/>
      </w:r>
      <w:hyperlink w:anchor="_Toc396679337" w:history="1">
        <w:r w:rsidR="00BC2937" w:rsidRPr="00CB1085">
          <w:rPr>
            <w:rStyle w:val="af1"/>
            <w:noProof/>
          </w:rPr>
          <w:t>Рисунок 1 – План границ муниципального образования</w:t>
        </w:r>
        <w:r w:rsidR="00BC2937" w:rsidRPr="00CB1085">
          <w:rPr>
            <w:noProof/>
            <w:webHidden/>
          </w:rPr>
          <w:tab/>
        </w:r>
        <w:r w:rsidRPr="00CB1085">
          <w:rPr>
            <w:noProof/>
            <w:webHidden/>
          </w:rPr>
          <w:fldChar w:fldCharType="begin"/>
        </w:r>
        <w:r w:rsidR="00BC2937" w:rsidRPr="00CB1085">
          <w:rPr>
            <w:noProof/>
            <w:webHidden/>
          </w:rPr>
          <w:instrText xml:space="preserve"> PAGEREF _Toc396679337 \h </w:instrText>
        </w:r>
        <w:r w:rsidRPr="00CB1085">
          <w:rPr>
            <w:noProof/>
            <w:webHidden/>
          </w:rPr>
        </w:r>
        <w:r w:rsidRPr="00CB1085">
          <w:rPr>
            <w:noProof/>
            <w:webHidden/>
          </w:rPr>
          <w:fldChar w:fldCharType="separate"/>
        </w:r>
        <w:r w:rsidR="009D70DD">
          <w:rPr>
            <w:noProof/>
            <w:webHidden/>
          </w:rPr>
          <w:t>12</w:t>
        </w:r>
        <w:r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38" w:history="1">
        <w:r w:rsidR="00BC2937" w:rsidRPr="00CB1085">
          <w:rPr>
            <w:rStyle w:val="af1"/>
            <w:noProof/>
          </w:rPr>
          <w:t>Рисунок 2– Территории неохваченные неохваченных централизованной системой водоснабжения</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_Toc396679338 \h </w:instrText>
        </w:r>
        <w:r w:rsidR="00C56C7E" w:rsidRPr="00CB1085">
          <w:rPr>
            <w:noProof/>
            <w:webHidden/>
          </w:rPr>
        </w:r>
        <w:r w:rsidR="00C56C7E" w:rsidRPr="00CB1085">
          <w:rPr>
            <w:noProof/>
            <w:webHidden/>
          </w:rPr>
          <w:fldChar w:fldCharType="separate"/>
        </w:r>
        <w:r>
          <w:rPr>
            <w:noProof/>
            <w:webHidden/>
          </w:rPr>
          <w:t>16</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39" w:history="1">
        <w:r w:rsidR="00BC2937" w:rsidRPr="00CB1085">
          <w:rPr>
            <w:rStyle w:val="af1"/>
            <w:noProof/>
          </w:rPr>
          <w:t>Рисунок 3 - Зоны водоснабжения в г. Струнино</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_Toc396679339 \h </w:instrText>
        </w:r>
        <w:r w:rsidR="00C56C7E" w:rsidRPr="00CB1085">
          <w:rPr>
            <w:noProof/>
            <w:webHidden/>
          </w:rPr>
        </w:r>
        <w:r w:rsidR="00C56C7E" w:rsidRPr="00CB1085">
          <w:rPr>
            <w:noProof/>
            <w:webHidden/>
          </w:rPr>
          <w:fldChar w:fldCharType="separate"/>
        </w:r>
        <w:r>
          <w:rPr>
            <w:noProof/>
            <w:webHidden/>
          </w:rPr>
          <w:t>18</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0" w:history="1">
        <w:r w:rsidR="00BC2937" w:rsidRPr="00CB1085">
          <w:rPr>
            <w:rStyle w:val="af1"/>
            <w:noProof/>
          </w:rPr>
          <w:t>Рисунок 4– Территориальный водный баланс</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_Toc396679340 \h </w:instrText>
        </w:r>
        <w:r w:rsidR="00C56C7E" w:rsidRPr="00CB1085">
          <w:rPr>
            <w:noProof/>
            <w:webHidden/>
          </w:rPr>
        </w:r>
        <w:r w:rsidR="00C56C7E" w:rsidRPr="00CB1085">
          <w:rPr>
            <w:noProof/>
            <w:webHidden/>
          </w:rPr>
          <w:fldChar w:fldCharType="separate"/>
        </w:r>
        <w:r>
          <w:rPr>
            <w:noProof/>
            <w:webHidden/>
          </w:rPr>
          <w:t>39</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1" w:history="1">
        <w:r w:rsidR="00BC2937" w:rsidRPr="00CB1085">
          <w:rPr>
            <w:rStyle w:val="af1"/>
            <w:noProof/>
          </w:rPr>
          <w:t>Рисунок 5 – Структурный водный баланс</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_Toc396679341 \h </w:instrText>
        </w:r>
        <w:r w:rsidR="00C56C7E" w:rsidRPr="00CB1085">
          <w:rPr>
            <w:noProof/>
            <w:webHidden/>
          </w:rPr>
        </w:r>
        <w:r w:rsidR="00C56C7E" w:rsidRPr="00CB1085">
          <w:rPr>
            <w:noProof/>
            <w:webHidden/>
          </w:rPr>
          <w:fldChar w:fldCharType="separate"/>
        </w:r>
        <w:r>
          <w:rPr>
            <w:noProof/>
            <w:webHidden/>
          </w:rPr>
          <w:t>40</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2" w:history="1">
        <w:r w:rsidR="00BC2937" w:rsidRPr="00CB1085">
          <w:rPr>
            <w:rStyle w:val="af1"/>
            <w:noProof/>
          </w:rPr>
          <w:t>Рисунок 6– Прогноз изменения потерь воды при транспортировке</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_Toc396679342 \h </w:instrText>
        </w:r>
        <w:r w:rsidR="00C56C7E" w:rsidRPr="00CB1085">
          <w:rPr>
            <w:noProof/>
            <w:webHidden/>
          </w:rPr>
        </w:r>
        <w:r w:rsidR="00C56C7E" w:rsidRPr="00CB1085">
          <w:rPr>
            <w:noProof/>
            <w:webHidden/>
          </w:rPr>
          <w:fldChar w:fldCharType="separate"/>
        </w:r>
        <w:r>
          <w:rPr>
            <w:noProof/>
            <w:webHidden/>
          </w:rPr>
          <w:t>47</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3" w:history="1">
        <w:r w:rsidR="00BC2937" w:rsidRPr="00CB1085">
          <w:rPr>
            <w:rStyle w:val="af1"/>
            <w:noProof/>
          </w:rPr>
          <w:t>Рисунок 7– Перспективный структурный водный баланс на 2028 год</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_Toc396679343 \h </w:instrText>
        </w:r>
        <w:r w:rsidR="00C56C7E" w:rsidRPr="00CB1085">
          <w:rPr>
            <w:noProof/>
            <w:webHidden/>
          </w:rPr>
        </w:r>
        <w:r w:rsidR="00C56C7E" w:rsidRPr="00CB1085">
          <w:rPr>
            <w:noProof/>
            <w:webHidden/>
          </w:rPr>
          <w:fldChar w:fldCharType="separate"/>
        </w:r>
        <w:r>
          <w:rPr>
            <w:noProof/>
            <w:webHidden/>
          </w:rPr>
          <w:t>48</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4" w:history="1">
        <w:r w:rsidR="00BC2937" w:rsidRPr="00CB1085">
          <w:rPr>
            <w:rStyle w:val="af1"/>
            <w:noProof/>
          </w:rPr>
          <w:t>Рисунок 8- Компоновка оборудования системы водоподготовки и очистки воды системы</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_Toc396679344 \h </w:instrText>
        </w:r>
        <w:r w:rsidR="00C56C7E" w:rsidRPr="00CB1085">
          <w:rPr>
            <w:noProof/>
            <w:webHidden/>
          </w:rPr>
        </w:r>
        <w:r w:rsidR="00C56C7E" w:rsidRPr="00CB1085">
          <w:rPr>
            <w:noProof/>
            <w:webHidden/>
          </w:rPr>
          <w:fldChar w:fldCharType="separate"/>
        </w:r>
        <w:r>
          <w:rPr>
            <w:noProof/>
            <w:webHidden/>
          </w:rPr>
          <w:t>51</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5" w:history="1">
        <w:r w:rsidR="00BC2937" w:rsidRPr="00CB1085">
          <w:rPr>
            <w:rStyle w:val="af1"/>
            <w:noProof/>
          </w:rPr>
          <w:t>Рисунок 9 – Гидроаккумулятор насосной станции</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_Toc396679345 \h </w:instrText>
        </w:r>
        <w:r w:rsidR="00C56C7E" w:rsidRPr="00CB1085">
          <w:rPr>
            <w:noProof/>
            <w:webHidden/>
          </w:rPr>
        </w:r>
        <w:r w:rsidR="00C56C7E" w:rsidRPr="00CB1085">
          <w:rPr>
            <w:noProof/>
            <w:webHidden/>
          </w:rPr>
          <w:fldChar w:fldCharType="separate"/>
        </w:r>
        <w:r>
          <w:rPr>
            <w:noProof/>
            <w:webHidden/>
          </w:rPr>
          <w:t>52</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6" w:history="1">
        <w:r w:rsidR="00BC2937" w:rsidRPr="00CB1085">
          <w:rPr>
            <w:rStyle w:val="af1"/>
            <w:noProof/>
          </w:rPr>
          <w:t>Рисунок 10 – Схема существующих и перспективных сетей</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_Toc396679346 \h </w:instrText>
        </w:r>
        <w:r w:rsidR="00C56C7E" w:rsidRPr="00CB1085">
          <w:rPr>
            <w:noProof/>
            <w:webHidden/>
          </w:rPr>
        </w:r>
        <w:r w:rsidR="00C56C7E" w:rsidRPr="00CB1085">
          <w:rPr>
            <w:noProof/>
            <w:webHidden/>
          </w:rPr>
          <w:fldChar w:fldCharType="separate"/>
        </w:r>
        <w:r>
          <w:rPr>
            <w:noProof/>
            <w:webHidden/>
          </w:rPr>
          <w:t>55</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7" w:history="1">
        <w:r w:rsidR="00BC2937" w:rsidRPr="00CB1085">
          <w:rPr>
            <w:rStyle w:val="af1"/>
            <w:noProof/>
          </w:rPr>
          <w:t>Рисунок 11 – Система диспетчеризации ВЗУ</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_Toc396679347 \h </w:instrText>
        </w:r>
        <w:r w:rsidR="00C56C7E" w:rsidRPr="00CB1085">
          <w:rPr>
            <w:noProof/>
            <w:webHidden/>
          </w:rPr>
        </w:r>
        <w:r w:rsidR="00C56C7E" w:rsidRPr="00CB1085">
          <w:rPr>
            <w:noProof/>
            <w:webHidden/>
          </w:rPr>
          <w:fldChar w:fldCharType="separate"/>
        </w:r>
        <w:r>
          <w:rPr>
            <w:noProof/>
            <w:webHidden/>
          </w:rPr>
          <w:t>57</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8" w:history="1">
        <w:r w:rsidR="00BC2937" w:rsidRPr="00CB1085">
          <w:rPr>
            <w:rStyle w:val="af1"/>
            <w:noProof/>
          </w:rPr>
          <w:t>Рисунок 12 - Территории неохваченные неохваченных централизованной системой водоотведения</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_Toc396679348 \h </w:instrText>
        </w:r>
        <w:r w:rsidR="00C56C7E" w:rsidRPr="00CB1085">
          <w:rPr>
            <w:noProof/>
            <w:webHidden/>
          </w:rPr>
        </w:r>
        <w:r w:rsidR="00C56C7E" w:rsidRPr="00CB1085">
          <w:rPr>
            <w:noProof/>
            <w:webHidden/>
          </w:rPr>
          <w:fldChar w:fldCharType="separate"/>
        </w:r>
        <w:r>
          <w:rPr>
            <w:noProof/>
            <w:webHidden/>
          </w:rPr>
          <w:t>73</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49" w:history="1">
        <w:r w:rsidR="00BC2937" w:rsidRPr="00CB1085">
          <w:rPr>
            <w:rStyle w:val="af1"/>
            <w:noProof/>
          </w:rPr>
          <w:t>Рисунок 13 - Общий баланс водоотведения г. Струнино Александровского   района   Владимирской области.</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_Toc396679349 \h </w:instrText>
        </w:r>
        <w:r w:rsidR="00C56C7E" w:rsidRPr="00CB1085">
          <w:rPr>
            <w:noProof/>
            <w:webHidden/>
          </w:rPr>
        </w:r>
        <w:r w:rsidR="00C56C7E" w:rsidRPr="00CB1085">
          <w:rPr>
            <w:noProof/>
            <w:webHidden/>
          </w:rPr>
          <w:fldChar w:fldCharType="separate"/>
        </w:r>
        <w:r>
          <w:rPr>
            <w:noProof/>
            <w:webHidden/>
          </w:rPr>
          <w:t>75</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50" w:history="1">
        <w:r w:rsidR="00BC2937" w:rsidRPr="00CB1085">
          <w:rPr>
            <w:rStyle w:val="af1"/>
            <w:noProof/>
          </w:rPr>
          <w:t>Рисунок 14- Существующий структурный баланс водоотведения г. Струнино</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_Toc396679350 \h </w:instrText>
        </w:r>
        <w:r w:rsidR="00C56C7E" w:rsidRPr="00CB1085">
          <w:rPr>
            <w:noProof/>
            <w:webHidden/>
          </w:rPr>
        </w:r>
        <w:r w:rsidR="00C56C7E" w:rsidRPr="00CB1085">
          <w:rPr>
            <w:noProof/>
            <w:webHidden/>
          </w:rPr>
          <w:fldChar w:fldCharType="separate"/>
        </w:r>
        <w:r>
          <w:rPr>
            <w:noProof/>
            <w:webHidden/>
          </w:rPr>
          <w:t>77</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51" w:history="1">
        <w:r w:rsidR="00BC2937" w:rsidRPr="00CB1085">
          <w:rPr>
            <w:rStyle w:val="af1"/>
            <w:noProof/>
          </w:rPr>
          <w:t>Рисунок 15- Перспективный структурный баланс водоотведения г. Струнино.</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_Toc396679351 \h </w:instrText>
        </w:r>
        <w:r w:rsidR="00C56C7E" w:rsidRPr="00CB1085">
          <w:rPr>
            <w:noProof/>
            <w:webHidden/>
          </w:rPr>
        </w:r>
        <w:r w:rsidR="00C56C7E" w:rsidRPr="00CB1085">
          <w:rPr>
            <w:noProof/>
            <w:webHidden/>
          </w:rPr>
          <w:fldChar w:fldCharType="separate"/>
        </w:r>
        <w:r>
          <w:rPr>
            <w:noProof/>
            <w:webHidden/>
          </w:rPr>
          <w:t>78</w:t>
        </w:r>
        <w:r w:rsidR="00C56C7E" w:rsidRPr="00CB1085">
          <w:rPr>
            <w:noProof/>
            <w:webHidden/>
          </w:rPr>
          <w:fldChar w:fldCharType="end"/>
        </w:r>
      </w:hyperlink>
    </w:p>
    <w:p w:rsidR="00BC2937" w:rsidRPr="00CB1085" w:rsidRDefault="009D70DD" w:rsidP="00CB1085">
      <w:pPr>
        <w:pStyle w:val="aff2"/>
        <w:tabs>
          <w:tab w:val="right" w:leader="dot" w:pos="9629"/>
        </w:tabs>
        <w:spacing w:after="0" w:line="360" w:lineRule="auto"/>
        <w:rPr>
          <w:rFonts w:asciiTheme="minorHAnsi" w:eastAsiaTheme="minorEastAsia" w:hAnsiTheme="minorHAnsi" w:cstheme="minorBidi"/>
          <w:noProof/>
          <w:sz w:val="22"/>
          <w:lang w:eastAsia="ru-RU"/>
        </w:rPr>
      </w:pPr>
      <w:hyperlink w:anchor="_Toc396679352" w:history="1">
        <w:r w:rsidR="00BC2937" w:rsidRPr="00CB1085">
          <w:rPr>
            <w:rStyle w:val="af1"/>
            <w:noProof/>
          </w:rPr>
          <w:t>Рисунок 16 – Схема существующих и перспективных сетей</w:t>
        </w:r>
        <w:r w:rsidR="00BC2937" w:rsidRPr="00CB1085">
          <w:rPr>
            <w:noProof/>
            <w:webHidden/>
          </w:rPr>
          <w:tab/>
        </w:r>
        <w:r w:rsidR="00C56C7E" w:rsidRPr="00CB1085">
          <w:rPr>
            <w:noProof/>
            <w:webHidden/>
          </w:rPr>
          <w:fldChar w:fldCharType="begin"/>
        </w:r>
        <w:r w:rsidR="00BC2937" w:rsidRPr="00CB1085">
          <w:rPr>
            <w:noProof/>
            <w:webHidden/>
          </w:rPr>
          <w:instrText xml:space="preserve"> PAGEREF _Toc396679352 \h </w:instrText>
        </w:r>
        <w:r w:rsidR="00C56C7E" w:rsidRPr="00CB1085">
          <w:rPr>
            <w:noProof/>
            <w:webHidden/>
          </w:rPr>
        </w:r>
        <w:r w:rsidR="00C56C7E" w:rsidRPr="00CB1085">
          <w:rPr>
            <w:noProof/>
            <w:webHidden/>
          </w:rPr>
          <w:fldChar w:fldCharType="separate"/>
        </w:r>
        <w:r>
          <w:rPr>
            <w:noProof/>
            <w:webHidden/>
          </w:rPr>
          <w:t>86</w:t>
        </w:r>
        <w:r w:rsidR="00C56C7E" w:rsidRPr="00CB1085">
          <w:rPr>
            <w:noProof/>
            <w:webHidden/>
          </w:rPr>
          <w:fldChar w:fldCharType="end"/>
        </w:r>
      </w:hyperlink>
    </w:p>
    <w:p w:rsidR="00EC43CC" w:rsidRDefault="00C56C7E" w:rsidP="006A4CB6">
      <w:pPr>
        <w:spacing w:after="0"/>
        <w:jc w:val="center"/>
        <w:rPr>
          <w:b/>
          <w:sz w:val="32"/>
          <w:szCs w:val="24"/>
          <w:lang w:eastAsia="ar-SA"/>
        </w:rPr>
      </w:pPr>
      <w:r w:rsidRPr="00CB1085">
        <w:fldChar w:fldCharType="end"/>
      </w:r>
      <w:r w:rsidR="00547553">
        <w:br w:type="page"/>
      </w:r>
      <w:r w:rsidR="00EC43CC">
        <w:rPr>
          <w:b/>
          <w:sz w:val="32"/>
          <w:szCs w:val="24"/>
          <w:lang w:eastAsia="ar-SA"/>
        </w:rPr>
        <w:t>Введение</w:t>
      </w:r>
      <w:bookmarkEnd w:id="1"/>
      <w:bookmarkEnd w:id="2"/>
      <w:bookmarkEnd w:id="3"/>
    </w:p>
    <w:p w:rsidR="00EC43CC" w:rsidRDefault="00EC43CC" w:rsidP="006A4CB6">
      <w:pPr>
        <w:suppressAutoHyphens/>
        <w:spacing w:after="0"/>
        <w:ind w:firstLine="567"/>
        <w:jc w:val="both"/>
        <w:rPr>
          <w:szCs w:val="24"/>
          <w:lang w:eastAsia="ar-SA"/>
        </w:rPr>
      </w:pPr>
      <w:r>
        <w:rPr>
          <w:szCs w:val="24"/>
          <w:lang w:eastAsia="ar-SA"/>
        </w:rPr>
        <w:t xml:space="preserve">Настоящая работа по теме «Разработка и утверждение схемы водоснабжения и водоотведения </w:t>
      </w:r>
      <w:r>
        <w:t>города Струнино Владимирской области</w:t>
      </w:r>
      <w:r>
        <w:rPr>
          <w:szCs w:val="24"/>
          <w:lang w:eastAsia="ar-SA"/>
        </w:rPr>
        <w:t xml:space="preserve"> выполнена на основании контракта </w:t>
      </w:r>
      <w:r w:rsidRPr="00F335CA">
        <w:rPr>
          <w:szCs w:val="24"/>
          <w:lang w:eastAsia="ar-SA"/>
        </w:rPr>
        <w:t>№</w:t>
      </w:r>
      <w:r w:rsidR="008B302E" w:rsidRPr="008B302E">
        <w:rPr>
          <w:szCs w:val="24"/>
        </w:rPr>
        <w:t>16</w:t>
      </w:r>
      <w:r w:rsidRPr="008B302E">
        <w:rPr>
          <w:szCs w:val="24"/>
          <w:lang w:eastAsia="ar-SA"/>
        </w:rPr>
        <w:t xml:space="preserve"> от </w:t>
      </w:r>
      <w:r w:rsidR="008B302E" w:rsidRPr="008B302E">
        <w:rPr>
          <w:szCs w:val="24"/>
          <w:lang w:eastAsia="ar-SA"/>
        </w:rPr>
        <w:t>10.07.2014 г</w:t>
      </w:r>
      <w:r w:rsidRPr="008B302E">
        <w:rPr>
          <w:szCs w:val="24"/>
          <w:lang w:eastAsia="ar-SA"/>
        </w:rPr>
        <w:t>, заключённого</w:t>
      </w:r>
      <w:r>
        <w:rPr>
          <w:szCs w:val="24"/>
          <w:lang w:eastAsia="ar-SA"/>
        </w:rPr>
        <w:t xml:space="preserve"> между Обществом с ограниченной ответственностью «КомИнвестПроект» и </w:t>
      </w:r>
      <w:r>
        <w:rPr>
          <w:kern w:val="2"/>
          <w:szCs w:val="24"/>
          <w:lang w:eastAsia="ar-SA"/>
        </w:rPr>
        <w:t xml:space="preserve">Администрацией </w:t>
      </w:r>
      <w:r>
        <w:t>города Струнино Владимирской области</w:t>
      </w:r>
      <w:r>
        <w:rPr>
          <w:szCs w:val="24"/>
          <w:lang w:eastAsia="ar-SA"/>
        </w:rPr>
        <w:t>. Состав и объем работ определялся техническим заданием, являющимся приложением № 1 к указанному Договору.</w:t>
      </w:r>
      <w:r w:rsidR="00123D5B">
        <w:rPr>
          <w:szCs w:val="24"/>
          <w:lang w:eastAsia="ar-SA"/>
        </w:rPr>
        <w:t xml:space="preserve"> </w:t>
      </w:r>
    </w:p>
    <w:p w:rsidR="00EC43CC" w:rsidRDefault="00EC43CC" w:rsidP="006A4CB6">
      <w:pPr>
        <w:suppressAutoHyphens/>
        <w:autoSpaceDE w:val="0"/>
        <w:spacing w:after="0"/>
        <w:ind w:firstLine="567"/>
        <w:jc w:val="both"/>
        <w:rPr>
          <w:szCs w:val="24"/>
          <w:lang w:eastAsia="ar-SA"/>
        </w:rPr>
      </w:pPr>
      <w:r>
        <w:rPr>
          <w:szCs w:val="24"/>
          <w:lang w:eastAsia="ar-SA"/>
        </w:rPr>
        <w:t xml:space="preserve">Схема водоснабжения и водоотведения </w:t>
      </w:r>
      <w:r>
        <w:t>города Струнино Владимирской области</w:t>
      </w:r>
      <w:r>
        <w:rPr>
          <w:szCs w:val="24"/>
          <w:lang w:eastAsia="ar-SA"/>
        </w:rPr>
        <w:t xml:space="preserve"> на период до 2028 года разработана на основании следующих документов:</w:t>
      </w:r>
    </w:p>
    <w:p w:rsidR="00EC43CC" w:rsidRDefault="00EC43CC" w:rsidP="00D33F81">
      <w:pPr>
        <w:pStyle w:val="a3"/>
        <w:numPr>
          <w:ilvl w:val="0"/>
          <w:numId w:val="48"/>
        </w:numPr>
        <w:suppressAutoHyphens/>
        <w:autoSpaceDE w:val="0"/>
        <w:spacing w:after="0"/>
        <w:jc w:val="both"/>
        <w:rPr>
          <w:szCs w:val="24"/>
          <w:lang w:eastAsia="ar-SA"/>
        </w:rPr>
      </w:pPr>
      <w:r>
        <w:rPr>
          <w:szCs w:val="24"/>
          <w:lang w:eastAsia="ar-SA"/>
        </w:rPr>
        <w:t>Градостроительный кодекс Российской Федерации;</w:t>
      </w:r>
    </w:p>
    <w:p w:rsidR="00EC43CC" w:rsidRDefault="00EC43CC" w:rsidP="00D33F81">
      <w:pPr>
        <w:pStyle w:val="a3"/>
        <w:numPr>
          <w:ilvl w:val="0"/>
          <w:numId w:val="48"/>
        </w:numPr>
        <w:suppressAutoHyphens/>
        <w:autoSpaceDE w:val="0"/>
        <w:spacing w:after="0"/>
        <w:jc w:val="both"/>
        <w:rPr>
          <w:szCs w:val="24"/>
          <w:lang w:eastAsia="ar-SA"/>
        </w:rPr>
      </w:pPr>
      <w:r>
        <w:rPr>
          <w:szCs w:val="24"/>
          <w:lang w:eastAsia="ar-SA"/>
        </w:rPr>
        <w:t>Федеральный закон от 07.12.2011 № 416-ФЗ «О водоснабжении и водоотведении»;</w:t>
      </w:r>
    </w:p>
    <w:p w:rsidR="00EC43CC" w:rsidRDefault="00EC43CC" w:rsidP="00D33F81">
      <w:pPr>
        <w:pStyle w:val="a3"/>
        <w:numPr>
          <w:ilvl w:val="0"/>
          <w:numId w:val="48"/>
        </w:numPr>
        <w:suppressAutoHyphens/>
        <w:autoSpaceDE w:val="0"/>
        <w:spacing w:after="0"/>
        <w:jc w:val="both"/>
        <w:rPr>
          <w:szCs w:val="24"/>
          <w:lang w:eastAsia="ar-SA"/>
        </w:rPr>
      </w:pPr>
      <w:r>
        <w:rPr>
          <w:szCs w:val="24"/>
          <w:lang w:eastAsia="ar-SA"/>
        </w:rPr>
        <w:t>Федеральный закон от 26.03.2003 № 35-Ф3 «Об электроэнергетике»;</w:t>
      </w:r>
    </w:p>
    <w:p w:rsidR="00EC43CC" w:rsidRDefault="00EC43CC" w:rsidP="00D33F81">
      <w:pPr>
        <w:pStyle w:val="a3"/>
        <w:numPr>
          <w:ilvl w:val="0"/>
          <w:numId w:val="48"/>
        </w:numPr>
        <w:suppressAutoHyphens/>
        <w:autoSpaceDE w:val="0"/>
        <w:spacing w:after="0"/>
        <w:jc w:val="both"/>
        <w:rPr>
          <w:szCs w:val="24"/>
          <w:lang w:eastAsia="ar-SA"/>
        </w:rPr>
      </w:pPr>
      <w:r>
        <w:rPr>
          <w:szCs w:val="24"/>
          <w:lang w:eastAsia="ar-SA"/>
        </w:rPr>
        <w:t>Федеральный закон от 23.11.2009 № 261-ФЗ «Об энергосбережении и повышении энергетической эффективности и о внесении изменений в отдельные законодательные акты</w:t>
      </w:r>
    </w:p>
    <w:p w:rsidR="00EC43CC" w:rsidRDefault="00EC43CC" w:rsidP="00D33F81">
      <w:pPr>
        <w:pStyle w:val="a3"/>
        <w:numPr>
          <w:ilvl w:val="0"/>
          <w:numId w:val="48"/>
        </w:numPr>
        <w:suppressAutoHyphens/>
        <w:autoSpaceDE w:val="0"/>
        <w:spacing w:after="0"/>
        <w:jc w:val="both"/>
        <w:rPr>
          <w:szCs w:val="24"/>
          <w:lang w:eastAsia="ar-SA"/>
        </w:rPr>
      </w:pPr>
      <w:r>
        <w:rPr>
          <w:szCs w:val="24"/>
          <w:lang w:eastAsia="ar-SA"/>
        </w:rPr>
        <w:t>Российской Федерации»;</w:t>
      </w:r>
    </w:p>
    <w:p w:rsidR="00EC43CC" w:rsidRDefault="00EC43CC" w:rsidP="00D33F81">
      <w:pPr>
        <w:pStyle w:val="a3"/>
        <w:numPr>
          <w:ilvl w:val="0"/>
          <w:numId w:val="48"/>
        </w:numPr>
        <w:suppressAutoHyphens/>
        <w:autoSpaceDE w:val="0"/>
        <w:spacing w:after="0"/>
        <w:jc w:val="both"/>
        <w:rPr>
          <w:szCs w:val="24"/>
          <w:lang w:eastAsia="ar-SA"/>
        </w:rPr>
      </w:pPr>
      <w:r>
        <w:rPr>
          <w:szCs w:val="24"/>
          <w:lang w:eastAsia="ar-SA"/>
        </w:rPr>
        <w:t>Федеральный закон от 06.10.2003 № 131-Ф3 «Об общих принципах организации местного самоуправления в Российской Федерации»;</w:t>
      </w:r>
    </w:p>
    <w:p w:rsidR="00EC43CC" w:rsidRDefault="00EC43CC" w:rsidP="00D33F81">
      <w:pPr>
        <w:pStyle w:val="a3"/>
        <w:numPr>
          <w:ilvl w:val="0"/>
          <w:numId w:val="48"/>
        </w:numPr>
        <w:suppressAutoHyphens/>
        <w:autoSpaceDE w:val="0"/>
        <w:spacing w:after="0"/>
        <w:jc w:val="both"/>
        <w:rPr>
          <w:szCs w:val="24"/>
          <w:lang w:eastAsia="ar-SA"/>
        </w:rPr>
      </w:pPr>
      <w:r>
        <w:rPr>
          <w:szCs w:val="24"/>
          <w:lang w:eastAsia="ar-SA"/>
        </w:rPr>
        <w:t>Иные нормативно-правовые акты в сфере водоснабжения и водоотведения.</w:t>
      </w:r>
    </w:p>
    <w:p w:rsidR="00EC43CC" w:rsidRDefault="00EC43CC" w:rsidP="006A4CB6">
      <w:pPr>
        <w:suppressAutoHyphens/>
        <w:autoSpaceDE w:val="0"/>
        <w:spacing w:after="0"/>
        <w:ind w:firstLine="567"/>
        <w:jc w:val="both"/>
        <w:rPr>
          <w:szCs w:val="24"/>
          <w:lang w:eastAsia="ar-SA"/>
        </w:rPr>
      </w:pPr>
      <w:r>
        <w:rPr>
          <w:szCs w:val="24"/>
          <w:lang w:eastAsia="ar-SA"/>
        </w:rPr>
        <w:t>Мероприятия охватывают следующие объекты системы коммунальной инфраструктуры:</w:t>
      </w:r>
    </w:p>
    <w:p w:rsidR="00EC43CC" w:rsidRDefault="00EC43CC" w:rsidP="006A4CB6">
      <w:pPr>
        <w:suppressAutoHyphens/>
        <w:autoSpaceDE w:val="0"/>
        <w:spacing w:after="0"/>
        <w:ind w:firstLine="567"/>
        <w:jc w:val="both"/>
        <w:rPr>
          <w:b/>
          <w:szCs w:val="24"/>
          <w:lang w:eastAsia="ar-SA"/>
        </w:rPr>
      </w:pPr>
      <w:r>
        <w:rPr>
          <w:b/>
          <w:szCs w:val="24"/>
          <w:lang w:eastAsia="ar-SA"/>
        </w:rPr>
        <w:t>в системе водоснабжения:</w:t>
      </w:r>
    </w:p>
    <w:p w:rsidR="00EC43CC" w:rsidRPr="00CB1085" w:rsidRDefault="00EC43CC" w:rsidP="00D33F81">
      <w:pPr>
        <w:pStyle w:val="a3"/>
        <w:numPr>
          <w:ilvl w:val="0"/>
          <w:numId w:val="47"/>
        </w:numPr>
        <w:suppressAutoHyphens/>
        <w:autoSpaceDE w:val="0"/>
        <w:spacing w:after="0"/>
        <w:jc w:val="both"/>
        <w:rPr>
          <w:szCs w:val="24"/>
          <w:lang w:eastAsia="ar-SA"/>
        </w:rPr>
      </w:pPr>
      <w:r w:rsidRPr="00CB1085">
        <w:rPr>
          <w:szCs w:val="24"/>
          <w:lang w:eastAsia="ar-SA"/>
        </w:rPr>
        <w:t>подземные водозаборы (артезианские скважины),</w:t>
      </w:r>
    </w:p>
    <w:p w:rsidR="00EC43CC" w:rsidRPr="00CB1085" w:rsidRDefault="00EC43CC" w:rsidP="00D33F81">
      <w:pPr>
        <w:pStyle w:val="a3"/>
        <w:numPr>
          <w:ilvl w:val="0"/>
          <w:numId w:val="47"/>
        </w:numPr>
        <w:suppressAutoHyphens/>
        <w:autoSpaceDE w:val="0"/>
        <w:spacing w:after="0"/>
        <w:jc w:val="both"/>
        <w:rPr>
          <w:szCs w:val="24"/>
          <w:lang w:eastAsia="ar-SA"/>
        </w:rPr>
      </w:pPr>
      <w:r w:rsidRPr="00CB1085">
        <w:rPr>
          <w:szCs w:val="24"/>
          <w:lang w:eastAsia="ar-SA"/>
        </w:rPr>
        <w:t>насосные станции,</w:t>
      </w:r>
    </w:p>
    <w:p w:rsidR="00EC43CC" w:rsidRPr="00CB1085" w:rsidRDefault="00EC43CC" w:rsidP="00D33F81">
      <w:pPr>
        <w:pStyle w:val="a3"/>
        <w:numPr>
          <w:ilvl w:val="0"/>
          <w:numId w:val="47"/>
        </w:numPr>
        <w:suppressAutoHyphens/>
        <w:autoSpaceDE w:val="0"/>
        <w:spacing w:after="0"/>
        <w:jc w:val="both"/>
        <w:rPr>
          <w:szCs w:val="24"/>
          <w:lang w:eastAsia="ar-SA"/>
        </w:rPr>
      </w:pPr>
      <w:r w:rsidRPr="00CB1085">
        <w:rPr>
          <w:szCs w:val="24"/>
          <w:lang w:eastAsia="ar-SA"/>
        </w:rPr>
        <w:t>магистральные и распределительные сети водопровода;</w:t>
      </w:r>
    </w:p>
    <w:p w:rsidR="00EC43CC" w:rsidRDefault="00EC43CC" w:rsidP="006A4CB6">
      <w:pPr>
        <w:suppressAutoHyphens/>
        <w:autoSpaceDE w:val="0"/>
        <w:spacing w:after="0"/>
        <w:ind w:firstLine="567"/>
        <w:jc w:val="both"/>
        <w:rPr>
          <w:b/>
          <w:szCs w:val="24"/>
          <w:lang w:eastAsia="ar-SA"/>
        </w:rPr>
      </w:pPr>
      <w:r>
        <w:rPr>
          <w:b/>
          <w:szCs w:val="24"/>
          <w:lang w:eastAsia="ar-SA"/>
        </w:rPr>
        <w:t>в системе водоотведения:</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магистральные сети водоотведения,</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 xml:space="preserve">канализационные сети, </w:t>
      </w:r>
    </w:p>
    <w:p w:rsidR="00EC43CC"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канализационные очистные сооружения (КОС).</w:t>
      </w:r>
    </w:p>
    <w:p w:rsidR="00A462E1" w:rsidRPr="009325BD" w:rsidRDefault="00A462E1" w:rsidP="00D33F81">
      <w:pPr>
        <w:pStyle w:val="a3"/>
        <w:numPr>
          <w:ilvl w:val="0"/>
          <w:numId w:val="17"/>
        </w:numPr>
        <w:suppressAutoHyphens/>
        <w:autoSpaceDE w:val="0"/>
        <w:spacing w:after="0"/>
        <w:jc w:val="both"/>
        <w:rPr>
          <w:szCs w:val="24"/>
          <w:lang w:eastAsia="ar-SA"/>
        </w:rPr>
      </w:pPr>
      <w:r w:rsidRPr="009325BD">
        <w:rPr>
          <w:szCs w:val="24"/>
          <w:lang w:eastAsia="ar-SA"/>
        </w:rPr>
        <w:t>КНС</w:t>
      </w:r>
    </w:p>
    <w:p w:rsidR="00EC43CC" w:rsidRPr="001C77BF" w:rsidRDefault="00EC43CC" w:rsidP="006A4CB6">
      <w:pPr>
        <w:suppressAutoHyphens/>
        <w:autoSpaceDE w:val="0"/>
        <w:ind w:firstLine="567"/>
        <w:jc w:val="both"/>
        <w:rPr>
          <w:color w:val="FF0000"/>
          <w:szCs w:val="24"/>
          <w:lang w:eastAsia="ar-SA"/>
        </w:rPr>
      </w:pPr>
      <w:r>
        <w:rPr>
          <w:szCs w:val="24"/>
          <w:lang w:eastAsia="ar-SA"/>
        </w:rPr>
        <w:t xml:space="preserve">В условиях недостатка собственных средств на проведение работ по модернизации существующих сетей и сооружений, строительству новых объектов систем водоснабжения и водоотведения, затраты на реализацию мероприятий схемы планируется финансировать за счет денежных средств </w:t>
      </w:r>
      <w:r w:rsidRPr="00D04CCE">
        <w:rPr>
          <w:szCs w:val="24"/>
          <w:lang w:eastAsia="ar-SA"/>
        </w:rPr>
        <w:t>потребителей путем установления тарифов на подключение к системам водоснабжения и водоотведения.</w:t>
      </w:r>
    </w:p>
    <w:p w:rsidR="00EC43CC" w:rsidRDefault="00EC43CC" w:rsidP="006A4CB6">
      <w:pPr>
        <w:suppressAutoHyphens/>
        <w:autoSpaceDE w:val="0"/>
        <w:spacing w:after="0"/>
        <w:ind w:firstLine="567"/>
        <w:jc w:val="both"/>
        <w:rPr>
          <w:szCs w:val="24"/>
          <w:lang w:eastAsia="ar-SA"/>
        </w:rPr>
      </w:pPr>
      <w:r>
        <w:rPr>
          <w:szCs w:val="24"/>
          <w:lang w:eastAsia="ar-SA"/>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EC43CC" w:rsidRDefault="00EC43CC" w:rsidP="006A4CB6">
      <w:pPr>
        <w:suppressAutoHyphens/>
        <w:autoSpaceDE w:val="0"/>
        <w:spacing w:after="0"/>
        <w:ind w:firstLine="567"/>
        <w:jc w:val="both"/>
        <w:rPr>
          <w:szCs w:val="24"/>
          <w:lang w:eastAsia="ar-SA"/>
        </w:rPr>
      </w:pPr>
      <w:r>
        <w:rPr>
          <w:szCs w:val="24"/>
          <w:lang w:eastAsia="ar-SA"/>
        </w:rPr>
        <w:t>Схема включает:</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паспорт схемы;</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 xml:space="preserve">пояснительную записку с кратким описанием существующих систем водоснабжения и водоотведения </w:t>
      </w:r>
      <w:r>
        <w:t>города Струнино Владимирской области</w:t>
      </w:r>
      <w:r w:rsidRPr="00CB1085">
        <w:rPr>
          <w:szCs w:val="24"/>
          <w:lang w:eastAsia="ar-SA"/>
        </w:rPr>
        <w:t xml:space="preserve"> и анализом существующих технических и технологических проблем;</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цели и задачи схемы, предложения по их решению, описание ожидаемых результатов реализации мероприятий схемы;</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перечень мероприятий по реализации схемы водоснабжения и водоотведения,</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срок реализации схемы и ее этапы;</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обоснование финансовых затрат на выполнение мероприятий с распределением</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их по этапам работ, обоснование потребности в необходимых финансовых ресурсах;</w:t>
      </w:r>
    </w:p>
    <w:p w:rsidR="00EC43CC" w:rsidRPr="00CB1085" w:rsidRDefault="00EC43CC" w:rsidP="00D33F81">
      <w:pPr>
        <w:pStyle w:val="a3"/>
        <w:numPr>
          <w:ilvl w:val="0"/>
          <w:numId w:val="17"/>
        </w:numPr>
        <w:suppressAutoHyphens/>
        <w:autoSpaceDE w:val="0"/>
        <w:spacing w:after="0"/>
        <w:jc w:val="both"/>
        <w:rPr>
          <w:szCs w:val="24"/>
          <w:lang w:eastAsia="ar-SA"/>
        </w:rPr>
      </w:pPr>
      <w:r w:rsidRPr="00CB1085">
        <w:rPr>
          <w:szCs w:val="24"/>
          <w:lang w:eastAsia="ar-SA"/>
        </w:rPr>
        <w:t>основные финансовые показатели схемы.</w:t>
      </w:r>
    </w:p>
    <w:p w:rsidR="006538CE" w:rsidRDefault="006538CE" w:rsidP="006A4CB6">
      <w:pPr>
        <w:suppressAutoHyphens/>
        <w:autoSpaceDE w:val="0"/>
        <w:spacing w:after="0"/>
        <w:ind w:firstLine="567"/>
        <w:jc w:val="both"/>
        <w:rPr>
          <w:b/>
          <w:szCs w:val="24"/>
          <w:lang w:eastAsia="ar-SA"/>
        </w:rPr>
      </w:pPr>
    </w:p>
    <w:p w:rsidR="00EC43CC" w:rsidRDefault="00EC43CC" w:rsidP="006A4CB6">
      <w:pPr>
        <w:suppressAutoHyphens/>
        <w:autoSpaceDE w:val="0"/>
        <w:spacing w:after="0"/>
        <w:ind w:firstLine="567"/>
        <w:jc w:val="both"/>
        <w:rPr>
          <w:b/>
          <w:szCs w:val="24"/>
          <w:lang w:eastAsia="ar-SA"/>
        </w:rPr>
      </w:pPr>
      <w:r>
        <w:rPr>
          <w:b/>
          <w:szCs w:val="24"/>
          <w:lang w:eastAsia="ar-SA"/>
        </w:rPr>
        <w:t xml:space="preserve">Паспорт схемы водоснабжения и водоотведения на территории </w:t>
      </w:r>
      <w:r>
        <w:rPr>
          <w:b/>
        </w:rPr>
        <w:t xml:space="preserve">города Струнино Владимирской </w:t>
      </w:r>
      <w:r w:rsidR="00893A8F">
        <w:rPr>
          <w:b/>
        </w:rPr>
        <w:t>области</w:t>
      </w:r>
      <w:r w:rsidR="00893A8F">
        <w:rPr>
          <w:b/>
          <w:szCs w:val="24"/>
          <w:lang w:eastAsia="ar-SA"/>
        </w:rPr>
        <w:t xml:space="preserve"> на</w:t>
      </w:r>
      <w:r>
        <w:rPr>
          <w:b/>
          <w:szCs w:val="24"/>
          <w:lang w:eastAsia="ar-SA"/>
        </w:rPr>
        <w:t xml:space="preserve"> период до 2028 года</w:t>
      </w:r>
    </w:p>
    <w:p w:rsidR="00EC43CC" w:rsidRDefault="00EC43CC" w:rsidP="006A4CB6">
      <w:pPr>
        <w:suppressAutoHyphens/>
        <w:autoSpaceDE w:val="0"/>
        <w:spacing w:after="0"/>
        <w:ind w:firstLine="567"/>
        <w:jc w:val="both"/>
        <w:rPr>
          <w:szCs w:val="24"/>
          <w:lang w:eastAsia="ar-SA"/>
        </w:rPr>
      </w:pPr>
      <w:r>
        <w:rPr>
          <w:szCs w:val="24"/>
          <w:lang w:eastAsia="ar-SA"/>
        </w:rPr>
        <w:t>Наименование</w:t>
      </w:r>
    </w:p>
    <w:p w:rsidR="00EC43CC" w:rsidRDefault="00EC43CC" w:rsidP="006A4CB6">
      <w:pPr>
        <w:suppressAutoHyphens/>
        <w:autoSpaceDE w:val="0"/>
        <w:spacing w:after="0"/>
        <w:ind w:firstLine="567"/>
        <w:jc w:val="both"/>
        <w:rPr>
          <w:szCs w:val="24"/>
          <w:lang w:eastAsia="ar-SA"/>
        </w:rPr>
      </w:pPr>
      <w:r>
        <w:rPr>
          <w:szCs w:val="24"/>
          <w:lang w:eastAsia="ar-SA"/>
        </w:rPr>
        <w:t xml:space="preserve">Схема водоснабжения и водоотведения </w:t>
      </w:r>
      <w:r>
        <w:t>города Струнино Владимирской области</w:t>
      </w:r>
      <w:r>
        <w:rPr>
          <w:szCs w:val="24"/>
          <w:lang w:eastAsia="ar-SA"/>
        </w:rPr>
        <w:t xml:space="preserve"> на период до 2028 года.</w:t>
      </w:r>
    </w:p>
    <w:p w:rsidR="00EC43CC" w:rsidRDefault="00EC43CC" w:rsidP="006A4CB6">
      <w:pPr>
        <w:suppressAutoHyphens/>
        <w:autoSpaceDE w:val="0"/>
        <w:spacing w:after="0"/>
        <w:ind w:firstLine="567"/>
        <w:jc w:val="both"/>
        <w:rPr>
          <w:szCs w:val="24"/>
          <w:lang w:eastAsia="ar-SA"/>
        </w:rPr>
      </w:pPr>
      <w:r>
        <w:rPr>
          <w:szCs w:val="24"/>
          <w:lang w:eastAsia="ar-SA"/>
        </w:rPr>
        <w:t>Инициатор проекта (муниципальный заказчик)</w:t>
      </w:r>
    </w:p>
    <w:p w:rsidR="00EC43CC" w:rsidRDefault="00EC43CC" w:rsidP="006A4CB6">
      <w:pPr>
        <w:suppressAutoHyphens/>
        <w:spacing w:after="0"/>
        <w:ind w:firstLine="567"/>
        <w:jc w:val="both"/>
        <w:rPr>
          <w:kern w:val="2"/>
          <w:szCs w:val="24"/>
          <w:lang w:eastAsia="ar-SA"/>
        </w:rPr>
      </w:pPr>
      <w:r>
        <w:rPr>
          <w:kern w:val="2"/>
          <w:szCs w:val="24"/>
          <w:lang w:eastAsia="ar-SA"/>
        </w:rPr>
        <w:t xml:space="preserve">          Администрация </w:t>
      </w:r>
      <w:r>
        <w:t>города Струнино Владимирской области</w:t>
      </w:r>
      <w:r>
        <w:rPr>
          <w:szCs w:val="24"/>
          <w:lang w:eastAsia="ar-SA"/>
        </w:rPr>
        <w:t>.</w:t>
      </w:r>
    </w:p>
    <w:p w:rsidR="00EC43CC" w:rsidRDefault="00EC43CC" w:rsidP="006A4CB6">
      <w:pPr>
        <w:suppressAutoHyphens/>
        <w:autoSpaceDE w:val="0"/>
        <w:spacing w:after="0"/>
        <w:ind w:firstLine="567"/>
        <w:jc w:val="both"/>
        <w:rPr>
          <w:szCs w:val="24"/>
          <w:lang w:eastAsia="ar-SA"/>
        </w:rPr>
      </w:pPr>
      <w:r>
        <w:rPr>
          <w:szCs w:val="24"/>
          <w:lang w:eastAsia="ar-SA"/>
        </w:rPr>
        <w:t>Местонахождение проекта</w:t>
      </w:r>
    </w:p>
    <w:p w:rsidR="00EC43CC" w:rsidRDefault="00EC43CC" w:rsidP="006A4CB6">
      <w:pPr>
        <w:suppressAutoHyphens/>
        <w:autoSpaceDE w:val="0"/>
        <w:spacing w:after="0"/>
        <w:ind w:firstLine="567"/>
        <w:jc w:val="both"/>
        <w:rPr>
          <w:szCs w:val="24"/>
          <w:lang w:eastAsia="ar-SA"/>
        </w:rPr>
      </w:pPr>
      <w:r>
        <w:rPr>
          <w:kern w:val="2"/>
          <w:szCs w:val="24"/>
          <w:lang w:eastAsia="ar-SA"/>
        </w:rPr>
        <w:t>Владимирская область, Александровский район, г. Струнино</w:t>
      </w:r>
      <w:r>
        <w:rPr>
          <w:szCs w:val="24"/>
          <w:lang w:eastAsia="ar-SA"/>
        </w:rPr>
        <w:t>.</w:t>
      </w:r>
    </w:p>
    <w:p w:rsidR="00EC43CC" w:rsidRDefault="00EC43CC" w:rsidP="006A4CB6">
      <w:pPr>
        <w:suppressAutoHyphens/>
        <w:autoSpaceDE w:val="0"/>
        <w:spacing w:after="0"/>
        <w:ind w:firstLine="567"/>
        <w:jc w:val="both"/>
        <w:rPr>
          <w:szCs w:val="24"/>
          <w:lang w:eastAsia="ar-SA"/>
        </w:rPr>
      </w:pPr>
      <w:r>
        <w:rPr>
          <w:szCs w:val="24"/>
          <w:lang w:eastAsia="ar-SA"/>
        </w:rPr>
        <w:t xml:space="preserve">Нормативно-правовая база для разработки схемы </w:t>
      </w:r>
    </w:p>
    <w:p w:rsidR="00EC43CC" w:rsidRDefault="00EC43CC" w:rsidP="00D33F81">
      <w:pPr>
        <w:pStyle w:val="a3"/>
        <w:numPr>
          <w:ilvl w:val="0"/>
          <w:numId w:val="43"/>
        </w:numPr>
        <w:suppressAutoHyphens/>
        <w:autoSpaceDE w:val="0"/>
        <w:spacing w:after="0"/>
        <w:jc w:val="both"/>
        <w:rPr>
          <w:szCs w:val="24"/>
          <w:lang w:eastAsia="ar-SA"/>
        </w:rPr>
      </w:pPr>
      <w:r>
        <w:rPr>
          <w:szCs w:val="24"/>
          <w:lang w:eastAsia="ar-SA"/>
        </w:rPr>
        <w:t>Федеральный закон от 7 декабря 2011 года № 416-ФЗ «О водоснабжении и водоотведении»</w:t>
      </w:r>
    </w:p>
    <w:p w:rsidR="00EC43CC" w:rsidRDefault="00EC43CC" w:rsidP="00D33F81">
      <w:pPr>
        <w:pStyle w:val="a3"/>
        <w:numPr>
          <w:ilvl w:val="0"/>
          <w:numId w:val="43"/>
        </w:numPr>
        <w:suppressAutoHyphens/>
        <w:autoSpaceDE w:val="0"/>
        <w:spacing w:after="0"/>
        <w:jc w:val="both"/>
        <w:rPr>
          <w:szCs w:val="24"/>
          <w:lang w:eastAsia="ar-SA"/>
        </w:rPr>
      </w:pPr>
      <w:r>
        <w:rPr>
          <w:szCs w:val="24"/>
          <w:lang w:eastAsia="ar-SA"/>
        </w:rPr>
        <w:t>Федеральный закон от 30 декабря 2004 года № 210-ФЗ «Об основах регулирования тарифов организаций коммунального комплекса»;</w:t>
      </w:r>
    </w:p>
    <w:p w:rsidR="00EC43CC" w:rsidRDefault="00EC43CC" w:rsidP="00D33F81">
      <w:pPr>
        <w:pStyle w:val="a3"/>
        <w:numPr>
          <w:ilvl w:val="0"/>
          <w:numId w:val="43"/>
        </w:numPr>
        <w:suppressAutoHyphens/>
        <w:autoSpaceDE w:val="0"/>
        <w:spacing w:after="0"/>
        <w:jc w:val="both"/>
        <w:rPr>
          <w:szCs w:val="24"/>
          <w:lang w:eastAsia="ar-SA"/>
        </w:rPr>
      </w:pPr>
      <w:r>
        <w:rPr>
          <w:szCs w:val="24"/>
          <w:lang w:eastAsia="ar-SA"/>
        </w:rPr>
        <w:t>Постановление Правительства РФ от 05.09.2013 N 782 "О схемах водоснабжения и водоотведения"</w:t>
      </w:r>
    </w:p>
    <w:p w:rsidR="00EC43CC" w:rsidRDefault="00EC43CC" w:rsidP="00D33F81">
      <w:pPr>
        <w:pStyle w:val="a3"/>
        <w:numPr>
          <w:ilvl w:val="0"/>
          <w:numId w:val="43"/>
        </w:numPr>
        <w:suppressAutoHyphens/>
        <w:autoSpaceDE w:val="0"/>
        <w:spacing w:after="0"/>
        <w:jc w:val="both"/>
        <w:rPr>
          <w:szCs w:val="24"/>
          <w:lang w:eastAsia="ar-SA"/>
        </w:rPr>
      </w:pPr>
      <w:r>
        <w:rPr>
          <w:szCs w:val="24"/>
          <w:lang w:eastAsia="ar-SA"/>
        </w:rPr>
        <w:t>Водный кодекс Российской Федерации;</w:t>
      </w:r>
    </w:p>
    <w:p w:rsidR="00EC43CC" w:rsidRDefault="00EC43CC" w:rsidP="00D33F81">
      <w:pPr>
        <w:pStyle w:val="a3"/>
        <w:numPr>
          <w:ilvl w:val="0"/>
          <w:numId w:val="43"/>
        </w:numPr>
        <w:suppressAutoHyphens/>
        <w:autoSpaceDE w:val="0"/>
        <w:spacing w:after="0"/>
        <w:jc w:val="both"/>
        <w:rPr>
          <w:szCs w:val="24"/>
          <w:lang w:eastAsia="ar-SA"/>
        </w:rPr>
      </w:pPr>
      <w:r>
        <w:rPr>
          <w:szCs w:val="24"/>
          <w:lang w:eastAsia="ar-SA"/>
        </w:rPr>
        <w:t>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EC43CC" w:rsidRDefault="00EC43CC" w:rsidP="00D33F81">
      <w:pPr>
        <w:pStyle w:val="a3"/>
        <w:numPr>
          <w:ilvl w:val="0"/>
          <w:numId w:val="43"/>
        </w:numPr>
        <w:suppressAutoHyphens/>
        <w:autoSpaceDE w:val="0"/>
        <w:spacing w:after="0"/>
        <w:jc w:val="both"/>
        <w:rPr>
          <w:szCs w:val="24"/>
          <w:lang w:eastAsia="ar-SA"/>
        </w:rPr>
      </w:pPr>
      <w:r>
        <w:rPr>
          <w:szCs w:val="24"/>
          <w:lang w:eastAsia="ar-SA"/>
        </w:rPr>
        <w:t>СП 32.13330.2012 «Канализация. Наружные сети и сооружения» актуализированная редакция СНИП 2.04.03-85* Приказ Министерства регионального развития Российской Федерации № 635/11 СП (Свод правил) от 29 декабря 2011 года № 13330 2012;</w:t>
      </w:r>
    </w:p>
    <w:p w:rsidR="00EC43CC" w:rsidRDefault="00EC43CC" w:rsidP="00D33F81">
      <w:pPr>
        <w:pStyle w:val="a3"/>
        <w:numPr>
          <w:ilvl w:val="0"/>
          <w:numId w:val="43"/>
        </w:numPr>
        <w:suppressAutoHyphens/>
        <w:autoSpaceDE w:val="0"/>
        <w:spacing w:after="0"/>
        <w:jc w:val="both"/>
        <w:rPr>
          <w:szCs w:val="24"/>
          <w:lang w:eastAsia="ar-SA"/>
        </w:rPr>
      </w:pPr>
      <w:r>
        <w:rPr>
          <w:szCs w:val="24"/>
          <w:lang w:eastAsia="ar-SA"/>
        </w:rPr>
        <w:t>СНиП 2.04.01-85* «Внутренний водопровод и канализация зданий» (Официальное издание), М.: ГУП ЦПП, 2003. Дата редакции: 01.01.2003;</w:t>
      </w:r>
    </w:p>
    <w:p w:rsidR="00EC43CC" w:rsidRDefault="00EC43CC" w:rsidP="00D33F81">
      <w:pPr>
        <w:pStyle w:val="a3"/>
        <w:numPr>
          <w:ilvl w:val="0"/>
          <w:numId w:val="43"/>
        </w:numPr>
        <w:suppressAutoHyphens/>
        <w:autoSpaceDE w:val="0"/>
        <w:spacing w:after="0"/>
        <w:jc w:val="both"/>
        <w:rPr>
          <w:szCs w:val="24"/>
          <w:lang w:eastAsia="ar-SA"/>
        </w:rPr>
      </w:pPr>
      <w:r>
        <w:rPr>
          <w:szCs w:val="24"/>
          <w:lang w:eastAsia="ar-SA"/>
        </w:rPr>
        <w:t>Приказ Министерства регионального развития Российской Федерации от 6 мая 2011 года № 204 «О разработке программ комплексного развития систем коммунальной инфраструктуры муниципальных образований».</w:t>
      </w:r>
    </w:p>
    <w:p w:rsidR="00EC43CC" w:rsidRDefault="00EC43CC" w:rsidP="006A4CB6">
      <w:pPr>
        <w:suppressAutoHyphens/>
        <w:autoSpaceDE w:val="0"/>
        <w:spacing w:after="0"/>
        <w:ind w:firstLine="567"/>
        <w:jc w:val="both"/>
        <w:rPr>
          <w:b/>
          <w:szCs w:val="24"/>
          <w:lang w:eastAsia="ar-SA"/>
        </w:rPr>
      </w:pPr>
      <w:r>
        <w:rPr>
          <w:b/>
          <w:szCs w:val="24"/>
          <w:lang w:eastAsia="ar-SA"/>
        </w:rPr>
        <w:t>Цели схемы:</w:t>
      </w:r>
    </w:p>
    <w:p w:rsidR="00EC43CC" w:rsidRPr="00CB1085" w:rsidRDefault="00EC43CC" w:rsidP="00D33F81">
      <w:pPr>
        <w:pStyle w:val="a3"/>
        <w:numPr>
          <w:ilvl w:val="0"/>
          <w:numId w:val="44"/>
        </w:numPr>
        <w:suppressAutoHyphens/>
        <w:autoSpaceDE w:val="0"/>
        <w:spacing w:after="0"/>
        <w:jc w:val="both"/>
        <w:rPr>
          <w:szCs w:val="24"/>
          <w:lang w:eastAsia="ar-SA"/>
        </w:rPr>
      </w:pPr>
      <w:r w:rsidRPr="00CB1085">
        <w:rPr>
          <w:szCs w:val="24"/>
          <w:lang w:eastAsia="ar-SA"/>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2028 года;</w:t>
      </w:r>
    </w:p>
    <w:p w:rsidR="00EC43CC" w:rsidRPr="00CB1085" w:rsidRDefault="00EC43CC" w:rsidP="00D33F81">
      <w:pPr>
        <w:pStyle w:val="a3"/>
        <w:numPr>
          <w:ilvl w:val="0"/>
          <w:numId w:val="44"/>
        </w:numPr>
        <w:suppressAutoHyphens/>
        <w:autoSpaceDE w:val="0"/>
        <w:spacing w:after="0"/>
        <w:jc w:val="both"/>
        <w:rPr>
          <w:szCs w:val="24"/>
          <w:lang w:eastAsia="ar-SA"/>
        </w:rPr>
      </w:pPr>
      <w:r w:rsidRPr="00CB1085">
        <w:rPr>
          <w:szCs w:val="24"/>
          <w:lang w:eastAsia="ar-SA"/>
        </w:rPr>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EC43CC" w:rsidRPr="00CB1085" w:rsidRDefault="00EC43CC" w:rsidP="00D33F81">
      <w:pPr>
        <w:pStyle w:val="a3"/>
        <w:numPr>
          <w:ilvl w:val="0"/>
          <w:numId w:val="44"/>
        </w:numPr>
        <w:suppressAutoHyphens/>
        <w:autoSpaceDE w:val="0"/>
        <w:spacing w:after="0"/>
        <w:jc w:val="both"/>
        <w:rPr>
          <w:szCs w:val="24"/>
          <w:lang w:eastAsia="ar-SA"/>
        </w:rPr>
      </w:pPr>
      <w:r w:rsidRPr="00CB1085">
        <w:rPr>
          <w:szCs w:val="24"/>
          <w:lang w:eastAsia="ar-SA"/>
        </w:rPr>
        <w:t>улучшение работы систем водоснабжения и водоотведения;</w:t>
      </w:r>
    </w:p>
    <w:p w:rsidR="00EC43CC" w:rsidRPr="00CB1085" w:rsidRDefault="00EC43CC" w:rsidP="00D33F81">
      <w:pPr>
        <w:pStyle w:val="a3"/>
        <w:numPr>
          <w:ilvl w:val="0"/>
          <w:numId w:val="44"/>
        </w:numPr>
        <w:suppressAutoHyphens/>
        <w:autoSpaceDE w:val="0"/>
        <w:spacing w:after="0"/>
        <w:jc w:val="both"/>
        <w:rPr>
          <w:szCs w:val="24"/>
          <w:lang w:eastAsia="ar-SA"/>
        </w:rPr>
      </w:pPr>
      <w:r w:rsidRPr="00CB1085">
        <w:rPr>
          <w:szCs w:val="24"/>
          <w:lang w:eastAsia="ar-SA"/>
        </w:rPr>
        <w:t>повышение качества питьевой воды, поступающей к потребителям;</w:t>
      </w:r>
    </w:p>
    <w:p w:rsidR="00EC43CC" w:rsidRPr="00CB1085" w:rsidRDefault="00EC43CC" w:rsidP="00D33F81">
      <w:pPr>
        <w:pStyle w:val="a3"/>
        <w:numPr>
          <w:ilvl w:val="0"/>
          <w:numId w:val="44"/>
        </w:numPr>
        <w:suppressAutoHyphens/>
        <w:autoSpaceDE w:val="0"/>
        <w:spacing w:after="0"/>
        <w:jc w:val="both"/>
        <w:rPr>
          <w:szCs w:val="24"/>
          <w:lang w:eastAsia="ar-SA"/>
        </w:rPr>
      </w:pPr>
      <w:r w:rsidRPr="00CB1085">
        <w:rPr>
          <w:szCs w:val="24"/>
          <w:lang w:eastAsia="ar-SA"/>
        </w:rPr>
        <w:t>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EC43CC" w:rsidRPr="00CB1085" w:rsidRDefault="00EC43CC" w:rsidP="00D33F81">
      <w:pPr>
        <w:pStyle w:val="a3"/>
        <w:numPr>
          <w:ilvl w:val="0"/>
          <w:numId w:val="44"/>
        </w:numPr>
        <w:suppressAutoHyphens/>
        <w:autoSpaceDE w:val="0"/>
        <w:spacing w:after="0"/>
        <w:jc w:val="both"/>
        <w:rPr>
          <w:szCs w:val="24"/>
          <w:lang w:eastAsia="ar-SA"/>
        </w:rPr>
      </w:pPr>
      <w:r w:rsidRPr="00CB1085">
        <w:rPr>
          <w:szCs w:val="24"/>
          <w:lang w:eastAsia="ar-SA"/>
        </w:rPr>
        <w:t>снижение вредного воздействия на окружающую среду.</w:t>
      </w:r>
    </w:p>
    <w:p w:rsidR="00EC43CC" w:rsidRDefault="00EC43CC" w:rsidP="006A4CB6">
      <w:pPr>
        <w:suppressAutoHyphens/>
        <w:autoSpaceDE w:val="0"/>
        <w:spacing w:after="0"/>
        <w:ind w:firstLine="567"/>
        <w:jc w:val="both"/>
        <w:rPr>
          <w:b/>
          <w:szCs w:val="24"/>
          <w:lang w:eastAsia="ar-SA"/>
        </w:rPr>
      </w:pPr>
      <w:r>
        <w:rPr>
          <w:b/>
          <w:szCs w:val="24"/>
          <w:lang w:eastAsia="ar-SA"/>
        </w:rPr>
        <w:t>Способ достижения цели:</w:t>
      </w:r>
    </w:p>
    <w:p w:rsidR="00EC43CC" w:rsidRPr="00CB1085" w:rsidRDefault="00EC43CC" w:rsidP="00D33F81">
      <w:pPr>
        <w:pStyle w:val="a3"/>
        <w:numPr>
          <w:ilvl w:val="0"/>
          <w:numId w:val="45"/>
        </w:numPr>
        <w:suppressAutoHyphens/>
        <w:autoSpaceDE w:val="0"/>
        <w:spacing w:after="0"/>
        <w:jc w:val="both"/>
        <w:rPr>
          <w:szCs w:val="24"/>
          <w:lang w:eastAsia="ar-SA"/>
        </w:rPr>
      </w:pPr>
      <w:r w:rsidRPr="00CB1085">
        <w:rPr>
          <w:szCs w:val="24"/>
          <w:lang w:eastAsia="ar-SA"/>
        </w:rPr>
        <w:t>реконструкция существующих водозаборных узлов;</w:t>
      </w:r>
    </w:p>
    <w:p w:rsidR="00EC43CC" w:rsidRPr="00CB1085" w:rsidRDefault="00EC43CC" w:rsidP="00D33F81">
      <w:pPr>
        <w:pStyle w:val="a3"/>
        <w:numPr>
          <w:ilvl w:val="0"/>
          <w:numId w:val="45"/>
        </w:numPr>
        <w:suppressAutoHyphens/>
        <w:autoSpaceDE w:val="0"/>
        <w:spacing w:after="0"/>
        <w:jc w:val="both"/>
        <w:rPr>
          <w:szCs w:val="24"/>
          <w:lang w:eastAsia="ar-SA"/>
        </w:rPr>
      </w:pPr>
      <w:r w:rsidRPr="00CB1085">
        <w:rPr>
          <w:szCs w:val="24"/>
          <w:lang w:eastAsia="ar-SA"/>
        </w:rPr>
        <w:t>реконструкция существующих сетей и канализационных очистных сооружений;</w:t>
      </w:r>
    </w:p>
    <w:p w:rsidR="00EC43CC" w:rsidRPr="00CB1085" w:rsidRDefault="00EC43CC" w:rsidP="00D33F81">
      <w:pPr>
        <w:pStyle w:val="a3"/>
        <w:numPr>
          <w:ilvl w:val="0"/>
          <w:numId w:val="45"/>
        </w:numPr>
        <w:suppressAutoHyphens/>
        <w:autoSpaceDE w:val="0"/>
        <w:spacing w:after="0"/>
        <w:jc w:val="both"/>
        <w:rPr>
          <w:szCs w:val="24"/>
          <w:lang w:eastAsia="ar-SA"/>
        </w:rPr>
      </w:pPr>
      <w:r w:rsidRPr="00CB1085">
        <w:rPr>
          <w:szCs w:val="24"/>
          <w:lang w:eastAsia="ar-SA"/>
        </w:rPr>
        <w:t>модернизация объектов инженерной инфраструктуры путем внедрения ресурсо- и энергосберегающих технологий;</w:t>
      </w:r>
    </w:p>
    <w:p w:rsidR="00EC43CC" w:rsidRPr="00CB1085" w:rsidRDefault="00EC43CC" w:rsidP="00D33F81">
      <w:pPr>
        <w:pStyle w:val="a3"/>
        <w:numPr>
          <w:ilvl w:val="0"/>
          <w:numId w:val="45"/>
        </w:numPr>
        <w:suppressAutoHyphens/>
        <w:autoSpaceDE w:val="0"/>
        <w:spacing w:after="0"/>
        <w:jc w:val="both"/>
        <w:rPr>
          <w:szCs w:val="24"/>
          <w:lang w:eastAsia="ar-SA"/>
        </w:rPr>
      </w:pPr>
      <w:r w:rsidRPr="00CB1085">
        <w:rPr>
          <w:szCs w:val="24"/>
          <w:lang w:eastAsia="ar-SA"/>
        </w:rPr>
        <w:t>обеспечение подключения вновь строящихся (реконструируемых)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w:t>
      </w:r>
    </w:p>
    <w:p w:rsidR="00EC43CC" w:rsidRDefault="00EC43CC" w:rsidP="006A4CB6">
      <w:pPr>
        <w:suppressAutoHyphens/>
        <w:autoSpaceDE w:val="0"/>
        <w:spacing w:after="0"/>
        <w:ind w:firstLine="567"/>
        <w:jc w:val="both"/>
        <w:rPr>
          <w:b/>
          <w:szCs w:val="24"/>
          <w:lang w:eastAsia="ar-SA"/>
        </w:rPr>
      </w:pPr>
      <w:r>
        <w:rPr>
          <w:b/>
          <w:szCs w:val="24"/>
          <w:lang w:eastAsia="ar-SA"/>
        </w:rPr>
        <w:t>Ожидаемые результаты от реализации мероприятий схемы:</w:t>
      </w:r>
    </w:p>
    <w:p w:rsidR="00EC43CC" w:rsidRPr="00CB1085" w:rsidRDefault="00EC43CC" w:rsidP="00D33F81">
      <w:pPr>
        <w:pStyle w:val="a3"/>
        <w:numPr>
          <w:ilvl w:val="0"/>
          <w:numId w:val="46"/>
        </w:numPr>
        <w:suppressAutoHyphens/>
        <w:autoSpaceDE w:val="0"/>
        <w:spacing w:after="0"/>
        <w:jc w:val="both"/>
        <w:rPr>
          <w:szCs w:val="24"/>
          <w:lang w:eastAsia="ar-SA"/>
        </w:rPr>
      </w:pPr>
      <w:r w:rsidRPr="00CB1085">
        <w:rPr>
          <w:szCs w:val="24"/>
          <w:lang w:eastAsia="ar-SA"/>
        </w:rPr>
        <w:t>Создание современной коммунальной инфраструктуры городского поселения.</w:t>
      </w:r>
    </w:p>
    <w:p w:rsidR="00EC43CC" w:rsidRPr="00CB1085" w:rsidRDefault="00EC43CC" w:rsidP="00D33F81">
      <w:pPr>
        <w:pStyle w:val="a3"/>
        <w:numPr>
          <w:ilvl w:val="0"/>
          <w:numId w:val="46"/>
        </w:numPr>
        <w:suppressAutoHyphens/>
        <w:autoSpaceDE w:val="0"/>
        <w:spacing w:after="0"/>
        <w:jc w:val="both"/>
        <w:rPr>
          <w:szCs w:val="24"/>
          <w:lang w:eastAsia="ar-SA"/>
        </w:rPr>
      </w:pPr>
      <w:r w:rsidRPr="00CB1085">
        <w:rPr>
          <w:szCs w:val="24"/>
          <w:lang w:eastAsia="ar-SA"/>
        </w:rPr>
        <w:t>Повышение качества предоставления коммунальных услуг.</w:t>
      </w:r>
    </w:p>
    <w:p w:rsidR="00EC43CC" w:rsidRPr="00CB1085" w:rsidRDefault="00EC43CC" w:rsidP="00D33F81">
      <w:pPr>
        <w:pStyle w:val="a3"/>
        <w:numPr>
          <w:ilvl w:val="0"/>
          <w:numId w:val="46"/>
        </w:numPr>
        <w:suppressAutoHyphens/>
        <w:autoSpaceDE w:val="0"/>
        <w:spacing w:after="0"/>
        <w:jc w:val="both"/>
        <w:rPr>
          <w:szCs w:val="24"/>
          <w:lang w:eastAsia="ar-SA"/>
        </w:rPr>
      </w:pPr>
      <w:r w:rsidRPr="00CB1085">
        <w:rPr>
          <w:szCs w:val="24"/>
          <w:lang w:eastAsia="ar-SA"/>
        </w:rPr>
        <w:t>Снижение уровня износа объектов водоснабжения и водоотведения.</w:t>
      </w:r>
    </w:p>
    <w:p w:rsidR="00EC43CC" w:rsidRPr="00CB1085" w:rsidRDefault="00EC43CC" w:rsidP="00D33F81">
      <w:pPr>
        <w:pStyle w:val="a3"/>
        <w:numPr>
          <w:ilvl w:val="0"/>
          <w:numId w:val="46"/>
        </w:numPr>
        <w:suppressAutoHyphens/>
        <w:autoSpaceDE w:val="0"/>
        <w:spacing w:after="0"/>
        <w:jc w:val="both"/>
        <w:rPr>
          <w:szCs w:val="24"/>
          <w:lang w:eastAsia="ar-SA"/>
        </w:rPr>
      </w:pPr>
      <w:r w:rsidRPr="00CB1085">
        <w:rPr>
          <w:szCs w:val="24"/>
          <w:lang w:eastAsia="ar-SA"/>
        </w:rPr>
        <w:t>Улучшение экологической ситуации.</w:t>
      </w:r>
    </w:p>
    <w:p w:rsidR="00EC43CC" w:rsidRPr="00CB1085" w:rsidRDefault="00EC43CC" w:rsidP="00D33F81">
      <w:pPr>
        <w:pStyle w:val="a3"/>
        <w:numPr>
          <w:ilvl w:val="0"/>
          <w:numId w:val="46"/>
        </w:numPr>
        <w:suppressAutoHyphens/>
        <w:autoSpaceDE w:val="0"/>
        <w:spacing w:after="0"/>
        <w:jc w:val="both"/>
        <w:rPr>
          <w:szCs w:val="24"/>
          <w:lang w:eastAsia="ar-SA"/>
        </w:rPr>
      </w:pPr>
      <w:r w:rsidRPr="00CB1085">
        <w:rPr>
          <w:szCs w:val="24"/>
          <w:lang w:eastAsia="ar-SA"/>
        </w:rPr>
        <w:t>Обеспечение сетями водоснабжения и водоотведения земельных участков, определенных для вновь строящегося жилищного фонда и объектов производственного, рекреационного и социально-культурного назначения.</w:t>
      </w:r>
    </w:p>
    <w:p w:rsidR="00EC43CC" w:rsidRPr="00CB1085" w:rsidRDefault="00EC43CC" w:rsidP="00D33F81">
      <w:pPr>
        <w:pStyle w:val="a3"/>
        <w:numPr>
          <w:ilvl w:val="0"/>
          <w:numId w:val="46"/>
        </w:numPr>
        <w:suppressAutoHyphens/>
        <w:autoSpaceDE w:val="0"/>
        <w:spacing w:after="0"/>
        <w:jc w:val="both"/>
        <w:rPr>
          <w:szCs w:val="24"/>
          <w:lang w:eastAsia="ar-SA"/>
        </w:rPr>
      </w:pPr>
      <w:r w:rsidRPr="00CB1085">
        <w:rPr>
          <w:szCs w:val="24"/>
          <w:lang w:eastAsia="ar-SA"/>
        </w:rPr>
        <w:t>Увеличение мощности систем водоснабжения и водоотведения.</w:t>
      </w:r>
    </w:p>
    <w:p w:rsidR="00EC43CC" w:rsidRDefault="00EC43CC" w:rsidP="00CE0E4E">
      <w:pPr>
        <w:pStyle w:val="11"/>
      </w:pPr>
      <w:bookmarkStart w:id="4" w:name="_Toc392458142"/>
    </w:p>
    <w:p w:rsidR="00904CEF" w:rsidRDefault="00904CEF" w:rsidP="006A4CB6">
      <w:pPr>
        <w:pStyle w:val="1"/>
        <w:spacing w:line="276" w:lineRule="auto"/>
        <w:jc w:val="center"/>
        <w:rPr>
          <w:b/>
          <w:sz w:val="28"/>
          <w:szCs w:val="28"/>
        </w:rPr>
        <w:sectPr w:rsidR="00904CEF" w:rsidSect="00713BB5">
          <w:headerReference w:type="default" r:id="rId12"/>
          <w:footerReference w:type="default" r:id="rId13"/>
          <w:footerReference w:type="first" r:id="rId14"/>
          <w:pgSz w:w="11906" w:h="16838"/>
          <w:pgMar w:top="1259" w:right="850" w:bottom="1134" w:left="1418" w:header="426" w:footer="54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EC43CC" w:rsidRDefault="00EC43CC" w:rsidP="006A4CB6">
      <w:pPr>
        <w:pStyle w:val="1"/>
        <w:spacing w:line="276" w:lineRule="auto"/>
        <w:jc w:val="center"/>
        <w:rPr>
          <w:b/>
          <w:sz w:val="28"/>
          <w:szCs w:val="28"/>
        </w:rPr>
      </w:pPr>
      <w:bookmarkStart w:id="5" w:name="_Toc396477793"/>
      <w:r>
        <w:rPr>
          <w:b/>
          <w:sz w:val="28"/>
          <w:szCs w:val="28"/>
        </w:rPr>
        <w:t>ОБЩИЕ СВЕДЕНИЯ О МУНИЦИПАЛЬНОМ ОБРАЗОВАНИИ</w:t>
      </w:r>
      <w:bookmarkEnd w:id="4"/>
      <w:bookmarkEnd w:id="5"/>
    </w:p>
    <w:p w:rsidR="00EC43CC" w:rsidRDefault="00EC43CC" w:rsidP="006A4CB6">
      <w:pPr>
        <w:spacing w:after="0"/>
        <w:jc w:val="center"/>
        <w:rPr>
          <w:b/>
          <w:szCs w:val="24"/>
        </w:rPr>
      </w:pPr>
      <w:r>
        <w:rPr>
          <w:b/>
          <w:szCs w:val="24"/>
        </w:rPr>
        <w:t xml:space="preserve">Географическое положение и территориальная структура </w:t>
      </w:r>
    </w:p>
    <w:p w:rsidR="00EC43CC" w:rsidRDefault="00EC43CC" w:rsidP="006A4CB6">
      <w:pPr>
        <w:spacing w:after="0"/>
        <w:jc w:val="center"/>
        <w:rPr>
          <w:b/>
          <w:szCs w:val="24"/>
        </w:rPr>
      </w:pPr>
      <w:r>
        <w:rPr>
          <w:b/>
          <w:szCs w:val="24"/>
        </w:rPr>
        <w:t xml:space="preserve">муниципального образования </w:t>
      </w:r>
      <w:r>
        <w:rPr>
          <w:b/>
        </w:rPr>
        <w:t>город Струнино Владимирской области</w:t>
      </w:r>
    </w:p>
    <w:p w:rsidR="00EC43CC" w:rsidRDefault="00EC43CC" w:rsidP="006A4CB6">
      <w:pPr>
        <w:suppressAutoHyphens/>
        <w:spacing w:after="0"/>
        <w:ind w:firstLine="720"/>
        <w:jc w:val="both"/>
        <w:rPr>
          <w:szCs w:val="24"/>
        </w:rPr>
      </w:pPr>
      <w:r>
        <w:rPr>
          <w:szCs w:val="24"/>
        </w:rPr>
        <w:t xml:space="preserve">Струнино – город в Александровского района Владимирской области. Это небольшой населенный пункт площадь которого составляет всего 10 км2. Город расположен у истока реки Молокча в 131 км к северо-западу от Владимира. </w:t>
      </w:r>
    </w:p>
    <w:p w:rsidR="00EC43CC" w:rsidRDefault="00EC43CC" w:rsidP="006A4CB6">
      <w:pPr>
        <w:suppressAutoHyphens/>
        <w:spacing w:after="0"/>
        <w:ind w:firstLine="720"/>
        <w:jc w:val="both"/>
        <w:rPr>
          <w:szCs w:val="24"/>
          <w:highlight w:val="yellow"/>
        </w:rPr>
      </w:pPr>
      <w:r>
        <w:rPr>
          <w:szCs w:val="24"/>
        </w:rPr>
        <w:t>Рельеф города холмистый. Перепад отметок составляет 21,6 м. (по ул. Яблоневая отметка земли составляет 167,8 м, по ул. Лермонтова − 189,4 м).</w:t>
      </w:r>
      <w:r>
        <w:rPr>
          <w:szCs w:val="24"/>
          <w:highlight w:val="yellow"/>
        </w:rPr>
        <w:t xml:space="preserve"> </w:t>
      </w:r>
    </w:p>
    <w:p w:rsidR="00EC43CC" w:rsidRDefault="00EC43CC" w:rsidP="006A4CB6">
      <w:pPr>
        <w:suppressAutoHyphens/>
        <w:spacing w:after="0"/>
        <w:ind w:firstLine="720"/>
        <w:jc w:val="both"/>
        <w:rPr>
          <w:szCs w:val="24"/>
        </w:rPr>
      </w:pPr>
      <w:r>
        <w:rPr>
          <w:szCs w:val="24"/>
        </w:rPr>
        <w:t>Застройка города представлена одно и многоэтажными (до 5-ти этажей) зданиями с разной степенью благоустройства.</w:t>
      </w:r>
    </w:p>
    <w:p w:rsidR="00EC43CC" w:rsidRDefault="00EC43CC" w:rsidP="006A4CB6">
      <w:pPr>
        <w:suppressAutoHyphens/>
        <w:spacing w:after="0"/>
        <w:jc w:val="both"/>
        <w:rPr>
          <w:szCs w:val="24"/>
        </w:rPr>
      </w:pPr>
      <w:r>
        <w:rPr>
          <w:szCs w:val="24"/>
        </w:rPr>
        <w:t>Общая численность постоянного населения на 01.01.2014 составила 14022 человек.</w:t>
      </w:r>
    </w:p>
    <w:p w:rsidR="00EC43CC" w:rsidRDefault="000F624B" w:rsidP="006A4CB6">
      <w:pPr>
        <w:suppressAutoHyphens/>
        <w:spacing w:after="0"/>
        <w:jc w:val="both"/>
        <w:rPr>
          <w:szCs w:val="24"/>
        </w:rPr>
      </w:pPr>
      <w:r>
        <w:rPr>
          <w:szCs w:val="24"/>
        </w:rPr>
        <w:t>Основной п</w:t>
      </w:r>
      <w:r w:rsidR="00EC43CC">
        <w:rPr>
          <w:szCs w:val="24"/>
        </w:rPr>
        <w:t>лан города представлен на рисунке 1.</w:t>
      </w:r>
    </w:p>
    <w:p w:rsidR="00EC43CC" w:rsidRDefault="00A11302" w:rsidP="006A4CB6">
      <w:pPr>
        <w:ind w:left="-426"/>
        <w:jc w:val="both"/>
        <w:rPr>
          <w:szCs w:val="24"/>
          <w:highlight w:val="yellow"/>
          <w:lang w:eastAsia="ru-RU"/>
        </w:rPr>
      </w:pPr>
      <w:r>
        <w:rPr>
          <w:noProof/>
          <w:lang w:eastAsia="ru-RU"/>
        </w:rPr>
        <mc:AlternateContent>
          <mc:Choice Requires="wps">
            <w:drawing>
              <wp:anchor distT="0" distB="0" distL="114300" distR="114300" simplePos="0" relativeHeight="251660288" behindDoc="0" locked="0" layoutInCell="1" allowOverlap="1">
                <wp:simplePos x="0" y="0"/>
                <wp:positionH relativeFrom="column">
                  <wp:posOffset>5986145</wp:posOffset>
                </wp:positionH>
                <wp:positionV relativeFrom="paragraph">
                  <wp:posOffset>7620</wp:posOffset>
                </wp:positionV>
                <wp:extent cx="542925" cy="3629025"/>
                <wp:effectExtent l="0" t="0" r="28575" b="28575"/>
                <wp:wrapNone/>
                <wp:docPr id="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36290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A503A2" id="Rectangle 11" o:spid="_x0000_s1026" style="position:absolute;margin-left:471.35pt;margin-top:.6pt;width:42.75pt;height:28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" strokecolor="white"/>
            </w:pict>
          </mc:Fallback>
        </mc:AlternateContent>
      </w:r>
      <w:r w:rsidR="007A66EC">
        <w:rPr>
          <w:noProof/>
          <w:szCs w:val="24"/>
          <w:lang w:eastAsia="ru-RU"/>
        </w:rPr>
        <w:drawing>
          <wp:inline distT="0" distB="0" distL="0" distR="0">
            <wp:extent cx="6581775" cy="5582285"/>
            <wp:effectExtent l="19050" t="0" r="9525" b="0"/>
            <wp:docPr id="1" name="Рисунок 1" descr="Генеральный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неральный план"/>
                    <pic:cNvPicPr>
                      <a:picLocks noChangeAspect="1" noChangeArrowheads="1"/>
                    </pic:cNvPicPr>
                  </pic:nvPicPr>
                  <pic:blipFill>
                    <a:blip r:embed="rId15" cstate="print"/>
                    <a:srcRect l="9010" r="20146"/>
                    <a:stretch>
                      <a:fillRect/>
                    </a:stretch>
                  </pic:blipFill>
                  <pic:spPr bwMode="auto">
                    <a:xfrm>
                      <a:off x="0" y="0"/>
                      <a:ext cx="6581775" cy="5582285"/>
                    </a:xfrm>
                    <a:prstGeom prst="rect">
                      <a:avLst/>
                    </a:prstGeom>
                    <a:noFill/>
                    <a:ln w="9525">
                      <a:noFill/>
                      <a:miter lim="800000"/>
                      <a:headEnd/>
                      <a:tailEnd/>
                    </a:ln>
                  </pic:spPr>
                </pic:pic>
              </a:graphicData>
            </a:graphic>
          </wp:inline>
        </w:drawing>
      </w:r>
    </w:p>
    <w:p w:rsidR="00904CEF" w:rsidRPr="00CD79AB" w:rsidRDefault="00EC43CC" w:rsidP="006A4CB6">
      <w:pPr>
        <w:pStyle w:val="af2"/>
        <w:spacing w:line="276" w:lineRule="auto"/>
        <w:rPr>
          <w:i w:val="0"/>
          <w:lang w:eastAsia="ru-RU"/>
        </w:rPr>
      </w:pPr>
      <w:bookmarkStart w:id="6" w:name="_Toc392167475"/>
      <w:bookmarkStart w:id="7" w:name="_Toc392162357"/>
      <w:bookmarkStart w:id="8" w:name="_Toc392154167"/>
      <w:bookmarkStart w:id="9" w:name="_Toc396679337"/>
      <w:r w:rsidRPr="00CD79AB">
        <w:rPr>
          <w:b/>
          <w:i w:val="0"/>
          <w:color w:val="000000"/>
          <w:sz w:val="24"/>
          <w:szCs w:val="24"/>
        </w:rPr>
        <w:t xml:space="preserve">Рисунок </w:t>
      </w:r>
      <w:r w:rsidR="00C56C7E" w:rsidRPr="00CD79AB">
        <w:rPr>
          <w:b/>
          <w:i w:val="0"/>
          <w:color w:val="000000"/>
          <w:sz w:val="24"/>
          <w:szCs w:val="24"/>
        </w:rPr>
        <w:fldChar w:fldCharType="begin"/>
      </w:r>
      <w:r w:rsidRPr="00CD79AB">
        <w:rPr>
          <w:b/>
          <w:i w:val="0"/>
          <w:color w:val="000000"/>
          <w:sz w:val="24"/>
          <w:szCs w:val="24"/>
        </w:rPr>
        <w:instrText xml:space="preserve"> SEQ Рисунок \* ARABIC </w:instrText>
      </w:r>
      <w:r w:rsidR="00C56C7E" w:rsidRPr="00CD79AB">
        <w:rPr>
          <w:b/>
          <w:i w:val="0"/>
          <w:color w:val="000000"/>
          <w:sz w:val="24"/>
          <w:szCs w:val="24"/>
        </w:rPr>
        <w:fldChar w:fldCharType="separate"/>
      </w:r>
      <w:r w:rsidR="009D70DD">
        <w:rPr>
          <w:b/>
          <w:i w:val="0"/>
          <w:noProof/>
          <w:color w:val="000000"/>
          <w:sz w:val="24"/>
          <w:szCs w:val="24"/>
        </w:rPr>
        <w:t>1</w:t>
      </w:r>
      <w:r w:rsidR="00C56C7E" w:rsidRPr="00CD79AB">
        <w:rPr>
          <w:b/>
          <w:i w:val="0"/>
          <w:color w:val="000000"/>
          <w:sz w:val="24"/>
          <w:szCs w:val="24"/>
        </w:rPr>
        <w:fldChar w:fldCharType="end"/>
      </w:r>
      <w:r w:rsidRPr="00CD79AB">
        <w:rPr>
          <w:i w:val="0"/>
          <w:color w:val="000000"/>
          <w:sz w:val="24"/>
          <w:szCs w:val="24"/>
        </w:rPr>
        <w:t xml:space="preserve"> – План границ муниципального образования</w:t>
      </w:r>
      <w:bookmarkEnd w:id="6"/>
      <w:bookmarkEnd w:id="7"/>
      <w:bookmarkEnd w:id="8"/>
      <w:bookmarkEnd w:id="9"/>
      <w:r w:rsidR="000F624B">
        <w:rPr>
          <w:i w:val="0"/>
          <w:color w:val="000000"/>
          <w:sz w:val="24"/>
          <w:szCs w:val="24"/>
        </w:rPr>
        <w:t xml:space="preserve"> </w:t>
      </w:r>
      <w:r w:rsidR="00CC5C65">
        <w:rPr>
          <w:i w:val="0"/>
          <w:color w:val="000000"/>
          <w:sz w:val="24"/>
          <w:szCs w:val="24"/>
        </w:rPr>
        <w:t>г. Струнино</w:t>
      </w:r>
    </w:p>
    <w:p w:rsidR="0045707C" w:rsidRPr="0045707C" w:rsidRDefault="0045707C" w:rsidP="006A4CB6">
      <w:pPr>
        <w:rPr>
          <w:lang w:eastAsia="ru-RU"/>
        </w:rPr>
      </w:pPr>
    </w:p>
    <w:p w:rsidR="007C515A" w:rsidRDefault="007C515A" w:rsidP="006A4CB6">
      <w:pPr>
        <w:pStyle w:val="1"/>
        <w:spacing w:line="276" w:lineRule="auto"/>
        <w:jc w:val="center"/>
        <w:rPr>
          <w:b/>
          <w:sz w:val="28"/>
          <w:szCs w:val="28"/>
        </w:rPr>
      </w:pPr>
      <w:bookmarkStart w:id="10" w:name="_Toc396477794"/>
      <w:r w:rsidRPr="007C515A">
        <w:rPr>
          <w:b/>
          <w:sz w:val="28"/>
          <w:szCs w:val="28"/>
        </w:rPr>
        <w:t xml:space="preserve">РАЗДЕЛ </w:t>
      </w:r>
      <w:r w:rsidRPr="007C515A">
        <w:rPr>
          <w:b/>
          <w:sz w:val="28"/>
          <w:szCs w:val="28"/>
          <w:lang w:val="en-US"/>
        </w:rPr>
        <w:t>I</w:t>
      </w:r>
      <w:r w:rsidRPr="007C515A">
        <w:rPr>
          <w:b/>
          <w:sz w:val="28"/>
          <w:szCs w:val="28"/>
        </w:rPr>
        <w:t>: ВОДОСНАБЖЕНИЕ</w:t>
      </w:r>
      <w:bookmarkEnd w:id="0"/>
      <w:bookmarkEnd w:id="10"/>
    </w:p>
    <w:p w:rsidR="003B2CF2" w:rsidRPr="003B2CF2" w:rsidRDefault="003B2CF2" w:rsidP="006A4CB6">
      <w:pPr>
        <w:jc w:val="center"/>
        <w:rPr>
          <w:lang w:eastAsia="ru-RU"/>
        </w:rPr>
      </w:pPr>
    </w:p>
    <w:p w:rsidR="00E50469" w:rsidRPr="0045707C" w:rsidRDefault="007C515A" w:rsidP="006A4CB6">
      <w:pPr>
        <w:pStyle w:val="a3"/>
        <w:numPr>
          <w:ilvl w:val="0"/>
          <w:numId w:val="1"/>
        </w:numPr>
        <w:spacing w:after="0"/>
        <w:jc w:val="center"/>
        <w:outlineLvl w:val="1"/>
        <w:rPr>
          <w:b/>
          <w:sz w:val="28"/>
          <w:szCs w:val="28"/>
        </w:rPr>
      </w:pPr>
      <w:bookmarkStart w:id="11" w:name="_Toc396477795"/>
      <w:r w:rsidRPr="0045707C">
        <w:rPr>
          <w:b/>
          <w:sz w:val="28"/>
          <w:szCs w:val="28"/>
        </w:rPr>
        <w:t>Технико-экономическое состояние централизованных систем водоснабжения</w:t>
      </w:r>
      <w:r w:rsidR="00E50469" w:rsidRPr="0045707C">
        <w:rPr>
          <w:b/>
          <w:sz w:val="28"/>
          <w:szCs w:val="28"/>
        </w:rPr>
        <w:t xml:space="preserve"> муниципального образования.</w:t>
      </w:r>
      <w:bookmarkEnd w:id="11"/>
    </w:p>
    <w:p w:rsidR="0045707C" w:rsidRPr="0045707C" w:rsidRDefault="0045707C" w:rsidP="006A4CB6"/>
    <w:p w:rsidR="005E2697" w:rsidRPr="0045707C" w:rsidRDefault="005E2697" w:rsidP="006A4CB6">
      <w:pPr>
        <w:pStyle w:val="a3"/>
        <w:numPr>
          <w:ilvl w:val="1"/>
          <w:numId w:val="1"/>
        </w:numPr>
        <w:spacing w:after="0"/>
        <w:ind w:left="142"/>
        <w:jc w:val="both"/>
        <w:outlineLvl w:val="2"/>
        <w:rPr>
          <w:b/>
          <w:szCs w:val="24"/>
        </w:rPr>
      </w:pPr>
      <w:bookmarkStart w:id="12" w:name="_Toc396477796"/>
      <w:r w:rsidRPr="0045707C">
        <w:rPr>
          <w:b/>
          <w:szCs w:val="24"/>
        </w:rPr>
        <w:t>Описание структуры системы водоснабжения муниципального образования и территориально-институционального деления поселения на зоны действия предприятий, организующих водоснабжение муниципального образования (эксплуатационные зоны).</w:t>
      </w:r>
      <w:bookmarkEnd w:id="12"/>
    </w:p>
    <w:p w:rsidR="00A9013D" w:rsidRPr="00ED12BF" w:rsidRDefault="00A9013D" w:rsidP="006A4CB6">
      <w:pPr>
        <w:spacing w:after="0"/>
        <w:ind w:firstLine="709"/>
        <w:jc w:val="both"/>
        <w:rPr>
          <w:szCs w:val="24"/>
        </w:rPr>
      </w:pPr>
      <w:r w:rsidRPr="00ED12BF">
        <w:rPr>
          <w:szCs w:val="24"/>
        </w:rP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w:t>
      </w:r>
    </w:p>
    <w:p w:rsidR="00A06B53" w:rsidRDefault="00A06B53" w:rsidP="006A4CB6">
      <w:pPr>
        <w:spacing w:after="0"/>
        <w:ind w:firstLine="709"/>
        <w:jc w:val="both"/>
        <w:rPr>
          <w:i/>
          <w:szCs w:val="24"/>
          <w:u w:val="single"/>
        </w:rPr>
      </w:pPr>
    </w:p>
    <w:p w:rsidR="00A9013D" w:rsidRPr="00A06B53" w:rsidRDefault="00C76F0C" w:rsidP="006A4CB6">
      <w:pPr>
        <w:spacing w:after="0"/>
        <w:ind w:firstLine="709"/>
        <w:jc w:val="center"/>
        <w:rPr>
          <w:i/>
          <w:szCs w:val="24"/>
        </w:rPr>
      </w:pPr>
      <w:r w:rsidRPr="00A06B53">
        <w:rPr>
          <w:i/>
          <w:szCs w:val="24"/>
        </w:rPr>
        <w:t xml:space="preserve">Структура системы водоснабжения г. </w:t>
      </w:r>
      <w:r w:rsidR="00DE1B96">
        <w:rPr>
          <w:i/>
          <w:szCs w:val="24"/>
        </w:rPr>
        <w:t>Струнино</w:t>
      </w:r>
      <w:r w:rsidRPr="00A06B53">
        <w:rPr>
          <w:i/>
          <w:szCs w:val="24"/>
        </w:rPr>
        <w:t>.</w:t>
      </w:r>
    </w:p>
    <w:p w:rsidR="00DE1B96" w:rsidRDefault="00DE1B96" w:rsidP="006A4CB6">
      <w:pPr>
        <w:spacing w:after="0"/>
        <w:ind w:firstLine="709"/>
        <w:jc w:val="both"/>
        <w:rPr>
          <w:szCs w:val="24"/>
        </w:rPr>
      </w:pPr>
      <w:r w:rsidRPr="00DE1B96">
        <w:rPr>
          <w:szCs w:val="24"/>
        </w:rPr>
        <w:t xml:space="preserve">Источником водоснабжения города являются подземные воды. Обеспечивают водоснабжение города </w:t>
      </w:r>
      <w:r w:rsidR="00A462E1" w:rsidRPr="00AC31E6">
        <w:rPr>
          <w:color w:val="000000" w:themeColor="text1"/>
          <w:szCs w:val="24"/>
        </w:rPr>
        <w:t>четыре</w:t>
      </w:r>
      <w:r w:rsidRPr="00DE1B96">
        <w:rPr>
          <w:szCs w:val="24"/>
        </w:rPr>
        <w:t xml:space="preserve"> водозаборных узла: ВЗУ «Дубки», ВЗУ </w:t>
      </w:r>
      <w:r w:rsidR="00AC31E6">
        <w:rPr>
          <w:szCs w:val="24"/>
        </w:rPr>
        <w:t>ул. Мичурина и ВЗУ ул. Суворова и «Промышленный парк» Струнино, ул. Толстого.</w:t>
      </w:r>
      <w:r w:rsidRPr="00DE1B96">
        <w:rPr>
          <w:szCs w:val="24"/>
        </w:rPr>
        <w:t xml:space="preserve"> </w:t>
      </w:r>
    </w:p>
    <w:p w:rsidR="00CD75AB" w:rsidRPr="00CD75AB" w:rsidRDefault="00CD75AB" w:rsidP="006A4CB6">
      <w:pPr>
        <w:pStyle w:val="afb"/>
        <w:ind w:left="0" w:firstLine="709"/>
        <w:jc w:val="both"/>
        <w:rPr>
          <w:szCs w:val="24"/>
        </w:rPr>
      </w:pPr>
      <w:r w:rsidRPr="00A17E97">
        <w:rPr>
          <w:b/>
          <w:szCs w:val="24"/>
          <w:u w:val="single"/>
        </w:rPr>
        <w:t>ВЗУ «Дубки»</w:t>
      </w:r>
      <w:r w:rsidRPr="00CD75AB">
        <w:rPr>
          <w:szCs w:val="24"/>
        </w:rPr>
        <w:t xml:space="preserve"> расположен в северо-западной части города на ул. Зеленая и состоит из следующих сооружений:</w:t>
      </w:r>
    </w:p>
    <w:p w:rsidR="00A17E97" w:rsidRPr="00A462E1" w:rsidRDefault="00A462E1" w:rsidP="00D33F81">
      <w:pPr>
        <w:pStyle w:val="afb"/>
        <w:numPr>
          <w:ilvl w:val="0"/>
          <w:numId w:val="11"/>
        </w:numPr>
        <w:spacing w:after="0"/>
        <w:jc w:val="both"/>
        <w:rPr>
          <w:b/>
          <w:color w:val="FF0000"/>
          <w:szCs w:val="24"/>
        </w:rPr>
      </w:pPr>
      <w:r>
        <w:rPr>
          <w:szCs w:val="24"/>
        </w:rPr>
        <w:t xml:space="preserve"> </w:t>
      </w:r>
      <w:r w:rsidR="00A17E97" w:rsidRPr="00080EF7">
        <w:rPr>
          <w:szCs w:val="24"/>
        </w:rPr>
        <w:t xml:space="preserve">насосные станции 1-го </w:t>
      </w:r>
      <w:r w:rsidR="00904CEF" w:rsidRPr="00080EF7">
        <w:rPr>
          <w:szCs w:val="24"/>
        </w:rPr>
        <w:t xml:space="preserve">подъема </w:t>
      </w:r>
      <w:r w:rsidR="00904CEF">
        <w:rPr>
          <w:szCs w:val="24"/>
        </w:rPr>
        <w:t xml:space="preserve">- </w:t>
      </w:r>
      <w:r w:rsidRPr="00AC31E6">
        <w:rPr>
          <w:color w:val="000000" w:themeColor="text1"/>
          <w:szCs w:val="24"/>
        </w:rPr>
        <w:t>7 скважин, из них одна законсервирована</w:t>
      </w:r>
      <w:r w:rsidR="00AC31E6" w:rsidRPr="00AC31E6">
        <w:rPr>
          <w:color w:val="000000" w:themeColor="text1"/>
          <w:szCs w:val="24"/>
        </w:rPr>
        <w:t>;</w:t>
      </w:r>
    </w:p>
    <w:p w:rsidR="00A17E97" w:rsidRPr="00080EF7" w:rsidRDefault="00A17E97" w:rsidP="00D33F81">
      <w:pPr>
        <w:pStyle w:val="afb"/>
        <w:numPr>
          <w:ilvl w:val="0"/>
          <w:numId w:val="11"/>
        </w:numPr>
        <w:spacing w:after="0"/>
        <w:jc w:val="both"/>
        <w:rPr>
          <w:szCs w:val="24"/>
        </w:rPr>
      </w:pPr>
      <w:r w:rsidRPr="00080EF7">
        <w:rPr>
          <w:szCs w:val="24"/>
        </w:rPr>
        <w:t>два резервуара чистой воды;</w:t>
      </w:r>
    </w:p>
    <w:p w:rsidR="00A17E97" w:rsidRPr="00080EF7" w:rsidRDefault="00A17E97" w:rsidP="00D33F81">
      <w:pPr>
        <w:pStyle w:val="afb"/>
        <w:numPr>
          <w:ilvl w:val="0"/>
          <w:numId w:val="11"/>
        </w:numPr>
        <w:spacing w:after="0"/>
        <w:jc w:val="both"/>
        <w:rPr>
          <w:szCs w:val="24"/>
        </w:rPr>
      </w:pPr>
      <w:r w:rsidRPr="00080EF7">
        <w:rPr>
          <w:szCs w:val="24"/>
        </w:rPr>
        <w:t>насосная станция 2-го подъема.</w:t>
      </w:r>
    </w:p>
    <w:p w:rsidR="00A17E97" w:rsidRPr="00080EF7" w:rsidRDefault="00A17E97" w:rsidP="006A4CB6">
      <w:pPr>
        <w:pStyle w:val="afb"/>
        <w:spacing w:after="0"/>
        <w:ind w:left="0" w:firstLine="709"/>
        <w:jc w:val="both"/>
        <w:rPr>
          <w:szCs w:val="24"/>
        </w:rPr>
      </w:pPr>
      <w:r w:rsidRPr="00080EF7">
        <w:rPr>
          <w:szCs w:val="24"/>
        </w:rPr>
        <w:t xml:space="preserve">Насосные станции </w:t>
      </w:r>
      <w:r w:rsidRPr="00080EF7">
        <w:rPr>
          <w:szCs w:val="24"/>
          <w:lang w:val="en-US"/>
        </w:rPr>
        <w:t>I</w:t>
      </w:r>
      <w:r w:rsidRPr="00080EF7">
        <w:rPr>
          <w:szCs w:val="24"/>
          <w:vertAlign w:val="superscript"/>
        </w:rPr>
        <w:t>-го</w:t>
      </w:r>
      <w:r w:rsidRPr="00080EF7">
        <w:rPr>
          <w:szCs w:val="24"/>
        </w:rPr>
        <w:t xml:space="preserve"> подъёма, включающие в себя 6 скважин, оборудованы погружными насосами</w:t>
      </w:r>
      <w:r w:rsidR="008566E0">
        <w:rPr>
          <w:szCs w:val="24"/>
        </w:rPr>
        <w:t xml:space="preserve"> типа ЭЦВ.</w:t>
      </w:r>
    </w:p>
    <w:p w:rsidR="00A17E97" w:rsidRDefault="00A17E97" w:rsidP="006A4CB6">
      <w:pPr>
        <w:spacing w:after="0"/>
        <w:ind w:firstLine="709"/>
        <w:jc w:val="both"/>
        <w:rPr>
          <w:szCs w:val="24"/>
        </w:rPr>
      </w:pPr>
      <w:r w:rsidRPr="00080EF7">
        <w:rPr>
          <w:szCs w:val="24"/>
        </w:rPr>
        <w:t xml:space="preserve">Приборным учетом воды скважины в настоящее время не оборудованы. Учет забранной из скважин воды ведется косвенным методом по паспортной производительности погружных насосов и времени их работы, которое систематически фиксируется в эксплуатационном журнале сменным дежурным </w:t>
      </w:r>
      <w:r>
        <w:rPr>
          <w:szCs w:val="24"/>
        </w:rPr>
        <w:t>персоналом на водозаборном узле</w:t>
      </w:r>
      <w:r w:rsidRPr="00080EF7">
        <w:rPr>
          <w:szCs w:val="24"/>
        </w:rPr>
        <w:t xml:space="preserve">. </w:t>
      </w:r>
    </w:p>
    <w:p w:rsidR="00A17E97" w:rsidRPr="00080EF7" w:rsidRDefault="00A17E97" w:rsidP="006A4CB6">
      <w:pPr>
        <w:spacing w:after="0"/>
        <w:ind w:firstLine="709"/>
        <w:jc w:val="both"/>
        <w:rPr>
          <w:szCs w:val="24"/>
        </w:rPr>
      </w:pPr>
      <w:r>
        <w:rPr>
          <w:szCs w:val="24"/>
        </w:rPr>
        <w:t>О</w:t>
      </w:r>
      <w:r w:rsidRPr="00080EF7">
        <w:rPr>
          <w:szCs w:val="24"/>
        </w:rPr>
        <w:t xml:space="preserve">т скважин вода поступает в </w:t>
      </w:r>
      <w:r w:rsidR="008566E0">
        <w:rPr>
          <w:szCs w:val="24"/>
        </w:rPr>
        <w:t>два</w:t>
      </w:r>
      <w:r w:rsidRPr="00080EF7">
        <w:rPr>
          <w:szCs w:val="24"/>
        </w:rPr>
        <w:t xml:space="preserve"> резервуара чистой воды (РЧВ) ёмкостью </w:t>
      </w:r>
      <w:smartTag w:uri="urn:schemas-microsoft-com:office:smarttags" w:element="metricconverter">
        <w:smartTagPr>
          <w:attr w:name="ProductID" w:val="250 м3"/>
        </w:smartTagPr>
        <w:r w:rsidRPr="00080EF7">
          <w:rPr>
            <w:szCs w:val="24"/>
          </w:rPr>
          <w:t>250 м</w:t>
        </w:r>
        <w:r w:rsidRPr="00080EF7">
          <w:rPr>
            <w:szCs w:val="24"/>
            <w:vertAlign w:val="superscript"/>
          </w:rPr>
          <w:t>3</w:t>
        </w:r>
      </w:smartTag>
      <w:r w:rsidRPr="00080EF7">
        <w:rPr>
          <w:szCs w:val="24"/>
        </w:rPr>
        <w:t xml:space="preserve"> каждый, откуда забирается насосами </w:t>
      </w:r>
      <w:r w:rsidRPr="00080EF7">
        <w:rPr>
          <w:szCs w:val="24"/>
          <w:lang w:val="en-US"/>
        </w:rPr>
        <w:t>II</w:t>
      </w:r>
      <w:r w:rsidRPr="00080EF7">
        <w:rPr>
          <w:szCs w:val="24"/>
          <w:vertAlign w:val="superscript"/>
        </w:rPr>
        <w:t>-го</w:t>
      </w:r>
      <w:r w:rsidRPr="00080EF7">
        <w:rPr>
          <w:szCs w:val="24"/>
        </w:rPr>
        <w:t xml:space="preserve"> подъёма и подаётся в город.</w:t>
      </w:r>
    </w:p>
    <w:p w:rsidR="00A17E97" w:rsidRPr="00080EF7" w:rsidRDefault="00A17E97" w:rsidP="006A4CB6">
      <w:pPr>
        <w:pStyle w:val="afb"/>
        <w:spacing w:after="0"/>
        <w:ind w:left="0"/>
        <w:jc w:val="both"/>
        <w:rPr>
          <w:szCs w:val="24"/>
        </w:rPr>
      </w:pPr>
      <w:r w:rsidRPr="00080EF7">
        <w:rPr>
          <w:szCs w:val="24"/>
        </w:rPr>
        <w:t xml:space="preserve">На насосной станции </w:t>
      </w:r>
      <w:r w:rsidRPr="00080EF7">
        <w:rPr>
          <w:szCs w:val="24"/>
          <w:lang w:val="en-US"/>
        </w:rPr>
        <w:t>II</w:t>
      </w:r>
      <w:r w:rsidRPr="00080EF7">
        <w:rPr>
          <w:szCs w:val="24"/>
          <w:vertAlign w:val="superscript"/>
        </w:rPr>
        <w:t>-го</w:t>
      </w:r>
      <w:r w:rsidRPr="00080EF7">
        <w:rPr>
          <w:szCs w:val="24"/>
        </w:rPr>
        <w:t xml:space="preserve"> подъёма (НС-2) установлены насосы</w:t>
      </w:r>
      <w:r w:rsidR="008566E0">
        <w:rPr>
          <w:szCs w:val="24"/>
        </w:rPr>
        <w:t xml:space="preserve"> типа </w:t>
      </w:r>
      <w:proofErr w:type="gramStart"/>
      <w:r w:rsidR="008566E0">
        <w:rPr>
          <w:szCs w:val="24"/>
        </w:rPr>
        <w:t>К</w:t>
      </w:r>
      <w:proofErr w:type="gramEnd"/>
      <w:r w:rsidR="008566E0">
        <w:rPr>
          <w:szCs w:val="24"/>
        </w:rPr>
        <w:t xml:space="preserve"> 290/30.</w:t>
      </w:r>
    </w:p>
    <w:p w:rsidR="00A17E97" w:rsidRPr="00080EF7" w:rsidRDefault="00A17E97" w:rsidP="006A4CB6">
      <w:pPr>
        <w:spacing w:after="0"/>
        <w:ind w:firstLine="709"/>
        <w:jc w:val="both"/>
        <w:rPr>
          <w:szCs w:val="24"/>
        </w:rPr>
      </w:pPr>
      <w:r w:rsidRPr="00080EF7">
        <w:rPr>
          <w:szCs w:val="24"/>
        </w:rPr>
        <w:t>Приборного учета на этой насосной станции нет.</w:t>
      </w:r>
    </w:p>
    <w:p w:rsidR="00A17E97" w:rsidRPr="00080EF7" w:rsidRDefault="00A17E97" w:rsidP="006A4CB6">
      <w:pPr>
        <w:spacing w:after="0"/>
        <w:ind w:firstLine="709"/>
        <w:jc w:val="both"/>
        <w:rPr>
          <w:szCs w:val="24"/>
        </w:rPr>
      </w:pPr>
      <w:r w:rsidRPr="00080EF7">
        <w:rPr>
          <w:szCs w:val="24"/>
        </w:rPr>
        <w:t>На водосети этой зоны имеются 4 «узких» места, где пропускная способность этого участка снижена в 3-5 раз. Эти участки негативно влияют на пропускную способность водопровода этой зоны в целом, поэтому устранение повышенных сопротивлений является важной задачей службы эксплуатации.</w:t>
      </w:r>
    </w:p>
    <w:p w:rsidR="00A17E97" w:rsidRPr="00080EF7" w:rsidRDefault="00A17E97" w:rsidP="006A4CB6">
      <w:pPr>
        <w:spacing w:after="0"/>
        <w:ind w:firstLine="709"/>
        <w:jc w:val="both"/>
        <w:rPr>
          <w:szCs w:val="24"/>
        </w:rPr>
      </w:pPr>
      <w:r w:rsidRPr="00080EF7">
        <w:rPr>
          <w:szCs w:val="24"/>
        </w:rPr>
        <w:t xml:space="preserve">Режим работы НС-2 В настоящее время не оптимальный в течении суток и по сезонам года − равномерный: в дневное и ночное время давление поддерживается неизменным летом − </w:t>
      </w:r>
      <w:smartTag w:uri="urn:schemas-microsoft-com:office:smarttags" w:element="metricconverter">
        <w:smartTagPr>
          <w:attr w:name="ProductID" w:val="29 м"/>
        </w:smartTagPr>
        <w:r w:rsidRPr="00080EF7">
          <w:rPr>
            <w:szCs w:val="24"/>
          </w:rPr>
          <w:t>29 м</w:t>
        </w:r>
      </w:smartTag>
      <w:r w:rsidRPr="00080EF7">
        <w:rPr>
          <w:szCs w:val="24"/>
        </w:rPr>
        <w:t xml:space="preserve">.в.ст.; зимой − </w:t>
      </w:r>
      <w:smartTag w:uri="urn:schemas-microsoft-com:office:smarttags" w:element="metricconverter">
        <w:smartTagPr>
          <w:attr w:name="ProductID" w:val="30 м"/>
        </w:smartTagPr>
        <w:r w:rsidRPr="00080EF7">
          <w:rPr>
            <w:szCs w:val="24"/>
          </w:rPr>
          <w:t>30 м</w:t>
        </w:r>
      </w:smartTag>
      <w:r w:rsidRPr="00080EF7">
        <w:rPr>
          <w:szCs w:val="24"/>
        </w:rPr>
        <w:t>.в.ст. Здесь необходимо подчеркнуть, что в ночное время на НС-2 необходимо снижать до 25-</w:t>
      </w:r>
      <w:smartTag w:uri="urn:schemas-microsoft-com:office:smarttags" w:element="metricconverter">
        <w:smartTagPr>
          <w:attr w:name="ProductID" w:val="26 м"/>
        </w:smartTagPr>
        <w:r w:rsidRPr="00080EF7">
          <w:rPr>
            <w:szCs w:val="24"/>
          </w:rPr>
          <w:t>26 м</w:t>
        </w:r>
      </w:smartTag>
      <w:r w:rsidRPr="00080EF7">
        <w:rPr>
          <w:szCs w:val="24"/>
        </w:rPr>
        <w:t>.в.ст., что позволит экономить 30-40 тыс. кВт.ч. в год.</w:t>
      </w:r>
    </w:p>
    <w:p w:rsidR="00A17E97" w:rsidRPr="00080EF7" w:rsidRDefault="00A17E97" w:rsidP="006A4CB6">
      <w:pPr>
        <w:spacing w:after="0"/>
        <w:ind w:firstLine="709"/>
        <w:jc w:val="both"/>
        <w:rPr>
          <w:szCs w:val="24"/>
        </w:rPr>
      </w:pPr>
      <w:r w:rsidRPr="00080EF7">
        <w:rPr>
          <w:szCs w:val="24"/>
        </w:rPr>
        <w:t xml:space="preserve">На территории ВЗУ «Дубки» находятся </w:t>
      </w:r>
      <w:r w:rsidR="00921509">
        <w:rPr>
          <w:szCs w:val="24"/>
        </w:rPr>
        <w:t>два</w:t>
      </w:r>
      <w:r w:rsidRPr="00080EF7">
        <w:rPr>
          <w:szCs w:val="24"/>
        </w:rPr>
        <w:t xml:space="preserve"> РЧВ емкостью </w:t>
      </w:r>
      <w:smartTag w:uri="urn:schemas-microsoft-com:office:smarttags" w:element="metricconverter">
        <w:smartTagPr>
          <w:attr w:name="ProductID" w:val="250 м3"/>
        </w:smartTagPr>
        <w:r w:rsidRPr="00080EF7">
          <w:rPr>
            <w:szCs w:val="24"/>
          </w:rPr>
          <w:t>250 м</w:t>
        </w:r>
        <w:r w:rsidRPr="00080EF7">
          <w:rPr>
            <w:szCs w:val="24"/>
            <w:vertAlign w:val="superscript"/>
          </w:rPr>
          <w:t>3</w:t>
        </w:r>
      </w:smartTag>
      <w:r w:rsidRPr="00080EF7">
        <w:rPr>
          <w:szCs w:val="24"/>
        </w:rPr>
        <w:t xml:space="preserve"> каждый. </w:t>
      </w:r>
    </w:p>
    <w:p w:rsidR="00A17E97" w:rsidRDefault="00A17E97" w:rsidP="006A4CB6">
      <w:pPr>
        <w:ind w:firstLine="567"/>
        <w:jc w:val="both"/>
        <w:rPr>
          <w:szCs w:val="24"/>
        </w:rPr>
      </w:pPr>
    </w:p>
    <w:p w:rsidR="00CD75AB" w:rsidRDefault="00CD75AB" w:rsidP="006A4CB6">
      <w:pPr>
        <w:ind w:firstLine="567"/>
        <w:jc w:val="both"/>
        <w:rPr>
          <w:szCs w:val="24"/>
        </w:rPr>
      </w:pPr>
      <w:r w:rsidRPr="00CD75AB">
        <w:rPr>
          <w:szCs w:val="24"/>
        </w:rPr>
        <w:t xml:space="preserve">Состав сооружений </w:t>
      </w:r>
      <w:r w:rsidRPr="00A17E97">
        <w:rPr>
          <w:b/>
          <w:szCs w:val="24"/>
          <w:u w:val="single"/>
        </w:rPr>
        <w:t>ВЗУ ул. Мичурина</w:t>
      </w:r>
      <w:r w:rsidRPr="00CD75AB">
        <w:rPr>
          <w:szCs w:val="24"/>
        </w:rPr>
        <w:t xml:space="preserve"> состоит из </w:t>
      </w:r>
      <w:r w:rsidR="000348AA">
        <w:rPr>
          <w:szCs w:val="24"/>
        </w:rPr>
        <w:t xml:space="preserve">артезианской скважины, </w:t>
      </w:r>
      <w:r w:rsidRPr="00CD75AB">
        <w:rPr>
          <w:szCs w:val="24"/>
        </w:rPr>
        <w:t>насоса ЭЦВ-6-10-140 и башни Рожновского (</w:t>
      </w:r>
      <w:r w:rsidR="008566E0">
        <w:rPr>
          <w:szCs w:val="24"/>
        </w:rPr>
        <w:t xml:space="preserve">высота </w:t>
      </w:r>
      <w:smartTag w:uri="urn:schemas-microsoft-com:office:smarttags" w:element="metricconverter">
        <w:smartTagPr>
          <w:attr w:name="ProductID" w:val="10 м"/>
        </w:smartTagPr>
        <w:r w:rsidR="008566E0">
          <w:rPr>
            <w:szCs w:val="24"/>
          </w:rPr>
          <w:t>10 м</w:t>
        </w:r>
      </w:smartTag>
      <w:r w:rsidR="008566E0">
        <w:rPr>
          <w:szCs w:val="24"/>
        </w:rPr>
        <w:t xml:space="preserve">, емкость </w:t>
      </w:r>
      <w:smartTag w:uri="urn:schemas-microsoft-com:office:smarttags" w:element="metricconverter">
        <w:smartTagPr>
          <w:attr w:name="ProductID" w:val="12 м3"/>
        </w:smartTagPr>
        <w:r w:rsidR="008566E0">
          <w:rPr>
            <w:szCs w:val="24"/>
          </w:rPr>
          <w:t>12 м</w:t>
        </w:r>
        <w:r w:rsidR="008566E0" w:rsidRPr="00AC31E6">
          <w:rPr>
            <w:szCs w:val="24"/>
            <w:vertAlign w:val="superscript"/>
          </w:rPr>
          <w:t>3</w:t>
        </w:r>
      </w:smartTag>
      <w:r w:rsidRPr="00CD75AB">
        <w:rPr>
          <w:szCs w:val="24"/>
        </w:rPr>
        <w:t>)</w:t>
      </w:r>
      <w:r>
        <w:rPr>
          <w:szCs w:val="24"/>
        </w:rPr>
        <w:t>.</w:t>
      </w:r>
    </w:p>
    <w:p w:rsidR="00CD75AB" w:rsidRPr="00A462E1" w:rsidRDefault="00A17E97" w:rsidP="006A4CB6">
      <w:pPr>
        <w:ind w:firstLine="567"/>
        <w:jc w:val="both"/>
        <w:rPr>
          <w:b/>
          <w:color w:val="FF0000"/>
          <w:szCs w:val="24"/>
        </w:rPr>
      </w:pPr>
      <w:r>
        <w:rPr>
          <w:szCs w:val="24"/>
        </w:rPr>
        <w:t xml:space="preserve">Вода из скважины накапливается в водонапорной башне Рожновского (высотой </w:t>
      </w:r>
      <w:smartTag w:uri="urn:schemas-microsoft-com:office:smarttags" w:element="metricconverter">
        <w:smartTagPr>
          <w:attr w:name="ProductID" w:val="10 м"/>
        </w:smartTagPr>
        <w:r>
          <w:rPr>
            <w:szCs w:val="24"/>
          </w:rPr>
          <w:t>10 м</w:t>
        </w:r>
      </w:smartTag>
      <w:r>
        <w:rPr>
          <w:szCs w:val="24"/>
        </w:rPr>
        <w:t xml:space="preserve">, емкостью </w:t>
      </w:r>
      <w:smartTag w:uri="urn:schemas-microsoft-com:office:smarttags" w:element="metricconverter">
        <w:smartTagPr>
          <w:attr w:name="ProductID" w:val="12 м3"/>
        </w:smartTagPr>
        <w:r>
          <w:rPr>
            <w:szCs w:val="24"/>
          </w:rPr>
          <w:t>12 м3</w:t>
        </w:r>
      </w:smartTag>
      <w:r>
        <w:rPr>
          <w:szCs w:val="24"/>
        </w:rPr>
        <w:t>)</w:t>
      </w:r>
      <w:r w:rsidR="008566E0">
        <w:rPr>
          <w:szCs w:val="24"/>
        </w:rPr>
        <w:t xml:space="preserve"> </w:t>
      </w:r>
      <w:r>
        <w:rPr>
          <w:szCs w:val="24"/>
        </w:rPr>
        <w:t>и далее самотеком в водопроводную сеть. Приборами учета ВЗУ не оборудован.</w:t>
      </w:r>
      <w:r w:rsidR="00A462E1">
        <w:rPr>
          <w:szCs w:val="24"/>
        </w:rPr>
        <w:t xml:space="preserve"> </w:t>
      </w:r>
      <w:r w:rsidR="00A462E1" w:rsidRPr="00AC31E6">
        <w:rPr>
          <w:color w:val="000000" w:themeColor="text1"/>
          <w:szCs w:val="24"/>
        </w:rPr>
        <w:t>В настоящее время имеется второй вид подачи воды через частотный преобразователь</w:t>
      </w:r>
      <w:r w:rsidR="003F5D16" w:rsidRPr="00AC31E6">
        <w:rPr>
          <w:color w:val="000000" w:themeColor="text1"/>
          <w:szCs w:val="24"/>
        </w:rPr>
        <w:t>, минуя башню</w:t>
      </w:r>
      <w:r w:rsidR="00A462E1" w:rsidRPr="00AC31E6">
        <w:rPr>
          <w:color w:val="000000" w:themeColor="text1"/>
          <w:szCs w:val="24"/>
        </w:rPr>
        <w:t>.</w:t>
      </w:r>
    </w:p>
    <w:p w:rsidR="00A17E97" w:rsidRPr="00080EF7" w:rsidRDefault="00A17E97" w:rsidP="006A4CB6">
      <w:pPr>
        <w:spacing w:after="0"/>
        <w:ind w:firstLine="567"/>
        <w:jc w:val="both"/>
        <w:rPr>
          <w:szCs w:val="24"/>
        </w:rPr>
      </w:pPr>
      <w:r w:rsidRPr="00A17E97">
        <w:rPr>
          <w:b/>
          <w:szCs w:val="24"/>
          <w:u w:val="single"/>
        </w:rPr>
        <w:t xml:space="preserve">ВЗУ на ул. </w:t>
      </w:r>
      <w:proofErr w:type="gramStart"/>
      <w:r w:rsidRPr="00A17E97">
        <w:rPr>
          <w:b/>
          <w:szCs w:val="24"/>
          <w:u w:val="single"/>
        </w:rPr>
        <w:t>Суворова</w:t>
      </w:r>
      <w:r w:rsidRPr="00080EF7">
        <w:rPr>
          <w:szCs w:val="24"/>
        </w:rPr>
        <w:t xml:space="preserve">  находится</w:t>
      </w:r>
      <w:proofErr w:type="gramEnd"/>
      <w:r w:rsidRPr="00080EF7">
        <w:rPr>
          <w:szCs w:val="24"/>
        </w:rPr>
        <w:t xml:space="preserve"> в северо-восточной части города на территории бывшего хлопчатобумажного комбината, который ранее являлся собственником этого водозабора.</w:t>
      </w:r>
    </w:p>
    <w:p w:rsidR="00A17E97" w:rsidRPr="00080EF7" w:rsidRDefault="00A17E97" w:rsidP="006A4CB6">
      <w:pPr>
        <w:spacing w:after="0"/>
        <w:ind w:firstLine="567"/>
        <w:jc w:val="both"/>
        <w:rPr>
          <w:szCs w:val="24"/>
        </w:rPr>
      </w:pPr>
      <w:r w:rsidRPr="00080EF7">
        <w:rPr>
          <w:szCs w:val="24"/>
        </w:rPr>
        <w:t>ВЗУ состоит из следующих сооружений:</w:t>
      </w:r>
    </w:p>
    <w:p w:rsidR="00A17E97" w:rsidRPr="00080EF7" w:rsidRDefault="00A17E97" w:rsidP="00D33F81">
      <w:pPr>
        <w:pStyle w:val="afb"/>
        <w:numPr>
          <w:ilvl w:val="0"/>
          <w:numId w:val="12"/>
        </w:numPr>
        <w:spacing w:after="0"/>
        <w:jc w:val="both"/>
        <w:rPr>
          <w:szCs w:val="24"/>
        </w:rPr>
      </w:pPr>
      <w:r w:rsidRPr="00080EF7">
        <w:rPr>
          <w:szCs w:val="24"/>
        </w:rPr>
        <w:t xml:space="preserve">насосные станции 1-го </w:t>
      </w:r>
      <w:proofErr w:type="gramStart"/>
      <w:r w:rsidRPr="00080EF7">
        <w:rPr>
          <w:szCs w:val="24"/>
        </w:rPr>
        <w:t xml:space="preserve">подъема </w:t>
      </w:r>
      <w:r w:rsidRPr="00080EF7">
        <w:rPr>
          <w:szCs w:val="24"/>
        </w:rPr>
        <w:sym w:font="Symbol" w:char="F02D"/>
      </w:r>
      <w:r w:rsidRPr="00080EF7">
        <w:rPr>
          <w:szCs w:val="24"/>
        </w:rPr>
        <w:t xml:space="preserve"> </w:t>
      </w:r>
      <w:r w:rsidR="00235E6B" w:rsidRPr="00AC31E6">
        <w:rPr>
          <w:color w:val="000000" w:themeColor="text1"/>
          <w:szCs w:val="24"/>
        </w:rPr>
        <w:t>3</w:t>
      </w:r>
      <w:proofErr w:type="gramEnd"/>
      <w:r w:rsidRPr="00AC31E6">
        <w:rPr>
          <w:color w:val="000000" w:themeColor="text1"/>
          <w:szCs w:val="24"/>
        </w:rPr>
        <w:t xml:space="preserve"> скважины</w:t>
      </w:r>
      <w:r w:rsidR="00235E6B" w:rsidRPr="00AC31E6">
        <w:rPr>
          <w:color w:val="000000" w:themeColor="text1"/>
          <w:szCs w:val="24"/>
        </w:rPr>
        <w:t xml:space="preserve"> (одна законсервирована)</w:t>
      </w:r>
      <w:r w:rsidRPr="00AC31E6">
        <w:rPr>
          <w:color w:val="000000" w:themeColor="text1"/>
          <w:szCs w:val="24"/>
        </w:rPr>
        <w:t>;</w:t>
      </w:r>
    </w:p>
    <w:p w:rsidR="00A17E97" w:rsidRPr="00080EF7" w:rsidRDefault="00A17E97" w:rsidP="00D33F81">
      <w:pPr>
        <w:pStyle w:val="afb"/>
        <w:numPr>
          <w:ilvl w:val="0"/>
          <w:numId w:val="12"/>
        </w:numPr>
        <w:spacing w:after="0"/>
        <w:jc w:val="both"/>
        <w:rPr>
          <w:szCs w:val="24"/>
        </w:rPr>
      </w:pPr>
      <w:r w:rsidRPr="00080EF7">
        <w:rPr>
          <w:szCs w:val="24"/>
        </w:rPr>
        <w:t>два резервуара чистой воды: один − рабочий, второй выведен из строя;</w:t>
      </w:r>
    </w:p>
    <w:p w:rsidR="00A17E97" w:rsidRPr="00080EF7" w:rsidRDefault="00A17E97" w:rsidP="00D33F81">
      <w:pPr>
        <w:pStyle w:val="afb"/>
        <w:numPr>
          <w:ilvl w:val="0"/>
          <w:numId w:val="12"/>
        </w:numPr>
        <w:spacing w:after="0"/>
        <w:jc w:val="both"/>
        <w:rPr>
          <w:szCs w:val="24"/>
        </w:rPr>
      </w:pPr>
      <w:r w:rsidRPr="00080EF7">
        <w:rPr>
          <w:szCs w:val="24"/>
        </w:rPr>
        <w:t>насосная станция 2-го подъема.</w:t>
      </w:r>
    </w:p>
    <w:p w:rsidR="00A17E97" w:rsidRPr="00080EF7" w:rsidRDefault="00A17E97" w:rsidP="006538CE">
      <w:pPr>
        <w:spacing w:after="0"/>
        <w:ind w:firstLine="567"/>
        <w:jc w:val="both"/>
        <w:rPr>
          <w:szCs w:val="24"/>
        </w:rPr>
      </w:pPr>
      <w:r w:rsidRPr="00080EF7">
        <w:rPr>
          <w:szCs w:val="24"/>
        </w:rPr>
        <w:t>Насосн</w:t>
      </w:r>
      <w:r w:rsidR="008566E0">
        <w:rPr>
          <w:szCs w:val="24"/>
        </w:rPr>
        <w:t>ая</w:t>
      </w:r>
      <w:r w:rsidRPr="00080EF7">
        <w:rPr>
          <w:szCs w:val="24"/>
        </w:rPr>
        <w:t xml:space="preserve"> станци</w:t>
      </w:r>
      <w:r w:rsidR="008566E0">
        <w:rPr>
          <w:szCs w:val="24"/>
        </w:rPr>
        <w:t>я</w:t>
      </w:r>
      <w:r w:rsidRPr="00080EF7">
        <w:rPr>
          <w:szCs w:val="24"/>
        </w:rPr>
        <w:t xml:space="preserve"> </w:t>
      </w:r>
      <w:r w:rsidRPr="006538CE">
        <w:rPr>
          <w:szCs w:val="24"/>
        </w:rPr>
        <w:t>I-го</w:t>
      </w:r>
      <w:r w:rsidRPr="00080EF7">
        <w:rPr>
          <w:szCs w:val="24"/>
        </w:rPr>
        <w:t xml:space="preserve"> подъёма, включа</w:t>
      </w:r>
      <w:r w:rsidR="008566E0">
        <w:rPr>
          <w:szCs w:val="24"/>
        </w:rPr>
        <w:t>ет</w:t>
      </w:r>
      <w:r w:rsidRPr="00080EF7">
        <w:rPr>
          <w:szCs w:val="24"/>
        </w:rPr>
        <w:t xml:space="preserve"> в себя по проекту </w:t>
      </w:r>
      <w:r w:rsidR="008566E0">
        <w:rPr>
          <w:szCs w:val="24"/>
        </w:rPr>
        <w:t>две</w:t>
      </w:r>
      <w:r w:rsidRPr="00080EF7">
        <w:rPr>
          <w:szCs w:val="24"/>
        </w:rPr>
        <w:t xml:space="preserve"> скважины</w:t>
      </w:r>
      <w:r w:rsidR="008566E0">
        <w:rPr>
          <w:szCs w:val="24"/>
        </w:rPr>
        <w:t>, оборудованные насосами марки ЭЦВ.</w:t>
      </w:r>
      <w:r w:rsidRPr="00080EF7">
        <w:rPr>
          <w:szCs w:val="24"/>
        </w:rPr>
        <w:t xml:space="preserve"> </w:t>
      </w:r>
    </w:p>
    <w:p w:rsidR="00A17E97" w:rsidRPr="00080EF7" w:rsidRDefault="00A17E97" w:rsidP="006A4CB6">
      <w:pPr>
        <w:pStyle w:val="afb"/>
        <w:spacing w:after="0"/>
        <w:ind w:left="0" w:firstLine="567"/>
        <w:jc w:val="both"/>
        <w:rPr>
          <w:szCs w:val="24"/>
        </w:rPr>
      </w:pPr>
      <w:r w:rsidRPr="00080EF7">
        <w:rPr>
          <w:szCs w:val="24"/>
        </w:rPr>
        <w:t xml:space="preserve">Далее вода от скважины поступает в один РЧВ емкостью </w:t>
      </w:r>
      <w:r w:rsidR="003F5D16" w:rsidRPr="00AC31E6">
        <w:rPr>
          <w:color w:val="000000" w:themeColor="text1"/>
          <w:szCs w:val="24"/>
        </w:rPr>
        <w:t>600</w:t>
      </w:r>
      <w:r w:rsidRPr="00080EF7">
        <w:rPr>
          <w:szCs w:val="24"/>
        </w:rPr>
        <w:t xml:space="preserve"> м</w:t>
      </w:r>
      <w:r w:rsidRPr="00080EF7">
        <w:rPr>
          <w:szCs w:val="24"/>
          <w:vertAlign w:val="superscript"/>
        </w:rPr>
        <w:t>3</w:t>
      </w:r>
      <w:r w:rsidRPr="00080EF7">
        <w:rPr>
          <w:szCs w:val="24"/>
        </w:rPr>
        <w:t>, другой резервуар выключен из работы из-за аварийного состояния. Этот факт является нарушением требований СНиП и не обеспечивает надежного водоснабжения потребителей.</w:t>
      </w:r>
    </w:p>
    <w:p w:rsidR="00A17E97" w:rsidRPr="00380AEE" w:rsidRDefault="00A17E97" w:rsidP="006A4CB6">
      <w:pPr>
        <w:pStyle w:val="afb"/>
        <w:spacing w:after="0"/>
        <w:ind w:left="0" w:firstLine="567"/>
        <w:jc w:val="both"/>
        <w:rPr>
          <w:b/>
          <w:color w:val="FF0000"/>
          <w:szCs w:val="24"/>
        </w:rPr>
      </w:pPr>
      <w:r w:rsidRPr="00080EF7">
        <w:rPr>
          <w:szCs w:val="24"/>
        </w:rPr>
        <w:t xml:space="preserve">В насосной станции 2-го подъема этого водозаборного узла установлены </w:t>
      </w:r>
      <w:r w:rsidR="008566E0">
        <w:rPr>
          <w:szCs w:val="24"/>
        </w:rPr>
        <w:t>два</w:t>
      </w:r>
      <w:r w:rsidRPr="00080EF7">
        <w:rPr>
          <w:szCs w:val="24"/>
        </w:rPr>
        <w:t xml:space="preserve"> насоса:</w:t>
      </w:r>
      <w:r w:rsidR="008566E0">
        <w:rPr>
          <w:szCs w:val="24"/>
        </w:rPr>
        <w:t xml:space="preserve"> </w:t>
      </w:r>
      <w:r w:rsidR="00B06CFB" w:rsidRPr="00A93558">
        <w:rPr>
          <w:color w:val="000000" w:themeColor="text1"/>
          <w:szCs w:val="24"/>
        </w:rPr>
        <w:t>(</w:t>
      </w:r>
      <w:r w:rsidR="0001224D" w:rsidRPr="00A93558">
        <w:rPr>
          <w:color w:val="000000" w:themeColor="text1"/>
          <w:szCs w:val="24"/>
        </w:rPr>
        <w:t xml:space="preserve">К 290/30 (290м3, 37 кВт/ч) и </w:t>
      </w:r>
      <w:proofErr w:type="gramStart"/>
      <w:r w:rsidR="0001224D" w:rsidRPr="00A93558">
        <w:rPr>
          <w:color w:val="000000" w:themeColor="text1"/>
          <w:szCs w:val="24"/>
        </w:rPr>
        <w:t>К</w:t>
      </w:r>
      <w:proofErr w:type="gramEnd"/>
      <w:r w:rsidR="0001224D" w:rsidRPr="00A93558">
        <w:rPr>
          <w:color w:val="000000" w:themeColor="text1"/>
          <w:szCs w:val="24"/>
        </w:rPr>
        <w:t xml:space="preserve"> 160/30 (160м3, 18 кВт/ч)</w:t>
      </w:r>
      <w:r w:rsidR="00B06CFB" w:rsidRPr="00A93558">
        <w:rPr>
          <w:color w:val="000000" w:themeColor="text1"/>
          <w:szCs w:val="24"/>
        </w:rPr>
        <w:t>)</w:t>
      </w:r>
      <w:r w:rsidR="00A93558" w:rsidRPr="00A93558">
        <w:rPr>
          <w:color w:val="000000" w:themeColor="text1"/>
          <w:szCs w:val="24"/>
        </w:rPr>
        <w:t>.</w:t>
      </w:r>
      <w:r w:rsidR="00B06CFB">
        <w:rPr>
          <w:b/>
          <w:color w:val="FF0000"/>
          <w:szCs w:val="24"/>
        </w:rPr>
        <w:t xml:space="preserve"> </w:t>
      </w:r>
    </w:p>
    <w:p w:rsidR="00A17E97" w:rsidRPr="00080EF7" w:rsidRDefault="00A17E97" w:rsidP="006A4CB6">
      <w:pPr>
        <w:pStyle w:val="afb"/>
        <w:spacing w:after="0"/>
        <w:ind w:left="0" w:firstLine="567"/>
        <w:jc w:val="both"/>
        <w:rPr>
          <w:szCs w:val="24"/>
        </w:rPr>
      </w:pPr>
      <w:r w:rsidRPr="00080EF7">
        <w:rPr>
          <w:szCs w:val="24"/>
        </w:rPr>
        <w:t>Приборным учетом расхода воды насосы не оборудованы.</w:t>
      </w:r>
    </w:p>
    <w:p w:rsidR="00A17E97" w:rsidRDefault="00A17E97" w:rsidP="006A4CB6">
      <w:pPr>
        <w:spacing w:after="0"/>
        <w:ind w:firstLine="567"/>
        <w:jc w:val="both"/>
        <w:rPr>
          <w:szCs w:val="24"/>
        </w:rPr>
      </w:pPr>
      <w:r w:rsidRPr="00080EF7">
        <w:rPr>
          <w:szCs w:val="24"/>
        </w:rPr>
        <w:t xml:space="preserve">Режим работы НС-2 ВЗУ на ул. Суворова в течение суток равномерный; в дневное и ночное время давление здесь поддерживается на уровне </w:t>
      </w:r>
      <w:smartTag w:uri="urn:schemas-microsoft-com:office:smarttags" w:element="metricconverter">
        <w:smartTagPr>
          <w:attr w:name="ProductID" w:val="30 м"/>
        </w:smartTagPr>
        <w:r w:rsidRPr="00080EF7">
          <w:rPr>
            <w:szCs w:val="24"/>
          </w:rPr>
          <w:t>30 м</w:t>
        </w:r>
      </w:smartTag>
      <w:r w:rsidRPr="00080EF7">
        <w:rPr>
          <w:szCs w:val="24"/>
        </w:rPr>
        <w:t xml:space="preserve">.в.ст. На этой насосной станции также можно снижать давление в ночное время до </w:t>
      </w:r>
      <w:smartTag w:uri="urn:schemas-microsoft-com:office:smarttags" w:element="metricconverter">
        <w:smartTagPr>
          <w:attr w:name="ProductID" w:val="25 м"/>
        </w:smartTagPr>
        <w:r w:rsidRPr="00080EF7">
          <w:rPr>
            <w:szCs w:val="24"/>
          </w:rPr>
          <w:t>25 м</w:t>
        </w:r>
      </w:smartTag>
      <w:r w:rsidRPr="00080EF7">
        <w:rPr>
          <w:szCs w:val="24"/>
        </w:rPr>
        <w:t>.в.ст.</w:t>
      </w:r>
    </w:p>
    <w:p w:rsidR="00A2369E" w:rsidRDefault="00380AEE" w:rsidP="006A4CB6">
      <w:pPr>
        <w:spacing w:after="0"/>
        <w:ind w:firstLine="567"/>
        <w:jc w:val="both"/>
        <w:rPr>
          <w:szCs w:val="24"/>
        </w:rPr>
      </w:pPr>
      <w:proofErr w:type="gramStart"/>
      <w:r w:rsidRPr="00BA3629">
        <w:rPr>
          <w:b/>
          <w:szCs w:val="24"/>
          <w:u w:val="single"/>
        </w:rPr>
        <w:t>ВЗУ  ул.</w:t>
      </w:r>
      <w:proofErr w:type="gramEnd"/>
      <w:r w:rsidRPr="00BA3629">
        <w:rPr>
          <w:b/>
          <w:szCs w:val="24"/>
          <w:u w:val="single"/>
        </w:rPr>
        <w:t xml:space="preserve"> Толстого</w:t>
      </w:r>
      <w:r w:rsidR="00A2369E" w:rsidRPr="00A2369E">
        <w:rPr>
          <w:szCs w:val="24"/>
        </w:rPr>
        <w:t xml:space="preserve"> </w:t>
      </w:r>
      <w:r w:rsidR="00A2369E">
        <w:rPr>
          <w:szCs w:val="24"/>
        </w:rPr>
        <w:t>расположено на</w:t>
      </w:r>
      <w:r w:rsidR="00A2369E" w:rsidRPr="00A2369E">
        <w:rPr>
          <w:szCs w:val="24"/>
        </w:rPr>
        <w:t xml:space="preserve"> территории,</w:t>
      </w:r>
      <w:r w:rsidR="005A309F" w:rsidRPr="00BA3629">
        <w:rPr>
          <w:b/>
          <w:color w:val="FF0000"/>
          <w:szCs w:val="24"/>
        </w:rPr>
        <w:t xml:space="preserve"> </w:t>
      </w:r>
      <w:r w:rsidR="00A2369E">
        <w:rPr>
          <w:szCs w:val="24"/>
        </w:rPr>
        <w:t>предназначенной для строительства объекта примерно в 150 м от основных сооружений предприятия. На территории ВЗУ имеется водозаборная скважина с расходом воды в 40 м</w:t>
      </w:r>
      <w:r w:rsidR="00A2369E" w:rsidRPr="00A2369E">
        <w:rPr>
          <w:szCs w:val="24"/>
          <w:vertAlign w:val="superscript"/>
        </w:rPr>
        <w:t>3</w:t>
      </w:r>
      <w:r w:rsidR="00A2369E">
        <w:rPr>
          <w:szCs w:val="24"/>
        </w:rPr>
        <w:t>/ч, глубиной 210 м, диаметром обсадных труб 325 мм. По степени обеспеченности водой ВЗУ относится к 3 категории. Расход на хозяйственно-питьевые нужды составляет 2,3 л/с, на пожаротушение – 30 л/с. Емкость РЧВ – 100 куб.м (2х50 куб.м). На площадке ВЗУ находятся:</w:t>
      </w:r>
    </w:p>
    <w:p w:rsidR="00A2369E" w:rsidRDefault="00A2369E" w:rsidP="006A4CB6">
      <w:pPr>
        <w:spacing w:after="0"/>
        <w:ind w:firstLine="567"/>
        <w:jc w:val="both"/>
        <w:rPr>
          <w:szCs w:val="24"/>
        </w:rPr>
      </w:pPr>
      <w:r>
        <w:rPr>
          <w:szCs w:val="24"/>
        </w:rPr>
        <w:t>- здания насосной станции 1-го и 2-го подъема контейнерного типа, совмещенного с существующей артезианской скважиной;</w:t>
      </w:r>
    </w:p>
    <w:p w:rsidR="00A2369E" w:rsidRDefault="00A2369E" w:rsidP="006A4CB6">
      <w:pPr>
        <w:spacing w:after="0"/>
        <w:ind w:firstLine="567"/>
        <w:jc w:val="both"/>
        <w:rPr>
          <w:szCs w:val="24"/>
        </w:rPr>
      </w:pPr>
      <w:r>
        <w:rPr>
          <w:szCs w:val="24"/>
        </w:rPr>
        <w:t xml:space="preserve">- металлические резервуары </w:t>
      </w:r>
      <w:r w:rsidR="00D04CCE">
        <w:rPr>
          <w:szCs w:val="24"/>
        </w:rPr>
        <w:t>чистой</w:t>
      </w:r>
      <w:r>
        <w:rPr>
          <w:szCs w:val="24"/>
        </w:rPr>
        <w:t xml:space="preserve"> воды емк. 2х50 куб.м.</w:t>
      </w:r>
    </w:p>
    <w:p w:rsidR="00A2369E" w:rsidRDefault="00A2369E" w:rsidP="00A2369E">
      <w:pPr>
        <w:spacing w:after="0"/>
        <w:jc w:val="both"/>
        <w:rPr>
          <w:szCs w:val="24"/>
        </w:rPr>
      </w:pPr>
      <w:r>
        <w:rPr>
          <w:szCs w:val="24"/>
        </w:rPr>
        <w:t>В здании НС размещены:</w:t>
      </w:r>
    </w:p>
    <w:p w:rsidR="00A2369E" w:rsidRDefault="00A2369E" w:rsidP="00A2369E">
      <w:pPr>
        <w:spacing w:after="0"/>
        <w:ind w:firstLine="567"/>
        <w:jc w:val="both"/>
        <w:rPr>
          <w:szCs w:val="24"/>
        </w:rPr>
      </w:pPr>
      <w:r>
        <w:rPr>
          <w:szCs w:val="24"/>
        </w:rPr>
        <w:t>- оголовок скважины;</w:t>
      </w:r>
    </w:p>
    <w:p w:rsidR="00A2369E" w:rsidRDefault="00A2369E" w:rsidP="00A2369E">
      <w:pPr>
        <w:spacing w:after="0"/>
        <w:ind w:firstLine="567"/>
        <w:jc w:val="both"/>
        <w:rPr>
          <w:szCs w:val="24"/>
        </w:rPr>
      </w:pPr>
      <w:r>
        <w:rPr>
          <w:szCs w:val="24"/>
        </w:rPr>
        <w:t>- автоматизированная насосная станция;</w:t>
      </w:r>
    </w:p>
    <w:p w:rsidR="00A2369E" w:rsidRDefault="00A2369E" w:rsidP="00A2369E">
      <w:pPr>
        <w:spacing w:after="0"/>
        <w:ind w:firstLine="567"/>
        <w:jc w:val="both"/>
        <w:rPr>
          <w:szCs w:val="24"/>
        </w:rPr>
      </w:pPr>
      <w:r>
        <w:rPr>
          <w:szCs w:val="24"/>
        </w:rPr>
        <w:t>- пожарные насосы;</w:t>
      </w:r>
    </w:p>
    <w:p w:rsidR="00A2369E" w:rsidRDefault="00A2369E" w:rsidP="00A2369E">
      <w:pPr>
        <w:spacing w:after="0"/>
        <w:ind w:firstLine="567"/>
        <w:jc w:val="both"/>
        <w:rPr>
          <w:szCs w:val="24"/>
        </w:rPr>
      </w:pPr>
      <w:r>
        <w:rPr>
          <w:szCs w:val="24"/>
        </w:rPr>
        <w:t>- установка обеззараживания воды;</w:t>
      </w:r>
    </w:p>
    <w:p w:rsidR="00A2369E" w:rsidRDefault="00A2369E" w:rsidP="00A2369E">
      <w:pPr>
        <w:spacing w:after="0"/>
        <w:ind w:firstLine="567"/>
        <w:jc w:val="both"/>
        <w:rPr>
          <w:szCs w:val="24"/>
        </w:rPr>
      </w:pPr>
      <w:r>
        <w:rPr>
          <w:szCs w:val="24"/>
        </w:rPr>
        <w:t>- щиты управления;</w:t>
      </w:r>
    </w:p>
    <w:p w:rsidR="00A2369E" w:rsidRDefault="00A2369E" w:rsidP="00A2369E">
      <w:pPr>
        <w:spacing w:after="0"/>
        <w:ind w:firstLine="567"/>
        <w:jc w:val="both"/>
        <w:rPr>
          <w:szCs w:val="24"/>
        </w:rPr>
      </w:pPr>
      <w:r>
        <w:rPr>
          <w:szCs w:val="24"/>
        </w:rPr>
        <w:t>- трубопроводы с арматурой;</w:t>
      </w:r>
    </w:p>
    <w:p w:rsidR="002F708B" w:rsidRDefault="002F708B" w:rsidP="00A2369E">
      <w:pPr>
        <w:spacing w:after="0"/>
        <w:ind w:firstLine="567"/>
        <w:jc w:val="both"/>
        <w:rPr>
          <w:szCs w:val="24"/>
        </w:rPr>
      </w:pPr>
      <w:r>
        <w:rPr>
          <w:szCs w:val="24"/>
        </w:rPr>
        <w:t>Для установки в скважине принят насос ЭЦВ8-40-120</w:t>
      </w:r>
      <w:r w:rsidR="00B92460">
        <w:rPr>
          <w:szCs w:val="24"/>
        </w:rPr>
        <w:t xml:space="preserve"> </w:t>
      </w:r>
      <w:r>
        <w:rPr>
          <w:szCs w:val="24"/>
        </w:rPr>
        <w:t>подачей 40м</w:t>
      </w:r>
      <w:r w:rsidRPr="002F708B">
        <w:rPr>
          <w:szCs w:val="24"/>
          <w:vertAlign w:val="superscript"/>
        </w:rPr>
        <w:t>3</w:t>
      </w:r>
      <w:r>
        <w:rPr>
          <w:szCs w:val="24"/>
        </w:rPr>
        <w:t>/ч при напоре 120 м, мощностью электродвигателя 22 кВт. Для пожаротушения приняты насосные агрегаты КМ 100-65-200, один рабочий, один резервный.</w:t>
      </w:r>
      <w:r w:rsidR="005B583A">
        <w:rPr>
          <w:szCs w:val="24"/>
        </w:rPr>
        <w:t xml:space="preserve"> Насосная установка для подачи воды на хозяйственно-питьевые нужды</w:t>
      </w:r>
      <w:r w:rsidR="00D71AE3">
        <w:rPr>
          <w:szCs w:val="24"/>
        </w:rPr>
        <w:t xml:space="preserve"> с частотным </w:t>
      </w:r>
      <w:proofErr w:type="gramStart"/>
      <w:r w:rsidR="00D71AE3">
        <w:rPr>
          <w:szCs w:val="24"/>
        </w:rPr>
        <w:t>регулированием  автоматически</w:t>
      </w:r>
      <w:proofErr w:type="gramEnd"/>
      <w:r w:rsidR="00D71AE3">
        <w:rPr>
          <w:szCs w:val="24"/>
        </w:rPr>
        <w:t xml:space="preserve"> поддерживает давление в сети 48+/-5 м путем изменения частоты вращения насоса  в зависимости  от водопотребления. При достижении уровня воды пожарного запаса в РЧВ установка автоматически отключается. </w:t>
      </w:r>
      <w:r w:rsidR="005B583A">
        <w:rPr>
          <w:szCs w:val="24"/>
        </w:rPr>
        <w:t xml:space="preserve"> </w:t>
      </w:r>
    </w:p>
    <w:p w:rsidR="002F708B" w:rsidRDefault="002F708B" w:rsidP="00A2369E">
      <w:pPr>
        <w:spacing w:after="0"/>
        <w:ind w:firstLine="567"/>
        <w:jc w:val="both"/>
        <w:rPr>
          <w:szCs w:val="24"/>
        </w:rPr>
      </w:pPr>
      <w:r>
        <w:rPr>
          <w:szCs w:val="24"/>
        </w:rPr>
        <w:t xml:space="preserve">Воды из скважины </w:t>
      </w:r>
      <w:r w:rsidR="00D04CCE">
        <w:rPr>
          <w:szCs w:val="24"/>
        </w:rPr>
        <w:t>подаётся</w:t>
      </w:r>
      <w:r>
        <w:rPr>
          <w:szCs w:val="24"/>
        </w:rPr>
        <w:t xml:space="preserve"> в РЧВ до его наполнения. При достижении максимального УВ в РЧВ скважинный насос автоматически отключается. При понижении уровня воды в РЧВ на 0.3 м</w:t>
      </w:r>
    </w:p>
    <w:p w:rsidR="00A45E38" w:rsidRPr="00A2369E" w:rsidRDefault="00A45E38" w:rsidP="00A45E38">
      <w:pPr>
        <w:spacing w:after="0"/>
        <w:ind w:firstLine="567"/>
        <w:rPr>
          <w:szCs w:val="24"/>
        </w:rPr>
      </w:pPr>
      <w:r w:rsidRPr="00A45E38">
        <w:rPr>
          <w:szCs w:val="24"/>
        </w:rPr>
        <w:t xml:space="preserve">Учет воды, Промышленного парка </w:t>
      </w:r>
      <w:r>
        <w:rPr>
          <w:szCs w:val="24"/>
        </w:rPr>
        <w:t>«С</w:t>
      </w:r>
      <w:r w:rsidRPr="00A45E38">
        <w:rPr>
          <w:szCs w:val="24"/>
        </w:rPr>
        <w:t>трунино</w:t>
      </w:r>
      <w:r>
        <w:rPr>
          <w:szCs w:val="24"/>
        </w:rPr>
        <w:t>»</w:t>
      </w:r>
      <w:r w:rsidRPr="00A45E38">
        <w:rPr>
          <w:szCs w:val="24"/>
        </w:rPr>
        <w:t xml:space="preserve">, осуществляется </w:t>
      </w:r>
      <w:proofErr w:type="gramStart"/>
      <w:r w:rsidRPr="00A45E38">
        <w:rPr>
          <w:szCs w:val="24"/>
        </w:rPr>
        <w:t>посредством </w:t>
      </w:r>
      <w:r>
        <w:rPr>
          <w:szCs w:val="24"/>
        </w:rPr>
        <w:t xml:space="preserve"> </w:t>
      </w:r>
      <w:r w:rsidRPr="00A45E38">
        <w:rPr>
          <w:szCs w:val="24"/>
        </w:rPr>
        <w:t>коммерческого</w:t>
      </w:r>
      <w:proofErr w:type="gramEnd"/>
      <w:r w:rsidRPr="00A45E38">
        <w:rPr>
          <w:szCs w:val="24"/>
        </w:rPr>
        <w:t xml:space="preserve"> прибора учета воды: Счетчик холодной воды турбинный ВМХм </w:t>
      </w:r>
      <w:r>
        <w:rPr>
          <w:szCs w:val="24"/>
        </w:rPr>
        <w:t xml:space="preserve">диаметр </w:t>
      </w:r>
      <w:r w:rsidRPr="00A45E38">
        <w:rPr>
          <w:szCs w:val="24"/>
        </w:rPr>
        <w:t>100мм.</w:t>
      </w:r>
      <w:r w:rsidRPr="00A45E38">
        <w:rPr>
          <w:szCs w:val="24"/>
        </w:rPr>
        <w:br/>
        <w:t>Учет сточных вод осуществляется по факту использованной воды, опираясь на показание прибора приведенного выше.</w:t>
      </w:r>
    </w:p>
    <w:p w:rsidR="00D71AE3" w:rsidRDefault="00D71AE3" w:rsidP="006A4CB6">
      <w:pPr>
        <w:spacing w:after="0"/>
        <w:ind w:firstLine="567"/>
        <w:jc w:val="both"/>
        <w:rPr>
          <w:szCs w:val="24"/>
        </w:rPr>
      </w:pPr>
      <w:r>
        <w:rPr>
          <w:szCs w:val="24"/>
        </w:rPr>
        <w:br/>
      </w:r>
    </w:p>
    <w:p w:rsidR="00D71AE3" w:rsidRDefault="00D71AE3">
      <w:pPr>
        <w:spacing w:after="0" w:line="240" w:lineRule="auto"/>
        <w:rPr>
          <w:szCs w:val="24"/>
        </w:rPr>
      </w:pPr>
      <w:r>
        <w:rPr>
          <w:szCs w:val="24"/>
        </w:rPr>
        <w:br w:type="page"/>
      </w:r>
    </w:p>
    <w:p w:rsidR="00512C09" w:rsidRPr="00345215" w:rsidRDefault="00512C09" w:rsidP="006A4CB6">
      <w:pPr>
        <w:pStyle w:val="a3"/>
        <w:numPr>
          <w:ilvl w:val="1"/>
          <w:numId w:val="1"/>
        </w:numPr>
        <w:spacing w:after="0"/>
        <w:jc w:val="center"/>
        <w:outlineLvl w:val="2"/>
        <w:rPr>
          <w:b/>
          <w:szCs w:val="24"/>
        </w:rPr>
      </w:pPr>
      <w:bookmarkStart w:id="13" w:name="_Toc396477797"/>
      <w:r w:rsidRPr="00345215">
        <w:rPr>
          <w:b/>
          <w:szCs w:val="24"/>
        </w:rPr>
        <w:t>Описание территорий муниципального образования, неохваченных централизованной системой водоснабжения</w:t>
      </w:r>
      <w:bookmarkEnd w:id="13"/>
    </w:p>
    <w:p w:rsidR="00512C09" w:rsidRDefault="006313F2" w:rsidP="006A4CB6">
      <w:pPr>
        <w:ind w:firstLine="709"/>
        <w:jc w:val="both"/>
        <w:rPr>
          <w:szCs w:val="24"/>
        </w:rPr>
      </w:pPr>
      <w:r w:rsidRPr="00345215">
        <w:rPr>
          <w:szCs w:val="24"/>
        </w:rPr>
        <w:t xml:space="preserve">К территориям муниципального образования, неохваченных централизованной системой водоснабжения можно отнести районы </w:t>
      </w:r>
      <w:r w:rsidR="00345215" w:rsidRPr="00345215">
        <w:rPr>
          <w:szCs w:val="24"/>
        </w:rPr>
        <w:t>малоэтажной застройки в северной и северо-западной частях города.</w:t>
      </w:r>
      <w:r w:rsidR="00795D12">
        <w:rPr>
          <w:szCs w:val="24"/>
        </w:rPr>
        <w:t xml:space="preserve"> Территории неохваченные </w:t>
      </w:r>
      <w:r w:rsidR="00795D12" w:rsidRPr="00345215">
        <w:rPr>
          <w:szCs w:val="24"/>
        </w:rPr>
        <w:t>неохваченных централизованной системой водоснабжения</w:t>
      </w:r>
      <w:r w:rsidR="00795D12">
        <w:rPr>
          <w:szCs w:val="24"/>
        </w:rPr>
        <w:t xml:space="preserve"> представлены на рисунке 2.</w:t>
      </w:r>
    </w:p>
    <w:p w:rsidR="00795D12" w:rsidRDefault="009267DF" w:rsidP="006A4CB6">
      <w:pPr>
        <w:jc w:val="both"/>
        <w:rPr>
          <w:szCs w:val="24"/>
        </w:rPr>
      </w:pPr>
      <w:r>
        <w:rPr>
          <w:noProof/>
          <w:szCs w:val="24"/>
          <w:lang w:eastAsia="ru-RU"/>
        </w:rPr>
        <w:drawing>
          <wp:inline distT="0" distB="0" distL="0" distR="0">
            <wp:extent cx="6120130" cy="67627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охват вода.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6762750"/>
                    </a:xfrm>
                    <a:prstGeom prst="rect">
                      <a:avLst/>
                    </a:prstGeom>
                  </pic:spPr>
                </pic:pic>
              </a:graphicData>
            </a:graphic>
          </wp:inline>
        </w:drawing>
      </w:r>
    </w:p>
    <w:p w:rsidR="00795D12" w:rsidRPr="00795D12" w:rsidRDefault="00795D12" w:rsidP="006A4CB6">
      <w:pPr>
        <w:jc w:val="both"/>
        <w:rPr>
          <w:sz w:val="20"/>
          <w:szCs w:val="20"/>
        </w:rPr>
      </w:pPr>
      <w:r w:rsidRPr="00795D12">
        <w:rPr>
          <w:noProof/>
          <w:sz w:val="20"/>
          <w:szCs w:val="20"/>
          <w:lang w:eastAsia="ru-RU"/>
        </w:rPr>
        <w:drawing>
          <wp:inline distT="0" distB="0" distL="0" distR="0">
            <wp:extent cx="629392" cy="31071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11к.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9392" cy="310713"/>
                    </a:xfrm>
                    <a:prstGeom prst="rect">
                      <a:avLst/>
                    </a:prstGeom>
                  </pic:spPr>
                </pic:pic>
              </a:graphicData>
            </a:graphic>
          </wp:inline>
        </w:drawing>
      </w:r>
      <w:r w:rsidRPr="00795D12">
        <w:rPr>
          <w:sz w:val="20"/>
          <w:szCs w:val="20"/>
        </w:rPr>
        <w:t>- территории неохваченные неохваченных централизованной системой водоснабжения</w:t>
      </w:r>
    </w:p>
    <w:p w:rsidR="0008479E" w:rsidRPr="00CD79AB" w:rsidRDefault="0008479E" w:rsidP="006A4CB6">
      <w:pPr>
        <w:pStyle w:val="af2"/>
        <w:spacing w:line="276" w:lineRule="auto"/>
        <w:rPr>
          <w:i w:val="0"/>
          <w:color w:val="auto"/>
          <w:sz w:val="24"/>
          <w:szCs w:val="24"/>
        </w:rPr>
      </w:pPr>
      <w:bookmarkStart w:id="14" w:name="_Toc396679338"/>
      <w:r w:rsidRPr="00CD79AB">
        <w:rPr>
          <w:b/>
          <w:i w:val="0"/>
          <w:color w:val="auto"/>
          <w:sz w:val="24"/>
          <w:szCs w:val="24"/>
        </w:rPr>
        <w:t xml:space="preserve">Рисунок </w:t>
      </w:r>
      <w:r w:rsidR="00C56C7E" w:rsidRPr="00CD79AB">
        <w:rPr>
          <w:b/>
          <w:i w:val="0"/>
          <w:color w:val="auto"/>
          <w:sz w:val="24"/>
          <w:szCs w:val="24"/>
        </w:rPr>
        <w:fldChar w:fldCharType="begin"/>
      </w:r>
      <w:r w:rsidRPr="00CD79AB">
        <w:rPr>
          <w:b/>
          <w:i w:val="0"/>
          <w:color w:val="auto"/>
          <w:sz w:val="24"/>
          <w:szCs w:val="24"/>
        </w:rPr>
        <w:instrText xml:space="preserve"> SEQ Рисунок \* ARABIC </w:instrText>
      </w:r>
      <w:r w:rsidR="00C56C7E" w:rsidRPr="00CD79AB">
        <w:rPr>
          <w:b/>
          <w:i w:val="0"/>
          <w:color w:val="auto"/>
          <w:sz w:val="24"/>
          <w:szCs w:val="24"/>
        </w:rPr>
        <w:fldChar w:fldCharType="separate"/>
      </w:r>
      <w:r w:rsidR="009D70DD">
        <w:rPr>
          <w:b/>
          <w:i w:val="0"/>
          <w:noProof/>
          <w:color w:val="auto"/>
          <w:sz w:val="24"/>
          <w:szCs w:val="24"/>
        </w:rPr>
        <w:t>2</w:t>
      </w:r>
      <w:r w:rsidR="00C56C7E" w:rsidRPr="00CD79AB">
        <w:rPr>
          <w:b/>
          <w:i w:val="0"/>
          <w:color w:val="auto"/>
          <w:sz w:val="24"/>
          <w:szCs w:val="24"/>
        </w:rPr>
        <w:fldChar w:fldCharType="end"/>
      </w:r>
      <w:r w:rsidRPr="00CD79AB">
        <w:rPr>
          <w:i w:val="0"/>
          <w:color w:val="auto"/>
          <w:sz w:val="24"/>
          <w:szCs w:val="24"/>
        </w:rPr>
        <w:t>– Территории неохваченные неохваченных централизованной системой водоснабжения</w:t>
      </w:r>
      <w:bookmarkEnd w:id="14"/>
    </w:p>
    <w:p w:rsidR="00E825FC" w:rsidRPr="0045707C" w:rsidRDefault="00E825FC" w:rsidP="006A4CB6">
      <w:pPr>
        <w:pStyle w:val="a3"/>
        <w:numPr>
          <w:ilvl w:val="1"/>
          <w:numId w:val="1"/>
        </w:numPr>
        <w:spacing w:after="0"/>
        <w:outlineLvl w:val="2"/>
        <w:rPr>
          <w:b/>
          <w:szCs w:val="24"/>
        </w:rPr>
      </w:pPr>
      <w:bookmarkStart w:id="15" w:name="_Toc396477798"/>
      <w:r w:rsidRPr="0045707C">
        <w:rPr>
          <w:b/>
          <w:szCs w:val="24"/>
        </w:rPr>
        <w:t>Описание технологических зон водоснабжения</w:t>
      </w:r>
      <w:bookmarkEnd w:id="15"/>
      <w:r w:rsidRPr="0045707C">
        <w:rPr>
          <w:b/>
          <w:szCs w:val="24"/>
        </w:rPr>
        <w:t xml:space="preserve"> </w:t>
      </w:r>
    </w:p>
    <w:p w:rsidR="0045707C" w:rsidRDefault="0045707C" w:rsidP="006A4CB6">
      <w:pPr>
        <w:spacing w:after="0"/>
        <w:ind w:firstLine="709"/>
        <w:jc w:val="both"/>
        <w:rPr>
          <w:szCs w:val="24"/>
        </w:rPr>
      </w:pPr>
    </w:p>
    <w:p w:rsidR="00E825FC" w:rsidRPr="006A67AA" w:rsidRDefault="00E825FC" w:rsidP="006A4CB6">
      <w:pPr>
        <w:spacing w:after="0"/>
        <w:ind w:firstLine="709"/>
        <w:jc w:val="both"/>
        <w:rPr>
          <w:szCs w:val="24"/>
        </w:rPr>
      </w:pPr>
      <w:r w:rsidRPr="006A67AA">
        <w:rPr>
          <w:szCs w:val="24"/>
        </w:rPr>
        <w:t xml:space="preserve">Систему водоснабжения можно разделить </w:t>
      </w:r>
      <w:r w:rsidR="00380AEE" w:rsidRPr="00D04CCE">
        <w:rPr>
          <w:szCs w:val="24"/>
        </w:rPr>
        <w:t xml:space="preserve">на </w:t>
      </w:r>
      <w:r w:rsidR="00771BF9" w:rsidRPr="00D04CCE">
        <w:rPr>
          <w:szCs w:val="24"/>
        </w:rPr>
        <w:t>четыре</w:t>
      </w:r>
      <w:r w:rsidR="000348AA" w:rsidRPr="00D04CCE">
        <w:rPr>
          <w:szCs w:val="24"/>
        </w:rPr>
        <w:t xml:space="preserve"> </w:t>
      </w:r>
      <w:r w:rsidRPr="00D04CCE">
        <w:rPr>
          <w:szCs w:val="24"/>
        </w:rPr>
        <w:t>зоны</w:t>
      </w:r>
      <w:r w:rsidRPr="006A67AA">
        <w:rPr>
          <w:szCs w:val="24"/>
        </w:rPr>
        <w:t>:</w:t>
      </w:r>
    </w:p>
    <w:p w:rsidR="00E825FC" w:rsidRDefault="00E825FC" w:rsidP="006A4CB6">
      <w:pPr>
        <w:pStyle w:val="a3"/>
        <w:numPr>
          <w:ilvl w:val="0"/>
          <w:numId w:val="3"/>
        </w:numPr>
        <w:spacing w:after="0"/>
        <w:jc w:val="both"/>
        <w:rPr>
          <w:szCs w:val="24"/>
        </w:rPr>
      </w:pPr>
      <w:r>
        <w:rPr>
          <w:szCs w:val="24"/>
        </w:rPr>
        <w:t xml:space="preserve">Зона </w:t>
      </w:r>
      <w:r>
        <w:rPr>
          <w:szCs w:val="24"/>
          <w:lang w:val="en-US"/>
        </w:rPr>
        <w:t>I</w:t>
      </w:r>
      <w:r w:rsidRPr="00491AEF">
        <w:rPr>
          <w:szCs w:val="24"/>
        </w:rPr>
        <w:t xml:space="preserve"> </w:t>
      </w:r>
      <w:r>
        <w:rPr>
          <w:szCs w:val="24"/>
        </w:rPr>
        <w:t xml:space="preserve">- г. </w:t>
      </w:r>
      <w:r w:rsidR="000348AA">
        <w:rPr>
          <w:szCs w:val="24"/>
        </w:rPr>
        <w:t>Струнино</w:t>
      </w:r>
      <w:r>
        <w:rPr>
          <w:szCs w:val="24"/>
        </w:rPr>
        <w:t>,</w:t>
      </w:r>
      <w:r w:rsidR="000348AA">
        <w:rPr>
          <w:szCs w:val="24"/>
        </w:rPr>
        <w:t xml:space="preserve"> </w:t>
      </w:r>
      <w:r w:rsidR="000348AA" w:rsidRPr="00CD75AB">
        <w:rPr>
          <w:szCs w:val="24"/>
        </w:rPr>
        <w:t>ВЗУ «Дубки»</w:t>
      </w:r>
      <w:r w:rsidR="000348AA">
        <w:rPr>
          <w:szCs w:val="24"/>
        </w:rPr>
        <w:t>,</w:t>
      </w:r>
      <w:r>
        <w:rPr>
          <w:szCs w:val="24"/>
        </w:rPr>
        <w:t xml:space="preserve"> источник</w:t>
      </w:r>
      <w:r w:rsidR="000348AA">
        <w:rPr>
          <w:szCs w:val="24"/>
        </w:rPr>
        <w:t xml:space="preserve"> – шесть артезианских скважин,</w:t>
      </w:r>
      <w:r w:rsidR="002E110B" w:rsidRPr="002E110B">
        <w:rPr>
          <w:szCs w:val="24"/>
        </w:rPr>
        <w:t xml:space="preserve"> </w:t>
      </w:r>
      <w:r w:rsidR="002E110B" w:rsidRPr="00CD75AB">
        <w:rPr>
          <w:szCs w:val="24"/>
        </w:rPr>
        <w:t xml:space="preserve">насосная станция </w:t>
      </w:r>
      <w:r w:rsidR="002E110B">
        <w:rPr>
          <w:szCs w:val="24"/>
        </w:rPr>
        <w:t>1</w:t>
      </w:r>
      <w:r w:rsidR="002E110B" w:rsidRPr="00CD75AB">
        <w:rPr>
          <w:szCs w:val="24"/>
        </w:rPr>
        <w:t xml:space="preserve">-го </w:t>
      </w:r>
      <w:r w:rsidR="0066471A" w:rsidRPr="00CD75AB">
        <w:rPr>
          <w:szCs w:val="24"/>
        </w:rPr>
        <w:t>подъема</w:t>
      </w:r>
      <w:r w:rsidR="0066471A">
        <w:rPr>
          <w:szCs w:val="24"/>
        </w:rPr>
        <w:t>, два</w:t>
      </w:r>
      <w:r w:rsidR="000348AA">
        <w:rPr>
          <w:szCs w:val="24"/>
        </w:rPr>
        <w:t xml:space="preserve"> резервуара чистой воды емкостью </w:t>
      </w:r>
      <w:r w:rsidR="000348AA" w:rsidRPr="00CD75AB">
        <w:rPr>
          <w:szCs w:val="24"/>
        </w:rPr>
        <w:t>250 м</w:t>
      </w:r>
      <w:r w:rsidR="0066471A" w:rsidRPr="00CD75AB">
        <w:rPr>
          <w:szCs w:val="24"/>
          <w:vertAlign w:val="superscript"/>
        </w:rPr>
        <w:t>3</w:t>
      </w:r>
      <w:r w:rsidR="0066471A">
        <w:rPr>
          <w:szCs w:val="24"/>
        </w:rPr>
        <w:t xml:space="preserve">, </w:t>
      </w:r>
      <w:r w:rsidR="0066471A">
        <w:rPr>
          <w:szCs w:val="24"/>
          <w:vertAlign w:val="superscript"/>
        </w:rPr>
        <w:t>насосная</w:t>
      </w:r>
      <w:r w:rsidR="000348AA" w:rsidRPr="00CD75AB">
        <w:rPr>
          <w:szCs w:val="24"/>
        </w:rPr>
        <w:t xml:space="preserve"> станция 2-го подъема</w:t>
      </w:r>
      <w:r>
        <w:rPr>
          <w:szCs w:val="24"/>
        </w:rPr>
        <w:t>;</w:t>
      </w:r>
    </w:p>
    <w:p w:rsidR="00E825FC" w:rsidRDefault="00E825FC" w:rsidP="006A4CB6">
      <w:pPr>
        <w:pStyle w:val="a3"/>
        <w:numPr>
          <w:ilvl w:val="0"/>
          <w:numId w:val="3"/>
        </w:numPr>
        <w:spacing w:after="0"/>
        <w:jc w:val="both"/>
        <w:rPr>
          <w:szCs w:val="24"/>
        </w:rPr>
      </w:pPr>
      <w:r>
        <w:rPr>
          <w:szCs w:val="24"/>
        </w:rPr>
        <w:t xml:space="preserve">Зона </w:t>
      </w:r>
      <w:r>
        <w:rPr>
          <w:szCs w:val="24"/>
          <w:lang w:val="en-US"/>
        </w:rPr>
        <w:t>II</w:t>
      </w:r>
      <w:r>
        <w:rPr>
          <w:szCs w:val="24"/>
        </w:rPr>
        <w:t xml:space="preserve"> - </w:t>
      </w:r>
      <w:r w:rsidR="000348AA">
        <w:rPr>
          <w:szCs w:val="24"/>
        </w:rPr>
        <w:t xml:space="preserve">г. Струнино, </w:t>
      </w:r>
      <w:r w:rsidR="00C90C9A" w:rsidRPr="00CD75AB">
        <w:rPr>
          <w:szCs w:val="24"/>
        </w:rPr>
        <w:t>ВЗУ ул. Мичурина</w:t>
      </w:r>
      <w:r w:rsidR="00C90C9A">
        <w:rPr>
          <w:szCs w:val="24"/>
        </w:rPr>
        <w:t xml:space="preserve">, </w:t>
      </w:r>
      <w:r w:rsidR="000348AA">
        <w:rPr>
          <w:szCs w:val="24"/>
        </w:rPr>
        <w:t>источник – артезианск</w:t>
      </w:r>
      <w:r w:rsidR="00C90C9A">
        <w:rPr>
          <w:szCs w:val="24"/>
        </w:rPr>
        <w:t>ая</w:t>
      </w:r>
      <w:r w:rsidR="000348AA">
        <w:rPr>
          <w:szCs w:val="24"/>
        </w:rPr>
        <w:t xml:space="preserve"> </w:t>
      </w:r>
      <w:r w:rsidR="0066471A">
        <w:rPr>
          <w:szCs w:val="24"/>
        </w:rPr>
        <w:t>скважина, насос</w:t>
      </w:r>
      <w:r w:rsidR="00C90C9A" w:rsidRPr="00CD75AB">
        <w:rPr>
          <w:szCs w:val="24"/>
        </w:rPr>
        <w:t xml:space="preserve"> ЭЦВ-6-10-140 и башни Рожновского (</w:t>
      </w:r>
      <w:r w:rsidR="00C90C9A" w:rsidRPr="00CD75AB">
        <w:rPr>
          <w:szCs w:val="24"/>
          <w:lang w:val="en-US"/>
        </w:rPr>
        <w:t>h</w:t>
      </w:r>
      <w:r w:rsidR="00C90C9A" w:rsidRPr="00CD75AB">
        <w:rPr>
          <w:szCs w:val="24"/>
        </w:rPr>
        <w:t>=10</w:t>
      </w:r>
      <w:proofErr w:type="gramStart"/>
      <w:r w:rsidR="00C90C9A" w:rsidRPr="00CD75AB">
        <w:rPr>
          <w:szCs w:val="24"/>
        </w:rPr>
        <w:t>м,</w:t>
      </w:r>
      <w:r w:rsidR="00C90C9A" w:rsidRPr="00CD75AB">
        <w:rPr>
          <w:szCs w:val="24"/>
          <w:lang w:val="en-US"/>
        </w:rPr>
        <w:t>V</w:t>
      </w:r>
      <w:proofErr w:type="gramEnd"/>
      <w:r w:rsidR="00C90C9A" w:rsidRPr="00CD75AB">
        <w:rPr>
          <w:szCs w:val="24"/>
        </w:rPr>
        <w:t>=12м</w:t>
      </w:r>
      <w:r w:rsidR="00C90C9A" w:rsidRPr="002D2387">
        <w:rPr>
          <w:szCs w:val="24"/>
          <w:vertAlign w:val="superscript"/>
        </w:rPr>
        <w:t>3</w:t>
      </w:r>
      <w:r w:rsidR="00C90C9A" w:rsidRPr="00CD75AB">
        <w:rPr>
          <w:szCs w:val="24"/>
        </w:rPr>
        <w:t>)</w:t>
      </w:r>
      <w:r>
        <w:rPr>
          <w:szCs w:val="24"/>
        </w:rPr>
        <w:t>;</w:t>
      </w:r>
    </w:p>
    <w:p w:rsidR="00E825FC" w:rsidRDefault="00E825FC" w:rsidP="006A4CB6">
      <w:pPr>
        <w:pStyle w:val="a3"/>
        <w:numPr>
          <w:ilvl w:val="0"/>
          <w:numId w:val="3"/>
        </w:numPr>
        <w:spacing w:after="0"/>
        <w:jc w:val="both"/>
        <w:rPr>
          <w:szCs w:val="24"/>
        </w:rPr>
      </w:pPr>
      <w:r>
        <w:rPr>
          <w:szCs w:val="24"/>
        </w:rPr>
        <w:t xml:space="preserve">Зона </w:t>
      </w:r>
      <w:r>
        <w:rPr>
          <w:szCs w:val="24"/>
          <w:lang w:val="en-US"/>
        </w:rPr>
        <w:t>III</w:t>
      </w:r>
      <w:r>
        <w:rPr>
          <w:szCs w:val="24"/>
        </w:rPr>
        <w:t xml:space="preserve"> - </w:t>
      </w:r>
      <w:r w:rsidR="00C90C9A">
        <w:rPr>
          <w:szCs w:val="24"/>
        </w:rPr>
        <w:t>г. Струнино</w:t>
      </w:r>
      <w:r>
        <w:rPr>
          <w:szCs w:val="24"/>
        </w:rPr>
        <w:t xml:space="preserve">, </w:t>
      </w:r>
      <w:r w:rsidR="00C90C9A" w:rsidRPr="00911018">
        <w:rPr>
          <w:szCs w:val="24"/>
        </w:rPr>
        <w:t>ВЗУ ул.</w:t>
      </w:r>
      <w:r w:rsidR="00C90C9A">
        <w:rPr>
          <w:szCs w:val="24"/>
        </w:rPr>
        <w:t xml:space="preserve"> </w:t>
      </w:r>
      <w:r w:rsidR="00C90C9A" w:rsidRPr="00911018">
        <w:rPr>
          <w:szCs w:val="24"/>
        </w:rPr>
        <w:t>Суворова</w:t>
      </w:r>
      <w:r w:rsidR="00C90C9A">
        <w:rPr>
          <w:szCs w:val="24"/>
        </w:rPr>
        <w:t>, источник – две артезианские скважины,</w:t>
      </w:r>
      <w:r w:rsidR="002E110B" w:rsidRPr="002E110B">
        <w:rPr>
          <w:szCs w:val="24"/>
        </w:rPr>
        <w:t xml:space="preserve"> </w:t>
      </w:r>
      <w:r w:rsidR="002E110B" w:rsidRPr="00CD75AB">
        <w:rPr>
          <w:szCs w:val="24"/>
        </w:rPr>
        <w:t xml:space="preserve">насосная станция </w:t>
      </w:r>
      <w:r w:rsidR="002E110B">
        <w:rPr>
          <w:szCs w:val="24"/>
        </w:rPr>
        <w:t>1</w:t>
      </w:r>
      <w:r w:rsidR="002E110B" w:rsidRPr="00CD75AB">
        <w:rPr>
          <w:szCs w:val="24"/>
        </w:rPr>
        <w:t>-го подъема</w:t>
      </w:r>
      <w:r w:rsidR="002E110B">
        <w:rPr>
          <w:szCs w:val="24"/>
        </w:rPr>
        <w:t>,</w:t>
      </w:r>
      <w:r w:rsidR="00C90C9A">
        <w:rPr>
          <w:szCs w:val="24"/>
        </w:rPr>
        <w:t xml:space="preserve"> два резервуара чистой воды емкостью </w:t>
      </w:r>
      <w:r w:rsidR="00E14192">
        <w:rPr>
          <w:szCs w:val="24"/>
        </w:rPr>
        <w:t>250</w:t>
      </w:r>
      <w:r w:rsidR="00E14192" w:rsidRPr="00E14192">
        <w:rPr>
          <w:szCs w:val="24"/>
        </w:rPr>
        <w:t xml:space="preserve"> </w:t>
      </w:r>
      <w:r w:rsidR="00E14192" w:rsidRPr="00CD75AB">
        <w:rPr>
          <w:szCs w:val="24"/>
        </w:rPr>
        <w:t>м</w:t>
      </w:r>
      <w:r w:rsidR="00E14192" w:rsidRPr="00CD75AB">
        <w:rPr>
          <w:szCs w:val="24"/>
          <w:vertAlign w:val="superscript"/>
        </w:rPr>
        <w:t>3</w:t>
      </w:r>
      <w:r w:rsidR="00E14192">
        <w:rPr>
          <w:szCs w:val="24"/>
        </w:rPr>
        <w:t xml:space="preserve"> и </w:t>
      </w:r>
      <w:r w:rsidR="00380AEE">
        <w:rPr>
          <w:szCs w:val="24"/>
        </w:rPr>
        <w:t xml:space="preserve">600 </w:t>
      </w:r>
      <w:r w:rsidR="00C90C9A" w:rsidRPr="00CD75AB">
        <w:rPr>
          <w:szCs w:val="24"/>
        </w:rPr>
        <w:t>м</w:t>
      </w:r>
      <w:r w:rsidR="00BC0301" w:rsidRPr="00CD75AB">
        <w:rPr>
          <w:szCs w:val="24"/>
          <w:vertAlign w:val="superscript"/>
        </w:rPr>
        <w:t>3</w:t>
      </w:r>
      <w:r w:rsidR="00BC0301">
        <w:rPr>
          <w:szCs w:val="24"/>
        </w:rPr>
        <w:t xml:space="preserve">, </w:t>
      </w:r>
      <w:r w:rsidR="00BC0301" w:rsidRPr="00BC0301">
        <w:rPr>
          <w:szCs w:val="24"/>
        </w:rPr>
        <w:t>насосная</w:t>
      </w:r>
      <w:r w:rsidR="00C90C9A" w:rsidRPr="00BC0301">
        <w:rPr>
          <w:szCs w:val="24"/>
        </w:rPr>
        <w:t xml:space="preserve"> </w:t>
      </w:r>
      <w:r w:rsidR="00C90C9A" w:rsidRPr="00CD75AB">
        <w:rPr>
          <w:szCs w:val="24"/>
        </w:rPr>
        <w:t>станция 2-го подъема</w:t>
      </w:r>
      <w:r>
        <w:rPr>
          <w:szCs w:val="24"/>
        </w:rPr>
        <w:t>;</w:t>
      </w:r>
    </w:p>
    <w:p w:rsidR="005B4D6C" w:rsidRDefault="005B4D6C" w:rsidP="006A4CB6">
      <w:pPr>
        <w:pStyle w:val="a3"/>
        <w:numPr>
          <w:ilvl w:val="0"/>
          <w:numId w:val="3"/>
        </w:numPr>
        <w:spacing w:after="0"/>
        <w:jc w:val="both"/>
        <w:rPr>
          <w:szCs w:val="24"/>
        </w:rPr>
      </w:pPr>
      <w:r w:rsidRPr="00862782">
        <w:rPr>
          <w:color w:val="000000" w:themeColor="text1"/>
          <w:szCs w:val="24"/>
        </w:rPr>
        <w:t>Зона IV</w:t>
      </w:r>
      <w:r w:rsidR="00862782" w:rsidRPr="00862782">
        <w:rPr>
          <w:color w:val="000000" w:themeColor="text1"/>
          <w:szCs w:val="24"/>
        </w:rPr>
        <w:t xml:space="preserve"> – г. Струнино, ВЗУ ул. Толстого, источник – артезианская скважина, два резервуара чистой воды (2х50 куб.м), станции 1-го и 2-го подъема контейнерного типа, совмещенного с существующей</w:t>
      </w:r>
      <w:r w:rsidR="00862782">
        <w:rPr>
          <w:szCs w:val="24"/>
        </w:rPr>
        <w:t xml:space="preserve"> артезианской скважиной</w:t>
      </w:r>
      <w:r w:rsidR="00862782">
        <w:rPr>
          <w:color w:val="FF0000"/>
          <w:szCs w:val="24"/>
        </w:rPr>
        <w:t xml:space="preserve"> </w:t>
      </w:r>
    </w:p>
    <w:p w:rsidR="00107349" w:rsidRDefault="00795D12" w:rsidP="006A4CB6">
      <w:pPr>
        <w:rPr>
          <w:szCs w:val="24"/>
        </w:rPr>
      </w:pPr>
      <w:r>
        <w:rPr>
          <w:szCs w:val="24"/>
        </w:rPr>
        <w:t>Зоны водоснабжения представлены на рисунке 3.</w:t>
      </w:r>
    </w:p>
    <w:p w:rsidR="00795D12" w:rsidRDefault="009267DF" w:rsidP="006A4CB6">
      <w:pPr>
        <w:spacing w:after="0"/>
        <w:jc w:val="both"/>
        <w:rPr>
          <w:szCs w:val="24"/>
        </w:rPr>
      </w:pPr>
      <w:r>
        <w:rPr>
          <w:noProof/>
          <w:szCs w:val="24"/>
          <w:lang w:eastAsia="ru-RU"/>
        </w:rPr>
        <w:drawing>
          <wp:inline distT="0" distB="0" distL="0" distR="0">
            <wp:extent cx="6122430" cy="69056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6903031"/>
                    </a:xfrm>
                    <a:prstGeom prst="rect">
                      <a:avLst/>
                    </a:prstGeom>
                  </pic:spPr>
                </pic:pic>
              </a:graphicData>
            </a:graphic>
          </wp:inline>
        </w:drawing>
      </w:r>
    </w:p>
    <w:p w:rsidR="00795D12" w:rsidRDefault="0008479E" w:rsidP="006A4CB6">
      <w:pPr>
        <w:pStyle w:val="af2"/>
        <w:spacing w:line="276" w:lineRule="auto"/>
        <w:rPr>
          <w:i w:val="0"/>
          <w:color w:val="auto"/>
          <w:sz w:val="24"/>
          <w:szCs w:val="24"/>
        </w:rPr>
      </w:pPr>
      <w:bookmarkStart w:id="16" w:name="_Toc396679339"/>
      <w:r w:rsidRPr="00CD79AB">
        <w:rPr>
          <w:b/>
          <w:i w:val="0"/>
          <w:color w:val="auto"/>
          <w:sz w:val="24"/>
          <w:szCs w:val="24"/>
        </w:rPr>
        <w:t xml:space="preserve">Рисунок </w:t>
      </w:r>
      <w:r w:rsidR="00C56C7E" w:rsidRPr="00CD79AB">
        <w:rPr>
          <w:b/>
          <w:i w:val="0"/>
          <w:color w:val="auto"/>
          <w:sz w:val="24"/>
          <w:szCs w:val="24"/>
        </w:rPr>
        <w:fldChar w:fldCharType="begin"/>
      </w:r>
      <w:r w:rsidRPr="00CD79AB">
        <w:rPr>
          <w:b/>
          <w:i w:val="0"/>
          <w:color w:val="auto"/>
          <w:sz w:val="24"/>
          <w:szCs w:val="24"/>
        </w:rPr>
        <w:instrText xml:space="preserve"> SEQ Рисунок \* ARABIC </w:instrText>
      </w:r>
      <w:r w:rsidR="00C56C7E" w:rsidRPr="00CD79AB">
        <w:rPr>
          <w:b/>
          <w:i w:val="0"/>
          <w:color w:val="auto"/>
          <w:sz w:val="24"/>
          <w:szCs w:val="24"/>
        </w:rPr>
        <w:fldChar w:fldCharType="separate"/>
      </w:r>
      <w:r w:rsidR="009D70DD">
        <w:rPr>
          <w:b/>
          <w:i w:val="0"/>
          <w:noProof/>
          <w:color w:val="auto"/>
          <w:sz w:val="24"/>
          <w:szCs w:val="24"/>
        </w:rPr>
        <w:t>3</w:t>
      </w:r>
      <w:r w:rsidR="00C56C7E" w:rsidRPr="00CD79AB">
        <w:rPr>
          <w:b/>
          <w:i w:val="0"/>
          <w:color w:val="auto"/>
          <w:sz w:val="24"/>
          <w:szCs w:val="24"/>
        </w:rPr>
        <w:fldChar w:fldCharType="end"/>
      </w:r>
      <w:r w:rsidRPr="00CD79AB">
        <w:rPr>
          <w:i w:val="0"/>
          <w:color w:val="auto"/>
          <w:sz w:val="24"/>
          <w:szCs w:val="24"/>
        </w:rPr>
        <w:t xml:space="preserve"> - Зоны водоснабжения</w:t>
      </w:r>
      <w:r w:rsidR="00CD79AB">
        <w:rPr>
          <w:i w:val="0"/>
          <w:color w:val="auto"/>
          <w:sz w:val="24"/>
          <w:szCs w:val="24"/>
        </w:rPr>
        <w:t xml:space="preserve"> в г. Струнино</w:t>
      </w:r>
      <w:bookmarkEnd w:id="16"/>
    </w:p>
    <w:p w:rsidR="009267DF" w:rsidRDefault="009267DF" w:rsidP="009267DF"/>
    <w:p w:rsidR="00D71AE3" w:rsidRDefault="00D71AE3" w:rsidP="009267DF"/>
    <w:p w:rsidR="00D71AE3" w:rsidRDefault="00D71AE3" w:rsidP="009267DF"/>
    <w:p w:rsidR="00D71AE3" w:rsidRDefault="00D71AE3" w:rsidP="009267DF"/>
    <w:p w:rsidR="00D71AE3" w:rsidRPr="009267DF" w:rsidRDefault="00D71AE3" w:rsidP="009267DF"/>
    <w:p w:rsidR="005E2697" w:rsidRPr="0045707C" w:rsidRDefault="005E2697" w:rsidP="006A4CB6">
      <w:pPr>
        <w:pStyle w:val="a3"/>
        <w:numPr>
          <w:ilvl w:val="1"/>
          <w:numId w:val="1"/>
        </w:numPr>
        <w:spacing w:after="0"/>
        <w:jc w:val="center"/>
        <w:outlineLvl w:val="2"/>
        <w:rPr>
          <w:b/>
          <w:szCs w:val="24"/>
        </w:rPr>
      </w:pPr>
      <w:bookmarkStart w:id="17" w:name="_Toc396477799"/>
      <w:r w:rsidRPr="0045707C">
        <w:rPr>
          <w:b/>
          <w:szCs w:val="24"/>
        </w:rPr>
        <w:t>Описание состояния существующих источников водоснабжения и водозаборных сооружений.</w:t>
      </w:r>
      <w:bookmarkEnd w:id="17"/>
    </w:p>
    <w:p w:rsidR="00BA5239" w:rsidRPr="00BA5239" w:rsidRDefault="00BA5239" w:rsidP="006A4CB6">
      <w:pPr>
        <w:spacing w:after="0"/>
        <w:jc w:val="center"/>
        <w:rPr>
          <w:b/>
          <w:szCs w:val="24"/>
        </w:rPr>
      </w:pPr>
      <w:r w:rsidRPr="00BA5239">
        <w:rPr>
          <w:b/>
          <w:szCs w:val="24"/>
        </w:rPr>
        <w:t xml:space="preserve">Источники водоснабжения г. </w:t>
      </w:r>
      <w:r w:rsidR="00C90C9A">
        <w:rPr>
          <w:b/>
          <w:szCs w:val="24"/>
        </w:rPr>
        <w:t>Струнино</w:t>
      </w:r>
    </w:p>
    <w:p w:rsidR="00C90C9A" w:rsidRPr="00C90C9A" w:rsidRDefault="00C90C9A" w:rsidP="006538CE">
      <w:pPr>
        <w:spacing w:after="0"/>
        <w:ind w:firstLine="567"/>
        <w:jc w:val="both"/>
        <w:rPr>
          <w:szCs w:val="24"/>
        </w:rPr>
      </w:pPr>
      <w:r w:rsidRPr="00C90C9A">
        <w:rPr>
          <w:szCs w:val="24"/>
        </w:rPr>
        <w:t>Застройка города представлена одно и многоэтажными (до 5-ти этажей) зданиями с разной степенью благоустройства.</w:t>
      </w:r>
    </w:p>
    <w:p w:rsidR="00C90C9A" w:rsidRPr="00BE3642" w:rsidRDefault="00C90C9A" w:rsidP="006A4CB6">
      <w:pPr>
        <w:spacing w:after="0"/>
        <w:ind w:firstLine="567"/>
        <w:jc w:val="both"/>
        <w:rPr>
          <w:color w:val="FF0000"/>
          <w:szCs w:val="24"/>
        </w:rPr>
      </w:pPr>
      <w:r w:rsidRPr="00C90C9A">
        <w:rPr>
          <w:szCs w:val="24"/>
        </w:rPr>
        <w:t xml:space="preserve">Источником водоснабжения города являются подземные воды. Обеспечивают водоснабжение города </w:t>
      </w:r>
      <w:r w:rsidR="00380AEE" w:rsidRPr="00A93558">
        <w:rPr>
          <w:color w:val="000000" w:themeColor="text1"/>
          <w:szCs w:val="24"/>
        </w:rPr>
        <w:t>четыре</w:t>
      </w:r>
      <w:r w:rsidRPr="00C90C9A">
        <w:rPr>
          <w:szCs w:val="24"/>
        </w:rPr>
        <w:t xml:space="preserve"> водозаборных узла: ВЗУ «Дубки», ВЗУ ул. Мичурина и ВЗУ ул. Суворо</w:t>
      </w:r>
      <w:r w:rsidR="00BE3642">
        <w:rPr>
          <w:szCs w:val="24"/>
        </w:rPr>
        <w:t xml:space="preserve">ва, </w:t>
      </w:r>
      <w:r w:rsidR="00BE3642" w:rsidRPr="00655559">
        <w:rPr>
          <w:color w:val="000000" w:themeColor="text1"/>
          <w:szCs w:val="24"/>
        </w:rPr>
        <w:t>ул. Толстого.</w:t>
      </w:r>
    </w:p>
    <w:p w:rsidR="00C90C9A" w:rsidRDefault="00973070" w:rsidP="006A4CB6">
      <w:pPr>
        <w:spacing w:after="0"/>
        <w:ind w:firstLine="567"/>
        <w:jc w:val="both"/>
        <w:rPr>
          <w:szCs w:val="24"/>
        </w:rPr>
      </w:pPr>
      <w:r w:rsidRPr="00C90C9A">
        <w:rPr>
          <w:szCs w:val="24"/>
        </w:rPr>
        <w:t>Водопотребление из поверхностных водных объектов</w:t>
      </w:r>
      <w:r w:rsidR="00C90C9A" w:rsidRPr="00C90C9A">
        <w:rPr>
          <w:szCs w:val="24"/>
        </w:rPr>
        <w:t xml:space="preserve"> отсутствует.</w:t>
      </w:r>
    </w:p>
    <w:p w:rsidR="00973070" w:rsidRPr="006538CE" w:rsidRDefault="00B71271" w:rsidP="006538CE">
      <w:pPr>
        <w:spacing w:after="0"/>
        <w:ind w:firstLine="567"/>
        <w:jc w:val="both"/>
        <w:rPr>
          <w:szCs w:val="24"/>
        </w:rPr>
      </w:pPr>
      <w:r w:rsidRPr="006538CE">
        <w:rPr>
          <w:szCs w:val="24"/>
        </w:rPr>
        <w:t xml:space="preserve">Состав и характеристика </w:t>
      </w:r>
      <w:r w:rsidR="009F1679" w:rsidRPr="006538CE">
        <w:rPr>
          <w:szCs w:val="24"/>
        </w:rPr>
        <w:t>водозаборных узлов</w:t>
      </w:r>
      <w:r w:rsidRPr="006538CE">
        <w:rPr>
          <w:szCs w:val="24"/>
        </w:rPr>
        <w:t xml:space="preserve"> г. Струнино приведена в таблице 1.1.</w:t>
      </w:r>
      <w:r w:rsidR="00AA5FA3" w:rsidRPr="006538CE">
        <w:rPr>
          <w:szCs w:val="24"/>
        </w:rPr>
        <w:t xml:space="preserve"> </w:t>
      </w:r>
    </w:p>
    <w:p w:rsidR="00FD7353" w:rsidRPr="00AA5FA3" w:rsidRDefault="00B71271" w:rsidP="006A4CB6">
      <w:pPr>
        <w:rPr>
          <w:sz w:val="22"/>
        </w:rPr>
      </w:pPr>
      <w:bookmarkStart w:id="18" w:name="_Toc400624756"/>
      <w:r w:rsidRPr="00AA5FA3">
        <w:rPr>
          <w:b/>
        </w:rPr>
        <w:t>Таблица 1.</w:t>
      </w:r>
      <w:r w:rsidR="00C56C7E" w:rsidRPr="00AA5FA3">
        <w:rPr>
          <w:b/>
        </w:rPr>
        <w:fldChar w:fldCharType="begin"/>
      </w:r>
      <w:r w:rsidRPr="00AA5FA3">
        <w:rPr>
          <w:b/>
        </w:rPr>
        <w:instrText xml:space="preserve"> SEQ Таблица \* ARABIC </w:instrText>
      </w:r>
      <w:r w:rsidR="00C56C7E" w:rsidRPr="00AA5FA3">
        <w:rPr>
          <w:b/>
        </w:rPr>
        <w:fldChar w:fldCharType="separate"/>
      </w:r>
      <w:r w:rsidR="009D70DD">
        <w:rPr>
          <w:b/>
          <w:noProof/>
        </w:rPr>
        <w:t>1</w:t>
      </w:r>
      <w:r w:rsidR="00C56C7E" w:rsidRPr="00AA5FA3">
        <w:rPr>
          <w:b/>
        </w:rPr>
        <w:fldChar w:fldCharType="end"/>
      </w:r>
      <w:r w:rsidRPr="00AA5FA3">
        <w:t xml:space="preserve"> – Состав и характеристика </w:t>
      </w:r>
      <w:r w:rsidR="009F1679" w:rsidRPr="00AA5FA3">
        <w:t>водозаборных узлов</w:t>
      </w:r>
      <w:r w:rsidRPr="00AA5FA3">
        <w:t xml:space="preserve"> г. Струнино</w:t>
      </w:r>
      <w:bookmarkEnd w:id="18"/>
    </w:p>
    <w:tbl>
      <w:tblPr>
        <w:tblW w:w="9782" w:type="dxa"/>
        <w:jc w:val="center"/>
        <w:tblCellMar>
          <w:left w:w="70" w:type="dxa"/>
          <w:right w:w="70" w:type="dxa"/>
        </w:tblCellMar>
        <w:tblLook w:val="0000" w:firstRow="0" w:lastRow="0" w:firstColumn="0" w:lastColumn="0" w:noHBand="0" w:noVBand="0"/>
      </w:tblPr>
      <w:tblGrid>
        <w:gridCol w:w="705"/>
        <w:gridCol w:w="1709"/>
        <w:gridCol w:w="1411"/>
        <w:gridCol w:w="2298"/>
        <w:gridCol w:w="1147"/>
        <w:gridCol w:w="1429"/>
        <w:gridCol w:w="1083"/>
      </w:tblGrid>
      <w:tr w:rsidR="00A17E97" w:rsidRPr="00AA5FA3" w:rsidTr="0083155E">
        <w:trPr>
          <w:tblHeader/>
          <w:jc w:val="center"/>
        </w:trPr>
        <w:tc>
          <w:tcPr>
            <w:tcW w:w="0" w:type="auto"/>
            <w:tcBorders>
              <w:top w:val="single" w:sz="6" w:space="0" w:color="auto"/>
              <w:left w:val="single" w:sz="6" w:space="0" w:color="auto"/>
              <w:bottom w:val="nil"/>
              <w:right w:val="single" w:sz="6" w:space="0" w:color="auto"/>
            </w:tcBorders>
            <w:vAlign w:val="center"/>
          </w:tcPr>
          <w:p w:rsidR="00A17E97" w:rsidRPr="00AA5FA3" w:rsidRDefault="00A17E97" w:rsidP="006A4CB6">
            <w:pPr>
              <w:spacing w:after="0"/>
              <w:jc w:val="center"/>
              <w:rPr>
                <w:b/>
                <w:szCs w:val="24"/>
              </w:rPr>
            </w:pPr>
            <w:r w:rsidRPr="00AA5FA3">
              <w:rPr>
                <w:b/>
                <w:szCs w:val="24"/>
              </w:rPr>
              <w:t>№ П/П</w:t>
            </w:r>
          </w:p>
        </w:tc>
        <w:tc>
          <w:tcPr>
            <w:tcW w:w="0" w:type="auto"/>
            <w:tcBorders>
              <w:top w:val="single" w:sz="6" w:space="0" w:color="auto"/>
              <w:left w:val="single" w:sz="6" w:space="0" w:color="auto"/>
              <w:bottom w:val="nil"/>
              <w:right w:val="single" w:sz="6" w:space="0" w:color="auto"/>
            </w:tcBorders>
            <w:vAlign w:val="center"/>
          </w:tcPr>
          <w:p w:rsidR="00A17E97" w:rsidRPr="00AA5FA3" w:rsidRDefault="00A17E97" w:rsidP="006A4CB6">
            <w:pPr>
              <w:spacing w:after="0"/>
              <w:jc w:val="center"/>
              <w:rPr>
                <w:b/>
                <w:szCs w:val="24"/>
              </w:rPr>
            </w:pPr>
            <w:r w:rsidRPr="00AA5FA3">
              <w:rPr>
                <w:b/>
                <w:szCs w:val="24"/>
              </w:rPr>
              <w:t>Местоположение скважин</w:t>
            </w:r>
          </w:p>
        </w:tc>
        <w:tc>
          <w:tcPr>
            <w:tcW w:w="0" w:type="auto"/>
            <w:tcBorders>
              <w:top w:val="single" w:sz="6" w:space="0" w:color="auto"/>
              <w:left w:val="single" w:sz="6" w:space="0" w:color="auto"/>
              <w:bottom w:val="nil"/>
              <w:right w:val="single" w:sz="6" w:space="0" w:color="auto"/>
            </w:tcBorders>
            <w:vAlign w:val="center"/>
          </w:tcPr>
          <w:p w:rsidR="00A17E97" w:rsidRPr="00AA5FA3" w:rsidRDefault="00A17E97" w:rsidP="006A4CB6">
            <w:pPr>
              <w:spacing w:after="0"/>
              <w:jc w:val="center"/>
              <w:rPr>
                <w:b/>
                <w:szCs w:val="24"/>
              </w:rPr>
            </w:pPr>
            <w:r w:rsidRPr="00AA5FA3">
              <w:rPr>
                <w:b/>
                <w:szCs w:val="24"/>
              </w:rPr>
              <w:t>№</w:t>
            </w:r>
          </w:p>
          <w:p w:rsidR="00A17E97" w:rsidRPr="00AA5FA3" w:rsidRDefault="00A17E97" w:rsidP="006A4CB6">
            <w:pPr>
              <w:spacing w:after="0"/>
              <w:jc w:val="center"/>
              <w:rPr>
                <w:b/>
                <w:szCs w:val="24"/>
              </w:rPr>
            </w:pPr>
            <w:r w:rsidRPr="00AA5FA3">
              <w:rPr>
                <w:b/>
                <w:szCs w:val="24"/>
              </w:rPr>
              <w:t>скважин</w:t>
            </w:r>
          </w:p>
        </w:tc>
        <w:tc>
          <w:tcPr>
            <w:tcW w:w="2298" w:type="dxa"/>
            <w:tcBorders>
              <w:top w:val="single" w:sz="6" w:space="0" w:color="auto"/>
              <w:left w:val="single" w:sz="6" w:space="0" w:color="auto"/>
              <w:bottom w:val="nil"/>
              <w:right w:val="single" w:sz="6" w:space="0" w:color="auto"/>
            </w:tcBorders>
            <w:vAlign w:val="center"/>
          </w:tcPr>
          <w:p w:rsidR="00A17E97" w:rsidRPr="00AA5FA3" w:rsidRDefault="00A17E97" w:rsidP="006A4CB6">
            <w:pPr>
              <w:spacing w:after="0"/>
              <w:jc w:val="center"/>
              <w:rPr>
                <w:b/>
                <w:szCs w:val="24"/>
              </w:rPr>
            </w:pPr>
            <w:r w:rsidRPr="00AA5FA3">
              <w:rPr>
                <w:b/>
                <w:szCs w:val="24"/>
              </w:rPr>
              <w:t>Эксплуатационный водоносный горизонт</w:t>
            </w:r>
          </w:p>
        </w:tc>
        <w:tc>
          <w:tcPr>
            <w:tcW w:w="1147" w:type="dxa"/>
            <w:tcBorders>
              <w:top w:val="single" w:sz="6" w:space="0" w:color="auto"/>
              <w:left w:val="single" w:sz="6" w:space="0" w:color="auto"/>
              <w:bottom w:val="nil"/>
              <w:right w:val="single" w:sz="6" w:space="0" w:color="auto"/>
            </w:tcBorders>
            <w:vAlign w:val="center"/>
          </w:tcPr>
          <w:p w:rsidR="00A17E97" w:rsidRPr="00AA5FA3" w:rsidRDefault="00A17E97" w:rsidP="006A4CB6">
            <w:pPr>
              <w:spacing w:after="0"/>
              <w:jc w:val="center"/>
              <w:rPr>
                <w:b/>
                <w:szCs w:val="24"/>
              </w:rPr>
            </w:pPr>
            <w:r w:rsidRPr="00AA5FA3">
              <w:rPr>
                <w:b/>
                <w:szCs w:val="24"/>
              </w:rPr>
              <w:t>Глубина</w:t>
            </w:r>
          </w:p>
          <w:p w:rsidR="00A17E97" w:rsidRPr="00AA5FA3" w:rsidRDefault="00A17E97" w:rsidP="006A4CB6">
            <w:pPr>
              <w:spacing w:after="0"/>
              <w:jc w:val="center"/>
              <w:rPr>
                <w:b/>
                <w:szCs w:val="24"/>
              </w:rPr>
            </w:pPr>
            <w:r w:rsidRPr="00AA5FA3">
              <w:rPr>
                <w:b/>
                <w:szCs w:val="24"/>
              </w:rPr>
              <w:t>скважин, м</w:t>
            </w:r>
          </w:p>
        </w:tc>
        <w:tc>
          <w:tcPr>
            <w:tcW w:w="1429" w:type="dxa"/>
            <w:tcBorders>
              <w:top w:val="single" w:sz="6" w:space="0" w:color="auto"/>
              <w:left w:val="single" w:sz="6" w:space="0" w:color="auto"/>
              <w:bottom w:val="nil"/>
              <w:right w:val="single" w:sz="6" w:space="0" w:color="auto"/>
            </w:tcBorders>
            <w:vAlign w:val="center"/>
          </w:tcPr>
          <w:p w:rsidR="00A17E97" w:rsidRPr="00AA5FA3" w:rsidRDefault="00A17E97" w:rsidP="006A4CB6">
            <w:pPr>
              <w:spacing w:after="0"/>
              <w:jc w:val="center"/>
              <w:rPr>
                <w:b/>
                <w:szCs w:val="24"/>
              </w:rPr>
            </w:pPr>
            <w:r w:rsidRPr="00AA5FA3">
              <w:rPr>
                <w:b/>
                <w:szCs w:val="24"/>
              </w:rPr>
              <w:t>Марка</w:t>
            </w:r>
          </w:p>
          <w:p w:rsidR="00A17E97" w:rsidRPr="00AA5FA3" w:rsidRDefault="00A17E97" w:rsidP="006A4CB6">
            <w:pPr>
              <w:spacing w:after="0"/>
              <w:jc w:val="center"/>
              <w:rPr>
                <w:b/>
                <w:szCs w:val="24"/>
              </w:rPr>
            </w:pPr>
            <w:r w:rsidRPr="00AA5FA3">
              <w:rPr>
                <w:b/>
                <w:szCs w:val="24"/>
              </w:rPr>
              <w:t>насоса</w:t>
            </w:r>
          </w:p>
        </w:tc>
        <w:tc>
          <w:tcPr>
            <w:tcW w:w="0" w:type="auto"/>
            <w:tcBorders>
              <w:top w:val="single" w:sz="6" w:space="0" w:color="auto"/>
              <w:left w:val="single" w:sz="6" w:space="0" w:color="auto"/>
              <w:bottom w:val="nil"/>
              <w:right w:val="single" w:sz="4" w:space="0" w:color="auto"/>
            </w:tcBorders>
            <w:vAlign w:val="center"/>
          </w:tcPr>
          <w:p w:rsidR="00A17E97" w:rsidRPr="00AA5FA3" w:rsidRDefault="00A17E97" w:rsidP="006A4CB6">
            <w:pPr>
              <w:spacing w:after="0"/>
              <w:jc w:val="center"/>
              <w:rPr>
                <w:b/>
                <w:szCs w:val="24"/>
              </w:rPr>
            </w:pPr>
            <w:r w:rsidRPr="00AA5FA3">
              <w:rPr>
                <w:b/>
                <w:szCs w:val="24"/>
              </w:rPr>
              <w:t>Дебит</w:t>
            </w:r>
          </w:p>
          <w:p w:rsidR="00A17E97" w:rsidRPr="00AA5FA3" w:rsidRDefault="00A17E97" w:rsidP="006A4CB6">
            <w:pPr>
              <w:spacing w:after="0"/>
              <w:jc w:val="center"/>
              <w:rPr>
                <w:b/>
                <w:szCs w:val="24"/>
              </w:rPr>
            </w:pPr>
            <w:r w:rsidRPr="00AA5FA3">
              <w:rPr>
                <w:b/>
                <w:szCs w:val="24"/>
              </w:rPr>
              <w:t>скважин</w:t>
            </w:r>
          </w:p>
          <w:p w:rsidR="00A17E97" w:rsidRPr="00AA5FA3" w:rsidRDefault="00A17E97" w:rsidP="006A4CB6">
            <w:pPr>
              <w:spacing w:after="0"/>
              <w:jc w:val="center"/>
              <w:rPr>
                <w:b/>
                <w:szCs w:val="24"/>
              </w:rPr>
            </w:pPr>
            <w:r w:rsidRPr="00AA5FA3">
              <w:rPr>
                <w:b/>
                <w:szCs w:val="24"/>
              </w:rPr>
              <w:t>м</w:t>
            </w:r>
            <w:r w:rsidRPr="00AA5FA3">
              <w:rPr>
                <w:b/>
                <w:szCs w:val="24"/>
                <w:vertAlign w:val="superscript"/>
              </w:rPr>
              <w:t>3</w:t>
            </w:r>
            <w:r w:rsidRPr="00AA5FA3">
              <w:rPr>
                <w:b/>
                <w:szCs w:val="24"/>
              </w:rPr>
              <w:t>/час</w:t>
            </w:r>
          </w:p>
        </w:tc>
      </w:tr>
      <w:tr w:rsidR="00A17E97" w:rsidRPr="00AA5FA3" w:rsidTr="0083155E">
        <w:trPr>
          <w:tblHeader/>
          <w:jc w:val="center"/>
        </w:trPr>
        <w:tc>
          <w:tcPr>
            <w:tcW w:w="0" w:type="auto"/>
            <w:tcBorders>
              <w:top w:val="single" w:sz="6" w:space="0" w:color="auto"/>
              <w:left w:val="single" w:sz="6" w:space="0" w:color="auto"/>
              <w:bottom w:val="single" w:sz="6" w:space="0" w:color="auto"/>
              <w:right w:val="single" w:sz="6" w:space="0" w:color="auto"/>
            </w:tcBorders>
            <w:vAlign w:val="center"/>
          </w:tcPr>
          <w:p w:rsidR="00A17E97" w:rsidRPr="00AA5FA3" w:rsidRDefault="00A17E97" w:rsidP="00D33F81">
            <w:pPr>
              <w:numPr>
                <w:ilvl w:val="0"/>
                <w:numId w:val="8"/>
              </w:numPr>
              <w:autoSpaceDE w:val="0"/>
              <w:autoSpaceDN w:val="0"/>
              <w:adjustRightInd w:val="0"/>
              <w:spacing w:after="0"/>
              <w:ind w:left="0" w:firstLine="0"/>
              <w:jc w:val="right"/>
              <w:rPr>
                <w:szCs w:val="24"/>
              </w:rPr>
            </w:pPr>
          </w:p>
        </w:tc>
        <w:tc>
          <w:tcPr>
            <w:tcW w:w="0" w:type="auto"/>
            <w:tcBorders>
              <w:top w:val="single" w:sz="6" w:space="0" w:color="auto"/>
              <w:left w:val="single" w:sz="6" w:space="0" w:color="auto"/>
              <w:bottom w:val="single" w:sz="6" w:space="0" w:color="auto"/>
              <w:right w:val="single" w:sz="6" w:space="0" w:color="auto"/>
            </w:tcBorders>
            <w:vAlign w:val="center"/>
          </w:tcPr>
          <w:p w:rsidR="00A17E97" w:rsidRPr="00AA5FA3" w:rsidRDefault="00A17E97" w:rsidP="00D33F81">
            <w:pPr>
              <w:numPr>
                <w:ilvl w:val="0"/>
                <w:numId w:val="8"/>
              </w:numPr>
              <w:autoSpaceDE w:val="0"/>
              <w:autoSpaceDN w:val="0"/>
              <w:adjustRightInd w:val="0"/>
              <w:spacing w:after="0"/>
              <w:ind w:left="0" w:firstLine="0"/>
              <w:jc w:val="center"/>
              <w:rPr>
                <w:szCs w:val="24"/>
              </w:rPr>
            </w:pPr>
          </w:p>
        </w:tc>
        <w:tc>
          <w:tcPr>
            <w:tcW w:w="0" w:type="auto"/>
            <w:tcBorders>
              <w:top w:val="single" w:sz="6" w:space="0" w:color="auto"/>
              <w:left w:val="single" w:sz="6" w:space="0" w:color="auto"/>
              <w:bottom w:val="single" w:sz="6" w:space="0" w:color="auto"/>
              <w:right w:val="single" w:sz="6" w:space="0" w:color="auto"/>
            </w:tcBorders>
            <w:vAlign w:val="center"/>
          </w:tcPr>
          <w:p w:rsidR="00A17E97" w:rsidRPr="00AA5FA3" w:rsidRDefault="00A17E97" w:rsidP="00D33F81">
            <w:pPr>
              <w:numPr>
                <w:ilvl w:val="0"/>
                <w:numId w:val="9"/>
              </w:numPr>
              <w:autoSpaceDE w:val="0"/>
              <w:autoSpaceDN w:val="0"/>
              <w:adjustRightInd w:val="0"/>
              <w:spacing w:after="0"/>
              <w:ind w:left="0" w:firstLine="0"/>
              <w:jc w:val="center"/>
              <w:rPr>
                <w:szCs w:val="24"/>
              </w:rPr>
            </w:pPr>
          </w:p>
        </w:tc>
        <w:tc>
          <w:tcPr>
            <w:tcW w:w="2298" w:type="dxa"/>
            <w:tcBorders>
              <w:top w:val="single" w:sz="6" w:space="0" w:color="auto"/>
              <w:left w:val="single" w:sz="6" w:space="0" w:color="auto"/>
              <w:bottom w:val="single" w:sz="6" w:space="0" w:color="auto"/>
              <w:right w:val="single" w:sz="6" w:space="0" w:color="auto"/>
            </w:tcBorders>
            <w:vAlign w:val="center"/>
          </w:tcPr>
          <w:p w:rsidR="00A17E97" w:rsidRPr="00AA5FA3" w:rsidRDefault="00A17E97" w:rsidP="00D33F81">
            <w:pPr>
              <w:numPr>
                <w:ilvl w:val="0"/>
                <w:numId w:val="9"/>
              </w:numPr>
              <w:autoSpaceDE w:val="0"/>
              <w:autoSpaceDN w:val="0"/>
              <w:adjustRightInd w:val="0"/>
              <w:spacing w:after="0"/>
              <w:ind w:left="0" w:firstLine="0"/>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A17E97" w:rsidRPr="00AA5FA3" w:rsidRDefault="00A17E97" w:rsidP="00D33F81">
            <w:pPr>
              <w:numPr>
                <w:ilvl w:val="0"/>
                <w:numId w:val="9"/>
              </w:numPr>
              <w:autoSpaceDE w:val="0"/>
              <w:autoSpaceDN w:val="0"/>
              <w:adjustRightInd w:val="0"/>
              <w:spacing w:after="0"/>
              <w:ind w:left="0" w:firstLine="0"/>
              <w:jc w:val="center"/>
              <w:rPr>
                <w:szCs w:val="24"/>
              </w:rPr>
            </w:pPr>
          </w:p>
        </w:tc>
        <w:tc>
          <w:tcPr>
            <w:tcW w:w="1429" w:type="dxa"/>
            <w:tcBorders>
              <w:top w:val="single" w:sz="6" w:space="0" w:color="auto"/>
              <w:left w:val="single" w:sz="6" w:space="0" w:color="auto"/>
              <w:bottom w:val="single" w:sz="6" w:space="0" w:color="auto"/>
              <w:right w:val="single" w:sz="6" w:space="0" w:color="auto"/>
            </w:tcBorders>
            <w:vAlign w:val="center"/>
          </w:tcPr>
          <w:p w:rsidR="00A17E97" w:rsidRPr="00AA5FA3" w:rsidRDefault="00A17E97" w:rsidP="00D33F81">
            <w:pPr>
              <w:numPr>
                <w:ilvl w:val="0"/>
                <w:numId w:val="9"/>
              </w:numPr>
              <w:autoSpaceDE w:val="0"/>
              <w:autoSpaceDN w:val="0"/>
              <w:adjustRightInd w:val="0"/>
              <w:spacing w:after="0"/>
              <w:ind w:left="0" w:firstLine="0"/>
              <w:jc w:val="center"/>
              <w:rPr>
                <w:szCs w:val="24"/>
              </w:rPr>
            </w:pPr>
          </w:p>
        </w:tc>
        <w:tc>
          <w:tcPr>
            <w:tcW w:w="0" w:type="auto"/>
            <w:tcBorders>
              <w:top w:val="single" w:sz="6" w:space="0" w:color="auto"/>
              <w:left w:val="single" w:sz="6" w:space="0" w:color="auto"/>
              <w:bottom w:val="single" w:sz="6" w:space="0" w:color="auto"/>
              <w:right w:val="single" w:sz="6" w:space="0" w:color="auto"/>
            </w:tcBorders>
            <w:vAlign w:val="center"/>
          </w:tcPr>
          <w:p w:rsidR="00A17E97" w:rsidRPr="00AA5FA3" w:rsidRDefault="00A17E97" w:rsidP="00D33F81">
            <w:pPr>
              <w:numPr>
                <w:ilvl w:val="0"/>
                <w:numId w:val="9"/>
              </w:numPr>
              <w:autoSpaceDE w:val="0"/>
              <w:autoSpaceDN w:val="0"/>
              <w:adjustRightInd w:val="0"/>
              <w:spacing w:after="0"/>
              <w:ind w:left="0" w:firstLine="0"/>
              <w:jc w:val="center"/>
              <w:rPr>
                <w:szCs w:val="24"/>
              </w:rPr>
            </w:pPr>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ind w:left="-426" w:right="-70" w:firstLine="426"/>
              <w:jc w:val="center"/>
              <w:rPr>
                <w:szCs w:val="24"/>
              </w:rPr>
            </w:pPr>
            <w:r w:rsidRPr="00AA5FA3">
              <w:rPr>
                <w:szCs w:val="24"/>
              </w:rPr>
              <w:t>1</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квартал Дубки</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vertAlign w:val="subscript"/>
              </w:rPr>
            </w:pPr>
            <w:r w:rsidRPr="00AA5FA3">
              <w:rPr>
                <w:szCs w:val="24"/>
              </w:rPr>
              <w:t>1-№14505</w:t>
            </w:r>
          </w:p>
        </w:tc>
        <w:tc>
          <w:tcPr>
            <w:tcW w:w="2298" w:type="dxa"/>
            <w:vMerge w:val="restart"/>
            <w:tcBorders>
              <w:top w:val="single" w:sz="6" w:space="0" w:color="auto"/>
              <w:left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Гжельско-ассельский</w:t>
            </w: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230</w:t>
            </w:r>
          </w:p>
        </w:tc>
        <w:tc>
          <w:tcPr>
            <w:tcW w:w="1429"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ЭЦВ-8-40-120</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60</w:t>
            </w:r>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квартал Дубки</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2-№14547</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250</w:t>
            </w:r>
          </w:p>
        </w:tc>
        <w:tc>
          <w:tcPr>
            <w:tcW w:w="1429"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ЭЦВ-10-65-150</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30</w:t>
            </w:r>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3</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квартал Дубки</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3-№15874</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250</w:t>
            </w:r>
          </w:p>
        </w:tc>
        <w:tc>
          <w:tcPr>
            <w:tcW w:w="1429"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ЭЦВ-8-40-120</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30</w:t>
            </w:r>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4</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квартал Дубки</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4-№14529</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230</w:t>
            </w:r>
          </w:p>
        </w:tc>
        <w:tc>
          <w:tcPr>
            <w:tcW w:w="1429"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ЭЦВ-8-40-120</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40</w:t>
            </w:r>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5</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квартал Дубки</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5- №</w:t>
            </w:r>
          </w:p>
          <w:p w:rsidR="0083155E" w:rsidRPr="00AA5FA3" w:rsidRDefault="0083155E" w:rsidP="006A4CB6">
            <w:pPr>
              <w:jc w:val="center"/>
              <w:rPr>
                <w:szCs w:val="24"/>
              </w:rPr>
            </w:pPr>
            <w:r w:rsidRPr="00AA5FA3">
              <w:rPr>
                <w:szCs w:val="24"/>
              </w:rPr>
              <w:t>М-17-90</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230</w:t>
            </w:r>
          </w:p>
        </w:tc>
        <w:tc>
          <w:tcPr>
            <w:tcW w:w="1429"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ЭЦВ-12-160-140</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12</w:t>
            </w:r>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6</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квартал Дубки</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6-№</w:t>
            </w:r>
          </w:p>
          <w:p w:rsidR="0083155E" w:rsidRPr="00AA5FA3" w:rsidRDefault="0083155E" w:rsidP="006A4CB6">
            <w:pPr>
              <w:jc w:val="center"/>
              <w:rPr>
                <w:szCs w:val="24"/>
              </w:rPr>
            </w:pPr>
            <w:r w:rsidRPr="00AA5FA3">
              <w:rPr>
                <w:szCs w:val="24"/>
              </w:rPr>
              <w:t>М-17-91</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230</w:t>
            </w:r>
          </w:p>
        </w:tc>
        <w:tc>
          <w:tcPr>
            <w:tcW w:w="1429" w:type="dxa"/>
            <w:tcBorders>
              <w:top w:val="single" w:sz="6" w:space="0" w:color="auto"/>
              <w:left w:val="single" w:sz="6" w:space="0" w:color="auto"/>
              <w:bottom w:val="single" w:sz="6" w:space="0" w:color="auto"/>
              <w:right w:val="single" w:sz="4" w:space="0" w:color="auto"/>
            </w:tcBorders>
            <w:vAlign w:val="center"/>
          </w:tcPr>
          <w:p w:rsidR="0083155E" w:rsidRPr="00AA5FA3" w:rsidRDefault="0083155E" w:rsidP="006A4CB6">
            <w:pPr>
              <w:jc w:val="center"/>
              <w:rPr>
                <w:szCs w:val="24"/>
              </w:rPr>
            </w:pPr>
            <w:r w:rsidRPr="00AA5FA3">
              <w:rPr>
                <w:szCs w:val="24"/>
              </w:rPr>
              <w:t>ЭЦВ-12-160-140</w:t>
            </w:r>
          </w:p>
        </w:tc>
        <w:tc>
          <w:tcPr>
            <w:tcW w:w="0" w:type="auto"/>
            <w:tcBorders>
              <w:top w:val="single" w:sz="6" w:space="0" w:color="auto"/>
              <w:left w:val="single" w:sz="4"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12</w:t>
            </w:r>
          </w:p>
        </w:tc>
      </w:tr>
      <w:tr w:rsidR="0083155E" w:rsidRPr="00AA5FA3" w:rsidTr="009D70DD">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7</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квартал Дубки</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5а-№ 14505-р</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230</w:t>
            </w:r>
          </w:p>
        </w:tc>
        <w:tc>
          <w:tcPr>
            <w:tcW w:w="2512" w:type="dxa"/>
            <w:gridSpan w:val="2"/>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bookmarkStart w:id="19" w:name="_Toc395448834"/>
            <w:bookmarkStart w:id="20" w:name="_Toc395451067"/>
            <w:r w:rsidRPr="00AA5FA3">
              <w:rPr>
                <w:szCs w:val="24"/>
              </w:rPr>
              <w:t>(законсервирована)</w:t>
            </w:r>
            <w:bookmarkEnd w:id="19"/>
            <w:bookmarkEnd w:id="20"/>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8</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ул. Мичурина</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 1831</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230</w:t>
            </w:r>
          </w:p>
        </w:tc>
        <w:tc>
          <w:tcPr>
            <w:tcW w:w="1429"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ЭЦВ-6-10-140</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6.1</w:t>
            </w:r>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9</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ул. Суворова</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w:t>
            </w:r>
          </w:p>
          <w:p w:rsidR="0083155E" w:rsidRPr="00AA5FA3" w:rsidRDefault="0083155E" w:rsidP="006A4CB6">
            <w:pPr>
              <w:jc w:val="center"/>
              <w:rPr>
                <w:szCs w:val="24"/>
              </w:rPr>
            </w:pPr>
            <w:r w:rsidRPr="00AA5FA3">
              <w:rPr>
                <w:szCs w:val="24"/>
              </w:rPr>
              <w:t>27904 (2)</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250</w:t>
            </w:r>
          </w:p>
        </w:tc>
        <w:tc>
          <w:tcPr>
            <w:tcW w:w="1429" w:type="dxa"/>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ЭЦВ8-25-150</w:t>
            </w:r>
          </w:p>
          <w:p w:rsidR="0083155E" w:rsidRPr="00AA5FA3" w:rsidRDefault="0083155E" w:rsidP="006A4CB6">
            <w:pPr>
              <w:jc w:val="center"/>
              <w:rPr>
                <w:szCs w:val="24"/>
              </w:rPr>
            </w:pP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25</w:t>
            </w:r>
          </w:p>
        </w:tc>
      </w:tr>
      <w:tr w:rsidR="0083155E" w:rsidRPr="00AA5FA3" w:rsidTr="009D70DD">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10</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sidRPr="00AA5FA3">
              <w:rPr>
                <w:szCs w:val="24"/>
              </w:rPr>
              <w:t>г. Струнино ул. Суворова</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2B1344" w:rsidP="006A4CB6">
            <w:pPr>
              <w:jc w:val="center"/>
              <w:rPr>
                <w:szCs w:val="24"/>
              </w:rPr>
            </w:pPr>
            <w:r w:rsidRPr="002B1344">
              <w:rPr>
                <w:szCs w:val="24"/>
              </w:rPr>
              <w:t xml:space="preserve">№ 17203280  </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3659" w:type="dxa"/>
            <w:gridSpan w:val="3"/>
            <w:tcBorders>
              <w:top w:val="single" w:sz="6" w:space="0" w:color="auto"/>
              <w:left w:val="single" w:sz="6" w:space="0" w:color="auto"/>
              <w:bottom w:val="single" w:sz="6" w:space="0" w:color="auto"/>
              <w:right w:val="single" w:sz="4" w:space="0" w:color="auto"/>
            </w:tcBorders>
            <w:vAlign w:val="center"/>
          </w:tcPr>
          <w:p w:rsidR="0083155E" w:rsidRPr="00AA5FA3" w:rsidRDefault="0083155E" w:rsidP="006A4CB6">
            <w:pPr>
              <w:spacing w:after="0"/>
              <w:jc w:val="center"/>
              <w:rPr>
                <w:i/>
                <w:szCs w:val="24"/>
              </w:rPr>
            </w:pPr>
            <w:r w:rsidRPr="00AA5FA3">
              <w:rPr>
                <w:szCs w:val="24"/>
              </w:rPr>
              <w:t>(законсервирована)</w:t>
            </w:r>
          </w:p>
        </w:tc>
      </w:tr>
      <w:tr w:rsidR="0083155E" w:rsidRPr="00AA5FA3" w:rsidTr="0083155E">
        <w:trPr>
          <w:cantSplit/>
          <w:jc w:val="center"/>
        </w:trPr>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6A4CB6">
            <w:pPr>
              <w:jc w:val="center"/>
              <w:rPr>
                <w:szCs w:val="24"/>
              </w:rPr>
            </w:pPr>
            <w:r>
              <w:rPr>
                <w:szCs w:val="24"/>
              </w:rPr>
              <w:t>11</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AA5FA3" w:rsidRDefault="0083155E" w:rsidP="0083155E">
            <w:pPr>
              <w:jc w:val="center"/>
              <w:rPr>
                <w:szCs w:val="24"/>
              </w:rPr>
            </w:pPr>
            <w:r>
              <w:rPr>
                <w:szCs w:val="24"/>
              </w:rPr>
              <w:t>г. Струнино ул. Суворова</w:t>
            </w:r>
          </w:p>
        </w:tc>
        <w:tc>
          <w:tcPr>
            <w:tcW w:w="0" w:type="auto"/>
            <w:tcBorders>
              <w:top w:val="single" w:sz="6" w:space="0" w:color="auto"/>
              <w:left w:val="single" w:sz="6" w:space="0" w:color="auto"/>
              <w:bottom w:val="single" w:sz="6" w:space="0" w:color="auto"/>
              <w:right w:val="single" w:sz="6" w:space="0" w:color="auto"/>
            </w:tcBorders>
            <w:vAlign w:val="center"/>
          </w:tcPr>
          <w:p w:rsidR="0083155E" w:rsidRPr="0083155E" w:rsidRDefault="0083155E" w:rsidP="0083155E">
            <w:pPr>
              <w:spacing w:after="0"/>
              <w:jc w:val="center"/>
              <w:rPr>
                <w:szCs w:val="24"/>
              </w:rPr>
            </w:pPr>
            <w:r w:rsidRPr="0083155E">
              <w:rPr>
                <w:szCs w:val="24"/>
              </w:rPr>
              <w:t xml:space="preserve">вновь пробурена </w:t>
            </w:r>
          </w:p>
          <w:p w:rsidR="0083155E" w:rsidRPr="00AA5FA3" w:rsidRDefault="0083155E" w:rsidP="0083155E">
            <w:pPr>
              <w:spacing w:after="0"/>
              <w:jc w:val="center"/>
              <w:rPr>
                <w:szCs w:val="24"/>
              </w:rPr>
            </w:pPr>
            <w:r w:rsidRPr="0083155E">
              <w:rPr>
                <w:szCs w:val="24"/>
              </w:rPr>
              <w:t>№ б/н</w:t>
            </w:r>
          </w:p>
        </w:tc>
        <w:tc>
          <w:tcPr>
            <w:tcW w:w="2298" w:type="dxa"/>
            <w:vMerge/>
            <w:tcBorders>
              <w:left w:val="single" w:sz="6" w:space="0" w:color="auto"/>
              <w:right w:val="single" w:sz="6" w:space="0" w:color="auto"/>
            </w:tcBorders>
            <w:vAlign w:val="center"/>
          </w:tcPr>
          <w:p w:rsidR="0083155E" w:rsidRPr="00AA5FA3" w:rsidRDefault="0083155E" w:rsidP="006A4CB6">
            <w:pPr>
              <w:jc w:val="center"/>
              <w:rPr>
                <w:szCs w:val="24"/>
              </w:rPr>
            </w:pPr>
          </w:p>
        </w:tc>
        <w:tc>
          <w:tcPr>
            <w:tcW w:w="1147" w:type="dxa"/>
            <w:tcBorders>
              <w:top w:val="single" w:sz="6" w:space="0" w:color="auto"/>
              <w:left w:val="single" w:sz="6" w:space="0" w:color="auto"/>
              <w:bottom w:val="single" w:sz="6" w:space="0" w:color="auto"/>
              <w:right w:val="single" w:sz="4" w:space="0" w:color="auto"/>
            </w:tcBorders>
            <w:vAlign w:val="center"/>
          </w:tcPr>
          <w:p w:rsidR="0083155E" w:rsidRPr="00AA5FA3" w:rsidRDefault="0083155E" w:rsidP="006A4CB6">
            <w:pPr>
              <w:spacing w:after="0"/>
              <w:jc w:val="center"/>
              <w:rPr>
                <w:szCs w:val="24"/>
              </w:rPr>
            </w:pPr>
            <w:r>
              <w:rPr>
                <w:szCs w:val="24"/>
              </w:rPr>
              <w:t>210</w:t>
            </w:r>
          </w:p>
        </w:tc>
        <w:tc>
          <w:tcPr>
            <w:tcW w:w="1429" w:type="dxa"/>
            <w:tcBorders>
              <w:top w:val="single" w:sz="6" w:space="0" w:color="auto"/>
              <w:left w:val="single" w:sz="6" w:space="0" w:color="auto"/>
              <w:bottom w:val="single" w:sz="6" w:space="0" w:color="auto"/>
              <w:right w:val="single" w:sz="4" w:space="0" w:color="auto"/>
            </w:tcBorders>
            <w:vAlign w:val="center"/>
          </w:tcPr>
          <w:p w:rsidR="0083155E" w:rsidRPr="00AA5FA3" w:rsidRDefault="0083155E" w:rsidP="006A4CB6">
            <w:pPr>
              <w:spacing w:after="0"/>
              <w:jc w:val="center"/>
              <w:rPr>
                <w:szCs w:val="24"/>
              </w:rPr>
            </w:pPr>
            <w:r w:rsidRPr="0083155E">
              <w:rPr>
                <w:szCs w:val="24"/>
              </w:rPr>
              <w:t>ЭЦВ-8-4</w:t>
            </w:r>
            <w:r w:rsidR="002B1344">
              <w:rPr>
                <w:szCs w:val="24"/>
              </w:rPr>
              <w:t>0</w:t>
            </w:r>
            <w:r w:rsidRPr="0083155E">
              <w:rPr>
                <w:szCs w:val="24"/>
              </w:rPr>
              <w:t>-150</w:t>
            </w:r>
          </w:p>
        </w:tc>
        <w:tc>
          <w:tcPr>
            <w:tcW w:w="1083" w:type="dxa"/>
            <w:tcBorders>
              <w:top w:val="single" w:sz="6" w:space="0" w:color="auto"/>
              <w:left w:val="single" w:sz="6" w:space="0" w:color="auto"/>
              <w:bottom w:val="single" w:sz="6" w:space="0" w:color="auto"/>
              <w:right w:val="single" w:sz="4" w:space="0" w:color="auto"/>
            </w:tcBorders>
            <w:vAlign w:val="center"/>
          </w:tcPr>
          <w:p w:rsidR="0083155E" w:rsidRPr="00AA5FA3" w:rsidRDefault="0083155E" w:rsidP="006A4CB6">
            <w:pPr>
              <w:spacing w:after="0"/>
              <w:jc w:val="center"/>
              <w:rPr>
                <w:szCs w:val="24"/>
              </w:rPr>
            </w:pPr>
            <w:r>
              <w:rPr>
                <w:szCs w:val="24"/>
              </w:rPr>
              <w:t>40</w:t>
            </w:r>
          </w:p>
        </w:tc>
      </w:tr>
      <w:tr w:rsidR="0083155E" w:rsidRPr="00AA5FA3" w:rsidTr="00B92460">
        <w:trPr>
          <w:cantSplit/>
          <w:jc w:val="center"/>
        </w:trPr>
        <w:tc>
          <w:tcPr>
            <w:tcW w:w="0" w:type="auto"/>
            <w:tcBorders>
              <w:top w:val="single" w:sz="6" w:space="0" w:color="auto"/>
              <w:left w:val="single" w:sz="6" w:space="0" w:color="auto"/>
              <w:bottom w:val="single" w:sz="4" w:space="0" w:color="auto"/>
              <w:right w:val="single" w:sz="6" w:space="0" w:color="auto"/>
            </w:tcBorders>
            <w:vAlign w:val="center"/>
          </w:tcPr>
          <w:p w:rsidR="0083155E" w:rsidRPr="00772696" w:rsidRDefault="0083155E" w:rsidP="006A4CB6">
            <w:pPr>
              <w:jc w:val="center"/>
              <w:rPr>
                <w:color w:val="000000" w:themeColor="text1"/>
                <w:szCs w:val="24"/>
              </w:rPr>
            </w:pPr>
            <w:r>
              <w:rPr>
                <w:color w:val="000000" w:themeColor="text1"/>
                <w:szCs w:val="24"/>
              </w:rPr>
              <w:t>12</w:t>
            </w:r>
          </w:p>
        </w:tc>
        <w:tc>
          <w:tcPr>
            <w:tcW w:w="0" w:type="auto"/>
            <w:tcBorders>
              <w:top w:val="single" w:sz="6" w:space="0" w:color="auto"/>
              <w:left w:val="single" w:sz="6" w:space="0" w:color="auto"/>
              <w:bottom w:val="single" w:sz="4" w:space="0" w:color="auto"/>
              <w:right w:val="single" w:sz="6" w:space="0" w:color="auto"/>
            </w:tcBorders>
            <w:vAlign w:val="center"/>
          </w:tcPr>
          <w:p w:rsidR="0083155E" w:rsidRPr="00772696" w:rsidRDefault="0083155E" w:rsidP="00772696">
            <w:pPr>
              <w:jc w:val="center"/>
              <w:rPr>
                <w:color w:val="000000" w:themeColor="text1"/>
                <w:szCs w:val="24"/>
              </w:rPr>
            </w:pPr>
            <w:r w:rsidRPr="00772696">
              <w:rPr>
                <w:color w:val="000000" w:themeColor="text1"/>
                <w:szCs w:val="24"/>
              </w:rPr>
              <w:t>г. Струнино ул. Толстого</w:t>
            </w:r>
            <w:r>
              <w:rPr>
                <w:color w:val="000000" w:themeColor="text1"/>
                <w:szCs w:val="24"/>
              </w:rPr>
              <w:t>*</w:t>
            </w:r>
          </w:p>
        </w:tc>
        <w:tc>
          <w:tcPr>
            <w:tcW w:w="0" w:type="auto"/>
            <w:tcBorders>
              <w:top w:val="single" w:sz="6" w:space="0" w:color="auto"/>
              <w:left w:val="single" w:sz="6" w:space="0" w:color="auto"/>
              <w:bottom w:val="single" w:sz="4" w:space="0" w:color="auto"/>
              <w:right w:val="single" w:sz="6" w:space="0" w:color="auto"/>
            </w:tcBorders>
            <w:vAlign w:val="center"/>
          </w:tcPr>
          <w:p w:rsidR="0083155E" w:rsidRPr="00772696" w:rsidRDefault="0083155E" w:rsidP="005B4D6C">
            <w:pPr>
              <w:jc w:val="center"/>
              <w:rPr>
                <w:color w:val="000000" w:themeColor="text1"/>
                <w:szCs w:val="24"/>
              </w:rPr>
            </w:pPr>
            <w:r>
              <w:rPr>
                <w:color w:val="000000" w:themeColor="text1"/>
                <w:szCs w:val="24"/>
              </w:rPr>
              <w:t>н/д</w:t>
            </w:r>
          </w:p>
        </w:tc>
        <w:tc>
          <w:tcPr>
            <w:tcW w:w="2298" w:type="dxa"/>
            <w:vMerge/>
            <w:tcBorders>
              <w:left w:val="single" w:sz="6" w:space="0" w:color="auto"/>
              <w:bottom w:val="single" w:sz="4" w:space="0" w:color="auto"/>
              <w:right w:val="single" w:sz="6" w:space="0" w:color="auto"/>
            </w:tcBorders>
            <w:vAlign w:val="center"/>
          </w:tcPr>
          <w:p w:rsidR="0083155E" w:rsidRPr="00772696" w:rsidRDefault="0083155E" w:rsidP="006A4CB6">
            <w:pPr>
              <w:jc w:val="center"/>
              <w:rPr>
                <w:color w:val="000000" w:themeColor="text1"/>
                <w:szCs w:val="24"/>
              </w:rPr>
            </w:pPr>
          </w:p>
        </w:tc>
        <w:tc>
          <w:tcPr>
            <w:tcW w:w="1147" w:type="dxa"/>
            <w:tcBorders>
              <w:top w:val="single" w:sz="6" w:space="0" w:color="auto"/>
              <w:left w:val="single" w:sz="6" w:space="0" w:color="auto"/>
              <w:bottom w:val="single" w:sz="4" w:space="0" w:color="auto"/>
              <w:right w:val="single" w:sz="4" w:space="0" w:color="auto"/>
            </w:tcBorders>
            <w:vAlign w:val="center"/>
          </w:tcPr>
          <w:p w:rsidR="0083155E" w:rsidRPr="00772696" w:rsidRDefault="0083155E" w:rsidP="00B92460">
            <w:pPr>
              <w:spacing w:after="0"/>
              <w:jc w:val="center"/>
              <w:rPr>
                <w:color w:val="000000" w:themeColor="text1"/>
                <w:szCs w:val="24"/>
              </w:rPr>
            </w:pPr>
            <w:r>
              <w:rPr>
                <w:color w:val="000000" w:themeColor="text1"/>
                <w:szCs w:val="24"/>
              </w:rPr>
              <w:t>210</w:t>
            </w:r>
          </w:p>
        </w:tc>
        <w:tc>
          <w:tcPr>
            <w:tcW w:w="1429" w:type="dxa"/>
            <w:tcBorders>
              <w:top w:val="single" w:sz="6" w:space="0" w:color="auto"/>
              <w:left w:val="single" w:sz="4" w:space="0" w:color="auto"/>
              <w:bottom w:val="single" w:sz="4" w:space="0" w:color="auto"/>
              <w:right w:val="single" w:sz="4" w:space="0" w:color="auto"/>
            </w:tcBorders>
            <w:vAlign w:val="bottom"/>
          </w:tcPr>
          <w:p w:rsidR="0083155E" w:rsidRPr="00772696" w:rsidRDefault="0083155E" w:rsidP="00B92460">
            <w:pPr>
              <w:jc w:val="center"/>
              <w:rPr>
                <w:color w:val="000000" w:themeColor="text1"/>
                <w:szCs w:val="24"/>
              </w:rPr>
            </w:pPr>
            <w:r>
              <w:rPr>
                <w:szCs w:val="24"/>
              </w:rPr>
              <w:t>ЭЦВ8-40-120</w:t>
            </w:r>
          </w:p>
        </w:tc>
        <w:tc>
          <w:tcPr>
            <w:tcW w:w="1083" w:type="dxa"/>
            <w:tcBorders>
              <w:top w:val="single" w:sz="6" w:space="0" w:color="auto"/>
              <w:left w:val="single" w:sz="4" w:space="0" w:color="auto"/>
              <w:bottom w:val="single" w:sz="4" w:space="0" w:color="auto"/>
              <w:right w:val="single" w:sz="4" w:space="0" w:color="auto"/>
            </w:tcBorders>
            <w:vAlign w:val="center"/>
          </w:tcPr>
          <w:p w:rsidR="0083155E" w:rsidRPr="00772696" w:rsidRDefault="0083155E" w:rsidP="00B92460">
            <w:pPr>
              <w:jc w:val="center"/>
              <w:rPr>
                <w:color w:val="000000" w:themeColor="text1"/>
                <w:szCs w:val="24"/>
              </w:rPr>
            </w:pPr>
            <w:r>
              <w:rPr>
                <w:color w:val="000000" w:themeColor="text1"/>
                <w:szCs w:val="24"/>
              </w:rPr>
              <w:t>12</w:t>
            </w:r>
          </w:p>
        </w:tc>
      </w:tr>
    </w:tbl>
    <w:p w:rsidR="00772696" w:rsidRDefault="00772696" w:rsidP="006538CE">
      <w:pPr>
        <w:spacing w:after="0"/>
        <w:ind w:firstLine="567"/>
        <w:jc w:val="both"/>
        <w:rPr>
          <w:szCs w:val="24"/>
        </w:rPr>
      </w:pPr>
      <w:r>
        <w:rPr>
          <w:szCs w:val="24"/>
        </w:rPr>
        <w:t xml:space="preserve">* ВЗУ по ул. Толстого не является поставщиком </w:t>
      </w:r>
      <w:r w:rsidR="003060A3">
        <w:rPr>
          <w:szCs w:val="24"/>
        </w:rPr>
        <w:t>услугу водоснабжение для г. Струнино, т.к. работает только на «Промышленный парк Струнино».</w:t>
      </w:r>
      <w:r w:rsidR="00C90C9A" w:rsidRPr="001C1EBA">
        <w:rPr>
          <w:szCs w:val="24"/>
        </w:rPr>
        <w:t xml:space="preserve">  </w:t>
      </w:r>
    </w:p>
    <w:p w:rsidR="00C90C9A" w:rsidRPr="001C1EBA" w:rsidRDefault="00C90C9A" w:rsidP="006538CE">
      <w:pPr>
        <w:spacing w:after="0"/>
        <w:ind w:firstLine="567"/>
        <w:jc w:val="both"/>
        <w:rPr>
          <w:szCs w:val="24"/>
        </w:rPr>
      </w:pPr>
      <w:r w:rsidRPr="001C1EBA">
        <w:rPr>
          <w:szCs w:val="24"/>
        </w:rPr>
        <w:t xml:space="preserve">Учет забираемых </w:t>
      </w:r>
      <w:r w:rsidR="00CD79AB" w:rsidRPr="001C1EBA">
        <w:rPr>
          <w:szCs w:val="24"/>
        </w:rPr>
        <w:t>вод осуществляется</w:t>
      </w:r>
      <w:r w:rsidRPr="001C1EBA">
        <w:rPr>
          <w:szCs w:val="24"/>
        </w:rPr>
        <w:t xml:space="preserve"> </w:t>
      </w:r>
      <w:r w:rsidR="002168A9">
        <w:rPr>
          <w:szCs w:val="24"/>
        </w:rPr>
        <w:t>при помощи с</w:t>
      </w:r>
      <w:r w:rsidR="002168A9" w:rsidRPr="002168A9">
        <w:rPr>
          <w:szCs w:val="24"/>
        </w:rPr>
        <w:t>четчик</w:t>
      </w:r>
      <w:r w:rsidR="002168A9">
        <w:rPr>
          <w:szCs w:val="24"/>
        </w:rPr>
        <w:t>а</w:t>
      </w:r>
      <w:r w:rsidR="002168A9" w:rsidRPr="002168A9">
        <w:rPr>
          <w:szCs w:val="24"/>
        </w:rPr>
        <w:t xml:space="preserve"> холодной воды ВХМм 1</w:t>
      </w:r>
      <w:r w:rsidR="002168A9">
        <w:rPr>
          <w:szCs w:val="24"/>
        </w:rPr>
        <w:t>0</w:t>
      </w:r>
      <w:r w:rsidR="002168A9" w:rsidRPr="002168A9">
        <w:rPr>
          <w:szCs w:val="24"/>
        </w:rPr>
        <w:t>0</w:t>
      </w:r>
      <w:r w:rsidR="002168A9">
        <w:rPr>
          <w:szCs w:val="24"/>
        </w:rPr>
        <w:t>.</w:t>
      </w:r>
    </w:p>
    <w:p w:rsidR="00C90C9A" w:rsidRDefault="00C90C9A" w:rsidP="006538CE">
      <w:pPr>
        <w:spacing w:after="0"/>
        <w:ind w:firstLine="567"/>
        <w:jc w:val="both"/>
        <w:rPr>
          <w:szCs w:val="24"/>
        </w:rPr>
      </w:pPr>
      <w:r w:rsidRPr="001C1EBA">
        <w:rPr>
          <w:szCs w:val="24"/>
        </w:rPr>
        <w:t>Погружные насосы работают по графику, установленному руководством ОАО «СТВК», который обеспечивает бесперебойную подачу воды в город.</w:t>
      </w:r>
      <w:r w:rsidR="00CC6779">
        <w:rPr>
          <w:szCs w:val="24"/>
        </w:rPr>
        <w:t xml:space="preserve"> </w:t>
      </w:r>
    </w:p>
    <w:p w:rsidR="006538CE" w:rsidRPr="001C1EBA" w:rsidRDefault="006538CE" w:rsidP="006538CE">
      <w:pPr>
        <w:spacing w:after="0"/>
        <w:ind w:firstLine="567"/>
        <w:jc w:val="both"/>
        <w:rPr>
          <w:szCs w:val="24"/>
        </w:rPr>
      </w:pPr>
    </w:p>
    <w:p w:rsidR="005E2697" w:rsidRPr="0045707C" w:rsidRDefault="005E2697" w:rsidP="006A4CB6">
      <w:pPr>
        <w:pStyle w:val="a3"/>
        <w:numPr>
          <w:ilvl w:val="1"/>
          <w:numId w:val="1"/>
        </w:numPr>
        <w:spacing w:after="0"/>
        <w:jc w:val="both"/>
        <w:outlineLvl w:val="2"/>
        <w:rPr>
          <w:b/>
          <w:szCs w:val="24"/>
        </w:rPr>
      </w:pPr>
      <w:bookmarkStart w:id="21" w:name="_Toc396477800"/>
      <w:r w:rsidRPr="0045707C">
        <w:rPr>
          <w:b/>
          <w:szCs w:val="24"/>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w:t>
      </w:r>
      <w:bookmarkEnd w:id="21"/>
    </w:p>
    <w:p w:rsidR="007D59B5" w:rsidRDefault="007D59B5" w:rsidP="006A4CB6">
      <w:pPr>
        <w:spacing w:after="0"/>
        <w:jc w:val="both"/>
        <w:rPr>
          <w:b/>
          <w:szCs w:val="24"/>
        </w:rPr>
      </w:pPr>
    </w:p>
    <w:p w:rsidR="00A754E9" w:rsidRPr="00B2396B" w:rsidRDefault="00B2396B" w:rsidP="006A4CB6">
      <w:pPr>
        <w:spacing w:after="0"/>
        <w:jc w:val="center"/>
        <w:rPr>
          <w:b/>
          <w:szCs w:val="24"/>
        </w:rPr>
      </w:pPr>
      <w:r w:rsidRPr="00B2396B">
        <w:rPr>
          <w:b/>
          <w:szCs w:val="24"/>
        </w:rPr>
        <w:t xml:space="preserve">Сооружения очистки и подготовки воды г. </w:t>
      </w:r>
      <w:r w:rsidR="001C1EBA">
        <w:rPr>
          <w:b/>
          <w:szCs w:val="24"/>
        </w:rPr>
        <w:t>Струнино</w:t>
      </w:r>
      <w:r w:rsidRPr="00B2396B">
        <w:rPr>
          <w:b/>
          <w:szCs w:val="24"/>
        </w:rPr>
        <w:t>.</w:t>
      </w:r>
    </w:p>
    <w:p w:rsidR="001C1EBA" w:rsidRPr="00E14192" w:rsidRDefault="001C1EBA" w:rsidP="006A4CB6">
      <w:pPr>
        <w:spacing w:before="120"/>
        <w:ind w:firstLine="709"/>
        <w:rPr>
          <w:szCs w:val="24"/>
        </w:rPr>
      </w:pPr>
      <w:r w:rsidRPr="00E14192">
        <w:rPr>
          <w:szCs w:val="24"/>
        </w:rPr>
        <w:t>На территории города Струнино сооружения химводоподготовки отсутствуют.</w:t>
      </w:r>
    </w:p>
    <w:p w:rsidR="00A754E9" w:rsidRPr="0081163E" w:rsidRDefault="00D2336C" w:rsidP="006A4CB6">
      <w:pPr>
        <w:spacing w:after="0"/>
        <w:ind w:firstLine="709"/>
        <w:jc w:val="center"/>
        <w:rPr>
          <w:b/>
          <w:szCs w:val="24"/>
        </w:rPr>
      </w:pPr>
      <w:r w:rsidRPr="0081163E">
        <w:rPr>
          <w:b/>
          <w:szCs w:val="24"/>
        </w:rPr>
        <w:t>Протоколы лабораторных испытаний воды</w:t>
      </w:r>
    </w:p>
    <w:p w:rsidR="007D59B5" w:rsidRPr="0081163E" w:rsidRDefault="00D2336C" w:rsidP="006A4CB6">
      <w:pPr>
        <w:spacing w:after="0"/>
        <w:ind w:firstLine="709"/>
        <w:jc w:val="both"/>
        <w:rPr>
          <w:szCs w:val="24"/>
        </w:rPr>
      </w:pPr>
      <w:r w:rsidRPr="0081163E">
        <w:rPr>
          <w:szCs w:val="24"/>
        </w:rPr>
        <w:t>Лабораторные испытания проб воды проводились</w:t>
      </w:r>
      <w:r w:rsidR="0081163E" w:rsidRPr="0081163E">
        <w:rPr>
          <w:szCs w:val="24"/>
        </w:rPr>
        <w:t xml:space="preserve"> Испытательным лабораторным центром ФФБУЗ «Центр гигиены и эпидемиологии в Владимирской области» в Александровском и Киржачском районах.</w:t>
      </w:r>
    </w:p>
    <w:p w:rsidR="00D2336C" w:rsidRPr="005429D1" w:rsidRDefault="00D2336C" w:rsidP="006A4CB6">
      <w:pPr>
        <w:spacing w:after="0"/>
        <w:ind w:firstLine="284"/>
        <w:jc w:val="both"/>
        <w:rPr>
          <w:i/>
          <w:szCs w:val="24"/>
        </w:rPr>
      </w:pPr>
      <w:r w:rsidRPr="005429D1">
        <w:rPr>
          <w:i/>
          <w:szCs w:val="24"/>
        </w:rPr>
        <w:t xml:space="preserve">Протокол № </w:t>
      </w:r>
      <w:r w:rsidR="0081163E" w:rsidRPr="005429D1">
        <w:rPr>
          <w:i/>
          <w:szCs w:val="24"/>
        </w:rPr>
        <w:t>1А 212</w:t>
      </w:r>
    </w:p>
    <w:p w:rsidR="00D2336C" w:rsidRPr="005429D1" w:rsidRDefault="00D2336C" w:rsidP="006A4CB6">
      <w:pPr>
        <w:spacing w:after="0"/>
        <w:jc w:val="both"/>
        <w:rPr>
          <w:i/>
          <w:szCs w:val="24"/>
        </w:rPr>
      </w:pPr>
      <w:r w:rsidRPr="005429D1">
        <w:rPr>
          <w:i/>
          <w:szCs w:val="24"/>
        </w:rPr>
        <w:t>Лабораторных испытаний воды</w:t>
      </w:r>
      <w:r w:rsidR="00053AE2" w:rsidRPr="005429D1">
        <w:rPr>
          <w:i/>
          <w:szCs w:val="24"/>
        </w:rPr>
        <w:t xml:space="preserve"> о</w:t>
      </w:r>
      <w:r w:rsidRPr="005429D1">
        <w:rPr>
          <w:i/>
          <w:szCs w:val="24"/>
        </w:rPr>
        <w:t>т «0</w:t>
      </w:r>
      <w:r w:rsidR="0081163E" w:rsidRPr="005429D1">
        <w:rPr>
          <w:i/>
          <w:szCs w:val="24"/>
        </w:rPr>
        <w:t>8</w:t>
      </w:r>
      <w:r w:rsidRPr="005429D1">
        <w:rPr>
          <w:i/>
          <w:szCs w:val="24"/>
        </w:rPr>
        <w:t xml:space="preserve">» </w:t>
      </w:r>
      <w:r w:rsidR="0081163E" w:rsidRPr="005429D1">
        <w:rPr>
          <w:i/>
          <w:szCs w:val="24"/>
        </w:rPr>
        <w:t>февраля</w:t>
      </w:r>
      <w:r w:rsidRPr="005429D1">
        <w:rPr>
          <w:i/>
          <w:szCs w:val="24"/>
        </w:rPr>
        <w:t xml:space="preserve"> 2013 г.</w:t>
      </w:r>
    </w:p>
    <w:p w:rsidR="00D2336C" w:rsidRPr="005429D1" w:rsidRDefault="00D2336C" w:rsidP="006A4CB6">
      <w:pPr>
        <w:spacing w:after="0"/>
        <w:jc w:val="both"/>
        <w:rPr>
          <w:szCs w:val="24"/>
        </w:rPr>
      </w:pPr>
      <w:r w:rsidRPr="005429D1">
        <w:rPr>
          <w:szCs w:val="24"/>
        </w:rPr>
        <w:t xml:space="preserve">1. Наименование и адрес организации (заказчик): </w:t>
      </w:r>
      <w:r w:rsidR="005429D1" w:rsidRPr="005429D1">
        <w:rPr>
          <w:szCs w:val="24"/>
        </w:rPr>
        <w:t>ОАО СТВК г. Струнино</w:t>
      </w:r>
    </w:p>
    <w:p w:rsidR="00D2336C" w:rsidRPr="005429D1" w:rsidRDefault="00D2336C" w:rsidP="006A4CB6">
      <w:pPr>
        <w:spacing w:after="0"/>
        <w:jc w:val="both"/>
        <w:rPr>
          <w:szCs w:val="24"/>
        </w:rPr>
      </w:pPr>
      <w:r w:rsidRPr="005429D1">
        <w:rPr>
          <w:szCs w:val="24"/>
        </w:rPr>
        <w:t>2. Наименование продукции: вода</w:t>
      </w:r>
      <w:r w:rsidR="005429D1" w:rsidRPr="005429D1">
        <w:rPr>
          <w:szCs w:val="24"/>
        </w:rPr>
        <w:t xml:space="preserve"> из скважины №6</w:t>
      </w:r>
    </w:p>
    <w:p w:rsidR="00D2336C" w:rsidRPr="005429D1" w:rsidRDefault="00D2336C" w:rsidP="006A4CB6">
      <w:pPr>
        <w:spacing w:after="0"/>
        <w:jc w:val="both"/>
        <w:rPr>
          <w:szCs w:val="24"/>
        </w:rPr>
      </w:pPr>
      <w:r w:rsidRPr="005429D1">
        <w:rPr>
          <w:szCs w:val="24"/>
        </w:rPr>
        <w:t xml:space="preserve">3. Место отбора: г. </w:t>
      </w:r>
      <w:r w:rsidR="005429D1" w:rsidRPr="005429D1">
        <w:rPr>
          <w:szCs w:val="24"/>
        </w:rPr>
        <w:t>Струнино</w:t>
      </w:r>
      <w:r w:rsidRPr="005429D1">
        <w:rPr>
          <w:szCs w:val="24"/>
        </w:rPr>
        <w:t xml:space="preserve">, </w:t>
      </w:r>
      <w:r w:rsidR="005429D1" w:rsidRPr="005429D1">
        <w:rPr>
          <w:szCs w:val="24"/>
        </w:rPr>
        <w:t>водозабор ул. Зеленая</w:t>
      </w:r>
    </w:p>
    <w:p w:rsidR="00D2336C" w:rsidRPr="005429D1" w:rsidRDefault="00B166BD" w:rsidP="006A4CB6">
      <w:pPr>
        <w:spacing w:after="0"/>
        <w:jc w:val="both"/>
        <w:rPr>
          <w:szCs w:val="24"/>
        </w:rPr>
      </w:pPr>
      <w:r w:rsidRPr="00B166BD">
        <w:rPr>
          <w:szCs w:val="24"/>
        </w:rPr>
        <w:t>4</w:t>
      </w:r>
      <w:r w:rsidR="00D2336C" w:rsidRPr="005429D1">
        <w:rPr>
          <w:szCs w:val="24"/>
        </w:rPr>
        <w:t xml:space="preserve">. Дата отбора проб: </w:t>
      </w:r>
      <w:r w:rsidR="005429D1" w:rsidRPr="005429D1">
        <w:rPr>
          <w:szCs w:val="24"/>
        </w:rPr>
        <w:t>22.01.2013 г</w:t>
      </w:r>
    </w:p>
    <w:p w:rsidR="00D2336C" w:rsidRPr="005429D1" w:rsidRDefault="00B166BD" w:rsidP="006A4CB6">
      <w:pPr>
        <w:spacing w:after="0"/>
        <w:jc w:val="both"/>
        <w:rPr>
          <w:szCs w:val="24"/>
        </w:rPr>
      </w:pPr>
      <w:r w:rsidRPr="00B166BD">
        <w:rPr>
          <w:szCs w:val="24"/>
        </w:rPr>
        <w:t>5</w:t>
      </w:r>
      <w:r w:rsidR="00D2336C" w:rsidRPr="005429D1">
        <w:rPr>
          <w:szCs w:val="24"/>
        </w:rPr>
        <w:t xml:space="preserve">. </w:t>
      </w:r>
      <w:r w:rsidR="005429D1" w:rsidRPr="005429D1">
        <w:rPr>
          <w:szCs w:val="24"/>
        </w:rPr>
        <w:t>Даты проведения испытаний</w:t>
      </w:r>
      <w:r w:rsidR="00D2336C" w:rsidRPr="005429D1">
        <w:rPr>
          <w:szCs w:val="24"/>
        </w:rPr>
        <w:t xml:space="preserve">: </w:t>
      </w:r>
      <w:r w:rsidR="005429D1" w:rsidRPr="005429D1">
        <w:rPr>
          <w:szCs w:val="24"/>
        </w:rPr>
        <w:t xml:space="preserve">22 – </w:t>
      </w:r>
      <w:r w:rsidR="00D2336C" w:rsidRPr="005429D1">
        <w:rPr>
          <w:szCs w:val="24"/>
        </w:rPr>
        <w:t>0</w:t>
      </w:r>
      <w:r w:rsidR="005429D1" w:rsidRPr="005429D1">
        <w:rPr>
          <w:szCs w:val="24"/>
        </w:rPr>
        <w:t>4</w:t>
      </w:r>
      <w:r w:rsidR="00D2336C" w:rsidRPr="005429D1">
        <w:rPr>
          <w:szCs w:val="24"/>
        </w:rPr>
        <w:t>.</w:t>
      </w:r>
      <w:r w:rsidR="005429D1" w:rsidRPr="005429D1">
        <w:rPr>
          <w:szCs w:val="24"/>
        </w:rPr>
        <w:t>02</w:t>
      </w:r>
      <w:r w:rsidR="00D2336C" w:rsidRPr="005429D1">
        <w:rPr>
          <w:szCs w:val="24"/>
        </w:rPr>
        <w:t>.13 г</w:t>
      </w:r>
    </w:p>
    <w:p w:rsidR="00D2336C" w:rsidRPr="005429D1" w:rsidRDefault="00B166BD" w:rsidP="006A4CB6">
      <w:pPr>
        <w:spacing w:after="0"/>
        <w:jc w:val="both"/>
        <w:rPr>
          <w:szCs w:val="24"/>
        </w:rPr>
      </w:pPr>
      <w:r w:rsidRPr="00B166BD">
        <w:rPr>
          <w:szCs w:val="24"/>
        </w:rPr>
        <w:t>6</w:t>
      </w:r>
      <w:r w:rsidR="00D2336C" w:rsidRPr="005429D1">
        <w:rPr>
          <w:szCs w:val="24"/>
        </w:rPr>
        <w:t xml:space="preserve">. Дополнительные сведения: </w:t>
      </w:r>
      <w:r w:rsidR="005429D1" w:rsidRPr="005429D1">
        <w:rPr>
          <w:szCs w:val="24"/>
        </w:rPr>
        <w:t>текущий надзор</w:t>
      </w:r>
    </w:p>
    <w:p w:rsidR="00D2336C" w:rsidRPr="00AB399E" w:rsidRDefault="00B166BD" w:rsidP="006538CE">
      <w:pPr>
        <w:spacing w:after="0"/>
      </w:pPr>
      <w:r w:rsidRPr="00B166BD">
        <w:t>7</w:t>
      </w:r>
      <w:r w:rsidR="00D2336C" w:rsidRPr="00AB399E">
        <w:t xml:space="preserve">. </w:t>
      </w:r>
      <w:r w:rsidR="005429D1" w:rsidRPr="00AB399E">
        <w:t>Проба испытана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w:t>
      </w:r>
      <w:r w:rsidR="00361F6F" w:rsidRPr="00AB399E">
        <w:t>.</w:t>
      </w:r>
    </w:p>
    <w:p w:rsidR="005D390C" w:rsidRPr="005429D1" w:rsidRDefault="005429D1" w:rsidP="006A4CB6">
      <w:pPr>
        <w:spacing w:after="0"/>
        <w:ind w:firstLine="709"/>
        <w:jc w:val="both"/>
        <w:rPr>
          <w:szCs w:val="24"/>
        </w:rPr>
      </w:pPr>
      <w:r w:rsidRPr="005429D1">
        <w:rPr>
          <w:szCs w:val="24"/>
        </w:rPr>
        <w:t xml:space="preserve">Показатели качества воды из скважины №6 водозабора по ул. Зеленая приведены </w:t>
      </w:r>
      <w:r w:rsidR="006538CE" w:rsidRPr="005429D1">
        <w:rPr>
          <w:szCs w:val="24"/>
        </w:rPr>
        <w:t>в таблице</w:t>
      </w:r>
      <w:r w:rsidRPr="005429D1">
        <w:rPr>
          <w:szCs w:val="24"/>
        </w:rPr>
        <w:t xml:space="preserve"> 1.2.</w:t>
      </w:r>
    </w:p>
    <w:p w:rsidR="005D390C" w:rsidRPr="00AA5FA3" w:rsidRDefault="000F787A" w:rsidP="006A4CB6">
      <w:pPr>
        <w:pStyle w:val="af2"/>
        <w:spacing w:line="276" w:lineRule="auto"/>
        <w:rPr>
          <w:i w:val="0"/>
          <w:color w:val="404040"/>
          <w:sz w:val="24"/>
          <w:szCs w:val="24"/>
        </w:rPr>
      </w:pPr>
      <w:bookmarkStart w:id="22" w:name="_Toc400624757"/>
      <w:r w:rsidRPr="00AA5FA3">
        <w:rPr>
          <w:b/>
          <w:i w:val="0"/>
          <w:color w:val="404040"/>
          <w:sz w:val="24"/>
          <w:szCs w:val="24"/>
        </w:rPr>
        <w:t>Таблица 1.</w:t>
      </w:r>
      <w:r w:rsidR="00C56C7E" w:rsidRPr="00AA5FA3">
        <w:rPr>
          <w:b/>
          <w:i w:val="0"/>
          <w:color w:val="404040"/>
          <w:sz w:val="24"/>
          <w:szCs w:val="24"/>
        </w:rPr>
        <w:fldChar w:fldCharType="begin"/>
      </w:r>
      <w:r w:rsidRPr="00AA5FA3">
        <w:rPr>
          <w:b/>
          <w:i w:val="0"/>
          <w:color w:val="404040"/>
          <w:sz w:val="24"/>
          <w:szCs w:val="24"/>
        </w:rPr>
        <w:instrText xml:space="preserve"> SEQ Таблица \* ARABIC </w:instrText>
      </w:r>
      <w:r w:rsidR="00C56C7E" w:rsidRPr="00AA5FA3">
        <w:rPr>
          <w:b/>
          <w:i w:val="0"/>
          <w:color w:val="404040"/>
          <w:sz w:val="24"/>
          <w:szCs w:val="24"/>
        </w:rPr>
        <w:fldChar w:fldCharType="separate"/>
      </w:r>
      <w:r w:rsidR="009D70DD">
        <w:rPr>
          <w:b/>
          <w:i w:val="0"/>
          <w:noProof/>
          <w:color w:val="404040"/>
          <w:sz w:val="24"/>
          <w:szCs w:val="24"/>
        </w:rPr>
        <w:t>2</w:t>
      </w:r>
      <w:r w:rsidR="00C56C7E" w:rsidRPr="00AA5FA3">
        <w:rPr>
          <w:b/>
          <w:i w:val="0"/>
          <w:color w:val="404040"/>
          <w:sz w:val="24"/>
          <w:szCs w:val="24"/>
        </w:rPr>
        <w:fldChar w:fldCharType="end"/>
      </w:r>
      <w:r w:rsidRPr="00AA5FA3">
        <w:rPr>
          <w:b/>
          <w:i w:val="0"/>
          <w:color w:val="404040"/>
          <w:sz w:val="24"/>
          <w:szCs w:val="24"/>
        </w:rPr>
        <w:t xml:space="preserve"> </w:t>
      </w:r>
      <w:r w:rsidRPr="00AA5FA3">
        <w:rPr>
          <w:i w:val="0"/>
          <w:color w:val="404040"/>
          <w:sz w:val="24"/>
          <w:szCs w:val="24"/>
        </w:rPr>
        <w:t>– Показатели качества воды из скважины №6 водозабора по ул. Зеленая</w:t>
      </w:r>
      <w:bookmarkEnd w:id="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3010"/>
        <w:gridCol w:w="1833"/>
        <w:gridCol w:w="1619"/>
        <w:gridCol w:w="2474"/>
      </w:tblGrid>
      <w:tr w:rsidR="00A462C9" w:rsidRPr="00AA5FA3" w:rsidTr="00AA5FA3">
        <w:trPr>
          <w:trHeight w:val="454"/>
          <w:tblHeader/>
        </w:trPr>
        <w:tc>
          <w:tcPr>
            <w:tcW w:w="0" w:type="auto"/>
            <w:shd w:val="clear" w:color="auto" w:fill="auto"/>
            <w:vAlign w:val="center"/>
          </w:tcPr>
          <w:p w:rsidR="000F787A" w:rsidRPr="00AA5FA3" w:rsidRDefault="000F787A" w:rsidP="006A4CB6">
            <w:pPr>
              <w:spacing w:after="0"/>
              <w:jc w:val="center"/>
              <w:rPr>
                <w:b/>
                <w:szCs w:val="24"/>
              </w:rPr>
            </w:pPr>
            <w:r w:rsidRPr="00AA5FA3">
              <w:rPr>
                <w:b/>
                <w:szCs w:val="24"/>
              </w:rPr>
              <w:t>№ п/п</w:t>
            </w:r>
          </w:p>
        </w:tc>
        <w:tc>
          <w:tcPr>
            <w:tcW w:w="0" w:type="auto"/>
            <w:shd w:val="clear" w:color="auto" w:fill="auto"/>
            <w:vAlign w:val="center"/>
          </w:tcPr>
          <w:p w:rsidR="000F787A" w:rsidRPr="00AA5FA3" w:rsidRDefault="000F787A" w:rsidP="006A4CB6">
            <w:pPr>
              <w:spacing w:after="0"/>
              <w:jc w:val="center"/>
              <w:rPr>
                <w:b/>
                <w:szCs w:val="24"/>
              </w:rPr>
            </w:pPr>
            <w:r w:rsidRPr="00AA5FA3">
              <w:rPr>
                <w:b/>
                <w:szCs w:val="24"/>
              </w:rPr>
              <w:t>Наименование показателей</w:t>
            </w:r>
          </w:p>
        </w:tc>
        <w:tc>
          <w:tcPr>
            <w:tcW w:w="0" w:type="auto"/>
            <w:shd w:val="clear" w:color="auto" w:fill="auto"/>
            <w:vAlign w:val="center"/>
          </w:tcPr>
          <w:p w:rsidR="000F787A" w:rsidRPr="00AA5FA3" w:rsidRDefault="000F787A" w:rsidP="006A4CB6">
            <w:pPr>
              <w:spacing w:after="0"/>
              <w:jc w:val="center"/>
              <w:rPr>
                <w:b/>
                <w:szCs w:val="24"/>
              </w:rPr>
            </w:pPr>
            <w:r w:rsidRPr="00AA5FA3">
              <w:rPr>
                <w:b/>
                <w:szCs w:val="24"/>
              </w:rPr>
              <w:t>Фактические уровни</w:t>
            </w:r>
          </w:p>
          <w:p w:rsidR="000F787A" w:rsidRPr="00AA5FA3" w:rsidRDefault="000F787A" w:rsidP="006A4CB6">
            <w:pPr>
              <w:spacing w:after="0"/>
              <w:jc w:val="center"/>
              <w:rPr>
                <w:b/>
                <w:szCs w:val="24"/>
              </w:rPr>
            </w:pPr>
            <w:r w:rsidRPr="00AA5FA3">
              <w:rPr>
                <w:b/>
                <w:szCs w:val="24"/>
              </w:rPr>
              <w:t>±погрешности</w:t>
            </w:r>
          </w:p>
        </w:tc>
        <w:tc>
          <w:tcPr>
            <w:tcW w:w="0" w:type="auto"/>
            <w:shd w:val="clear" w:color="auto" w:fill="auto"/>
            <w:vAlign w:val="center"/>
          </w:tcPr>
          <w:p w:rsidR="000F787A" w:rsidRPr="00AA5FA3" w:rsidRDefault="000F787A" w:rsidP="006A4CB6">
            <w:pPr>
              <w:spacing w:after="0"/>
              <w:jc w:val="center"/>
              <w:rPr>
                <w:b/>
                <w:szCs w:val="24"/>
              </w:rPr>
            </w:pPr>
            <w:r w:rsidRPr="00AA5FA3">
              <w:rPr>
                <w:b/>
                <w:szCs w:val="24"/>
              </w:rPr>
              <w:t>Допустимые уровни</w:t>
            </w:r>
          </w:p>
        </w:tc>
        <w:tc>
          <w:tcPr>
            <w:tcW w:w="0" w:type="auto"/>
            <w:shd w:val="clear" w:color="auto" w:fill="auto"/>
            <w:vAlign w:val="center"/>
          </w:tcPr>
          <w:p w:rsidR="000F787A" w:rsidRPr="00AA5FA3" w:rsidRDefault="000F787A" w:rsidP="006A4CB6">
            <w:pPr>
              <w:spacing w:after="0"/>
              <w:jc w:val="center"/>
              <w:rPr>
                <w:b/>
                <w:szCs w:val="24"/>
              </w:rPr>
            </w:pPr>
            <w:r w:rsidRPr="00AA5FA3">
              <w:rPr>
                <w:b/>
                <w:szCs w:val="24"/>
              </w:rPr>
              <w:t>НТД на методы исследования</w:t>
            </w:r>
          </w:p>
        </w:tc>
      </w:tr>
      <w:tr w:rsidR="00A462C9" w:rsidRPr="00AA5FA3" w:rsidTr="00AA5FA3">
        <w:trPr>
          <w:trHeight w:val="454"/>
        </w:trPr>
        <w:tc>
          <w:tcPr>
            <w:tcW w:w="0" w:type="auto"/>
            <w:shd w:val="clear" w:color="auto" w:fill="auto"/>
            <w:vAlign w:val="center"/>
          </w:tcPr>
          <w:p w:rsidR="000F787A" w:rsidRPr="00AA5FA3" w:rsidRDefault="000F787A" w:rsidP="006A4CB6">
            <w:pPr>
              <w:spacing w:after="0"/>
              <w:jc w:val="center"/>
              <w:rPr>
                <w:szCs w:val="24"/>
              </w:rPr>
            </w:pPr>
            <w:r w:rsidRPr="00AA5FA3">
              <w:rPr>
                <w:szCs w:val="24"/>
              </w:rPr>
              <w:t>1</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Запах (баллы)</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1 сер.</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2</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ГОСТ 3351-74</w:t>
            </w:r>
          </w:p>
        </w:tc>
      </w:tr>
      <w:tr w:rsidR="00A462C9" w:rsidRPr="00AA5FA3" w:rsidTr="00AA5FA3">
        <w:trPr>
          <w:trHeight w:val="454"/>
        </w:trPr>
        <w:tc>
          <w:tcPr>
            <w:tcW w:w="0" w:type="auto"/>
            <w:shd w:val="clear" w:color="auto" w:fill="auto"/>
            <w:vAlign w:val="center"/>
          </w:tcPr>
          <w:p w:rsidR="000F787A" w:rsidRPr="00AA5FA3" w:rsidRDefault="000F787A" w:rsidP="006A4CB6">
            <w:pPr>
              <w:spacing w:after="0"/>
              <w:jc w:val="center"/>
              <w:rPr>
                <w:szCs w:val="24"/>
              </w:rPr>
            </w:pPr>
            <w:r w:rsidRPr="00AA5FA3">
              <w:rPr>
                <w:szCs w:val="24"/>
              </w:rPr>
              <w:t>2</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Привкус (баллы)</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1</w:t>
            </w:r>
          </w:p>
        </w:tc>
        <w:tc>
          <w:tcPr>
            <w:tcW w:w="0" w:type="auto"/>
            <w:shd w:val="clear" w:color="auto" w:fill="auto"/>
            <w:vAlign w:val="center"/>
          </w:tcPr>
          <w:p w:rsidR="000F787A" w:rsidRPr="00AA5FA3" w:rsidRDefault="000F787A" w:rsidP="006A4CB6">
            <w:pPr>
              <w:spacing w:after="0"/>
              <w:jc w:val="center"/>
              <w:rPr>
                <w:szCs w:val="24"/>
                <w:lang w:val="en-US"/>
              </w:rPr>
            </w:pPr>
            <w:r w:rsidRPr="00AA5FA3">
              <w:rPr>
                <w:szCs w:val="24"/>
              </w:rPr>
              <w:t>2</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ГОСТ 3351-74</w:t>
            </w:r>
          </w:p>
        </w:tc>
      </w:tr>
      <w:tr w:rsidR="00A462C9" w:rsidRPr="00AA5FA3" w:rsidTr="00AA5FA3">
        <w:trPr>
          <w:trHeight w:val="454"/>
        </w:trPr>
        <w:tc>
          <w:tcPr>
            <w:tcW w:w="0" w:type="auto"/>
            <w:shd w:val="clear" w:color="auto" w:fill="auto"/>
            <w:vAlign w:val="center"/>
          </w:tcPr>
          <w:p w:rsidR="000F787A" w:rsidRPr="00AA5FA3" w:rsidRDefault="000F787A" w:rsidP="006A4CB6">
            <w:pPr>
              <w:spacing w:after="0"/>
              <w:jc w:val="center"/>
              <w:rPr>
                <w:szCs w:val="24"/>
              </w:rPr>
            </w:pPr>
            <w:r w:rsidRPr="00AA5FA3">
              <w:rPr>
                <w:szCs w:val="24"/>
              </w:rPr>
              <w:t>3</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Цветность (градусы)</w:t>
            </w:r>
          </w:p>
        </w:tc>
        <w:tc>
          <w:tcPr>
            <w:tcW w:w="0" w:type="auto"/>
            <w:shd w:val="clear" w:color="auto" w:fill="auto"/>
            <w:vAlign w:val="center"/>
          </w:tcPr>
          <w:p w:rsidR="000F787A" w:rsidRPr="00AA5FA3" w:rsidRDefault="000F787A" w:rsidP="006A4CB6">
            <w:pPr>
              <w:spacing w:after="0"/>
              <w:jc w:val="center"/>
              <w:rPr>
                <w:szCs w:val="24"/>
              </w:rPr>
            </w:pPr>
            <w:r w:rsidRPr="00AA5FA3">
              <w:rPr>
                <w:szCs w:val="24"/>
                <w:lang w:val="en-US"/>
              </w:rPr>
              <w:t>&lt;</w:t>
            </w:r>
            <w:r w:rsidRPr="00AA5FA3">
              <w:rPr>
                <w:szCs w:val="24"/>
              </w:rPr>
              <w:t>3,8</w:t>
            </w:r>
          </w:p>
        </w:tc>
        <w:tc>
          <w:tcPr>
            <w:tcW w:w="0" w:type="auto"/>
            <w:shd w:val="clear" w:color="auto" w:fill="auto"/>
            <w:vAlign w:val="center"/>
          </w:tcPr>
          <w:p w:rsidR="000F787A" w:rsidRPr="00AA5FA3" w:rsidRDefault="000F787A" w:rsidP="006A4CB6">
            <w:pPr>
              <w:spacing w:after="0"/>
              <w:jc w:val="center"/>
              <w:rPr>
                <w:szCs w:val="24"/>
                <w:lang w:val="en-US"/>
              </w:rPr>
            </w:pPr>
            <w:r w:rsidRPr="00AA5FA3">
              <w:rPr>
                <w:szCs w:val="24"/>
              </w:rPr>
              <w:t>20</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ГОСТ Р52769-2007</w:t>
            </w:r>
          </w:p>
        </w:tc>
      </w:tr>
      <w:tr w:rsidR="00A462C9" w:rsidRPr="00AA5FA3" w:rsidTr="00AA5FA3">
        <w:trPr>
          <w:trHeight w:val="454"/>
        </w:trPr>
        <w:tc>
          <w:tcPr>
            <w:tcW w:w="0" w:type="auto"/>
            <w:shd w:val="clear" w:color="auto" w:fill="auto"/>
            <w:vAlign w:val="center"/>
          </w:tcPr>
          <w:p w:rsidR="000F787A" w:rsidRPr="00AA5FA3" w:rsidRDefault="000F787A" w:rsidP="006A4CB6">
            <w:pPr>
              <w:spacing w:after="0"/>
              <w:jc w:val="center"/>
              <w:rPr>
                <w:szCs w:val="24"/>
              </w:rPr>
            </w:pPr>
            <w:r w:rsidRPr="00AA5FA3">
              <w:rPr>
                <w:szCs w:val="24"/>
              </w:rPr>
              <w:t>4</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Мутность (ЕМФ)</w:t>
            </w:r>
          </w:p>
        </w:tc>
        <w:tc>
          <w:tcPr>
            <w:tcW w:w="0" w:type="auto"/>
            <w:shd w:val="clear" w:color="auto" w:fill="auto"/>
            <w:vAlign w:val="center"/>
          </w:tcPr>
          <w:p w:rsidR="000F787A" w:rsidRPr="00AA5FA3" w:rsidRDefault="000F787A" w:rsidP="006A4CB6">
            <w:pPr>
              <w:spacing w:after="0"/>
              <w:jc w:val="center"/>
              <w:rPr>
                <w:szCs w:val="24"/>
                <w:lang w:val="en-US"/>
              </w:rPr>
            </w:pPr>
            <w:r w:rsidRPr="00AA5FA3">
              <w:rPr>
                <w:szCs w:val="24"/>
              </w:rPr>
              <w:t>2,1±0,4</w:t>
            </w:r>
          </w:p>
        </w:tc>
        <w:tc>
          <w:tcPr>
            <w:tcW w:w="0" w:type="auto"/>
            <w:shd w:val="clear" w:color="auto" w:fill="auto"/>
            <w:vAlign w:val="center"/>
          </w:tcPr>
          <w:p w:rsidR="000F787A" w:rsidRPr="00AA5FA3" w:rsidRDefault="000F787A" w:rsidP="006A4CB6">
            <w:pPr>
              <w:spacing w:after="0"/>
              <w:jc w:val="center"/>
              <w:rPr>
                <w:szCs w:val="24"/>
                <w:lang w:val="en-US"/>
              </w:rPr>
            </w:pPr>
            <w:r w:rsidRPr="00AA5FA3">
              <w:rPr>
                <w:szCs w:val="24"/>
              </w:rPr>
              <w:t>2,6</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ГОСТ 3351-74</w:t>
            </w:r>
          </w:p>
        </w:tc>
      </w:tr>
      <w:tr w:rsidR="00A462C9" w:rsidRPr="00AA5FA3" w:rsidTr="00AA5FA3">
        <w:trPr>
          <w:trHeight w:val="454"/>
        </w:trPr>
        <w:tc>
          <w:tcPr>
            <w:tcW w:w="0" w:type="auto"/>
            <w:shd w:val="clear" w:color="auto" w:fill="auto"/>
            <w:vAlign w:val="center"/>
          </w:tcPr>
          <w:p w:rsidR="000F787A" w:rsidRPr="00AA5FA3" w:rsidRDefault="00A30353" w:rsidP="006A4CB6">
            <w:pPr>
              <w:spacing w:after="0"/>
              <w:jc w:val="center"/>
              <w:rPr>
                <w:szCs w:val="24"/>
              </w:rPr>
            </w:pPr>
            <w:r w:rsidRPr="00AA5FA3">
              <w:rPr>
                <w:szCs w:val="24"/>
              </w:rPr>
              <w:t>5</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рН (водородный показатель) (ед)</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7,07</w:t>
            </w:r>
            <w:r w:rsidR="000F787A" w:rsidRPr="00AA5FA3">
              <w:rPr>
                <w:szCs w:val="24"/>
              </w:rPr>
              <w:t>±</w:t>
            </w:r>
            <w:r w:rsidRPr="00AA5FA3">
              <w:rPr>
                <w:szCs w:val="24"/>
              </w:rPr>
              <w:t>0,05</w:t>
            </w:r>
          </w:p>
        </w:tc>
        <w:tc>
          <w:tcPr>
            <w:tcW w:w="0" w:type="auto"/>
            <w:shd w:val="clear" w:color="auto" w:fill="auto"/>
            <w:vAlign w:val="center"/>
          </w:tcPr>
          <w:p w:rsidR="000F787A" w:rsidRPr="00AA5FA3" w:rsidRDefault="000B3A58" w:rsidP="006A4CB6">
            <w:pPr>
              <w:spacing w:after="0"/>
              <w:jc w:val="center"/>
              <w:rPr>
                <w:szCs w:val="24"/>
                <w:lang w:val="en-US"/>
              </w:rPr>
            </w:pPr>
            <w:r w:rsidRPr="00AA5FA3">
              <w:rPr>
                <w:szCs w:val="24"/>
              </w:rPr>
              <w:t>6-9</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 xml:space="preserve">ПНД Ф </w:t>
            </w:r>
            <w:proofErr w:type="gramStart"/>
            <w:r w:rsidRPr="00AA5FA3">
              <w:rPr>
                <w:szCs w:val="24"/>
              </w:rPr>
              <w:t>14.1:2:3:4</w:t>
            </w:r>
            <w:proofErr w:type="gramEnd"/>
            <w:r w:rsidRPr="00AA5FA3">
              <w:rPr>
                <w:szCs w:val="24"/>
              </w:rPr>
              <w:t>.121-97</w:t>
            </w:r>
          </w:p>
        </w:tc>
      </w:tr>
      <w:tr w:rsidR="00A462C9" w:rsidRPr="00AA5FA3" w:rsidTr="00AA5FA3">
        <w:trPr>
          <w:trHeight w:val="454"/>
        </w:trPr>
        <w:tc>
          <w:tcPr>
            <w:tcW w:w="0" w:type="auto"/>
            <w:shd w:val="clear" w:color="auto" w:fill="auto"/>
            <w:vAlign w:val="center"/>
          </w:tcPr>
          <w:p w:rsidR="000F787A" w:rsidRPr="00AA5FA3" w:rsidRDefault="000B3A58" w:rsidP="006A4CB6">
            <w:pPr>
              <w:spacing w:after="0"/>
              <w:jc w:val="center"/>
              <w:rPr>
                <w:szCs w:val="24"/>
              </w:rPr>
            </w:pPr>
            <w:r w:rsidRPr="00AA5FA3">
              <w:rPr>
                <w:szCs w:val="24"/>
              </w:rPr>
              <w:t>6</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Окисляемость перманганатная (</w:t>
            </w:r>
            <w:r w:rsidR="000F787A" w:rsidRPr="00AA5FA3">
              <w:rPr>
                <w:szCs w:val="24"/>
              </w:rPr>
              <w:t>мг/</w:t>
            </w:r>
            <w:r w:rsidRPr="00AA5FA3">
              <w:rPr>
                <w:szCs w:val="24"/>
              </w:rPr>
              <w:t>л)</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1,71</w:t>
            </w:r>
            <w:r w:rsidR="000F787A" w:rsidRPr="00AA5FA3">
              <w:rPr>
                <w:szCs w:val="24"/>
              </w:rPr>
              <w:t>±</w:t>
            </w:r>
            <w:r w:rsidRPr="00AA5FA3">
              <w:rPr>
                <w:szCs w:val="24"/>
              </w:rPr>
              <w:t>0,51</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5</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Указания к ГОСТ 2761-84</w:t>
            </w:r>
          </w:p>
        </w:tc>
      </w:tr>
      <w:tr w:rsidR="00A462C9" w:rsidRPr="00AA5FA3" w:rsidTr="00AA5FA3">
        <w:trPr>
          <w:trHeight w:val="454"/>
        </w:trPr>
        <w:tc>
          <w:tcPr>
            <w:tcW w:w="0" w:type="auto"/>
            <w:shd w:val="clear" w:color="auto" w:fill="auto"/>
            <w:vAlign w:val="center"/>
          </w:tcPr>
          <w:p w:rsidR="000F787A" w:rsidRPr="00AA5FA3" w:rsidRDefault="000B3A58" w:rsidP="006A4CB6">
            <w:pPr>
              <w:spacing w:after="0"/>
              <w:jc w:val="center"/>
              <w:rPr>
                <w:szCs w:val="24"/>
              </w:rPr>
            </w:pPr>
            <w:r w:rsidRPr="00AA5FA3">
              <w:rPr>
                <w:szCs w:val="24"/>
              </w:rPr>
              <w:t>7</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Аммиак (по азоту)</w:t>
            </w:r>
            <w:r w:rsidR="000F787A" w:rsidRPr="00AA5FA3">
              <w:rPr>
                <w:szCs w:val="24"/>
              </w:rPr>
              <w:t xml:space="preserve"> </w:t>
            </w:r>
            <w:r w:rsidRPr="00AA5FA3">
              <w:rPr>
                <w:szCs w:val="24"/>
              </w:rPr>
              <w:t>(</w:t>
            </w:r>
            <w:r w:rsidR="000F787A" w:rsidRPr="00AA5FA3">
              <w:rPr>
                <w:szCs w:val="24"/>
              </w:rPr>
              <w:t>мг/</w:t>
            </w:r>
            <w:r w:rsidRPr="00AA5FA3">
              <w:rPr>
                <w:szCs w:val="24"/>
              </w:rPr>
              <w:t>л)</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0,2</w:t>
            </w:r>
            <w:r w:rsidR="000F787A" w:rsidRPr="00AA5FA3">
              <w:rPr>
                <w:szCs w:val="24"/>
              </w:rPr>
              <w:t>5±0,1</w:t>
            </w:r>
            <w:r w:rsidRPr="00AA5FA3">
              <w:rPr>
                <w:szCs w:val="24"/>
              </w:rPr>
              <w:t>3</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2,0</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ГОСТ 4</w:t>
            </w:r>
            <w:r w:rsidR="000B3A58" w:rsidRPr="00AA5FA3">
              <w:rPr>
                <w:szCs w:val="24"/>
              </w:rPr>
              <w:t>192-82</w:t>
            </w:r>
          </w:p>
        </w:tc>
      </w:tr>
      <w:tr w:rsidR="00A462C9" w:rsidRPr="00AA5FA3" w:rsidTr="00AA5FA3">
        <w:trPr>
          <w:trHeight w:val="454"/>
        </w:trPr>
        <w:tc>
          <w:tcPr>
            <w:tcW w:w="0" w:type="auto"/>
            <w:shd w:val="clear" w:color="auto" w:fill="auto"/>
            <w:vAlign w:val="center"/>
          </w:tcPr>
          <w:p w:rsidR="000F787A" w:rsidRPr="00AA5FA3" w:rsidRDefault="000B3A58" w:rsidP="006A4CB6">
            <w:pPr>
              <w:spacing w:after="0"/>
              <w:jc w:val="center"/>
              <w:rPr>
                <w:szCs w:val="24"/>
              </w:rPr>
            </w:pPr>
            <w:r w:rsidRPr="00AA5FA3">
              <w:rPr>
                <w:szCs w:val="24"/>
              </w:rPr>
              <w:t>8</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 xml:space="preserve">Нитриты </w:t>
            </w:r>
            <w:r w:rsidR="000B3A58" w:rsidRPr="00AA5FA3">
              <w:rPr>
                <w:szCs w:val="24"/>
              </w:rPr>
              <w:t>(</w:t>
            </w:r>
            <w:r w:rsidRPr="00AA5FA3">
              <w:rPr>
                <w:szCs w:val="24"/>
              </w:rPr>
              <w:t>мг/</w:t>
            </w:r>
            <w:r w:rsidR="000B3A58" w:rsidRPr="00AA5FA3">
              <w:rPr>
                <w:szCs w:val="24"/>
              </w:rPr>
              <w:t>л)</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0,01±0,003</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3,0</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ГОСТ 4192-82</w:t>
            </w:r>
          </w:p>
        </w:tc>
      </w:tr>
      <w:tr w:rsidR="00A462C9" w:rsidRPr="00AA5FA3" w:rsidTr="00AA5FA3">
        <w:trPr>
          <w:trHeight w:val="454"/>
        </w:trPr>
        <w:tc>
          <w:tcPr>
            <w:tcW w:w="0" w:type="auto"/>
            <w:shd w:val="clear" w:color="auto" w:fill="auto"/>
            <w:vAlign w:val="center"/>
          </w:tcPr>
          <w:p w:rsidR="000F787A" w:rsidRPr="00AA5FA3" w:rsidRDefault="000B3A58" w:rsidP="006A4CB6">
            <w:pPr>
              <w:spacing w:after="0"/>
              <w:jc w:val="center"/>
              <w:rPr>
                <w:szCs w:val="24"/>
              </w:rPr>
            </w:pPr>
            <w:r w:rsidRPr="00AA5FA3">
              <w:rPr>
                <w:szCs w:val="24"/>
              </w:rPr>
              <w:t>9</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 xml:space="preserve">Нитраты </w:t>
            </w:r>
            <w:r w:rsidR="000B3A58" w:rsidRPr="00AA5FA3">
              <w:rPr>
                <w:szCs w:val="24"/>
              </w:rPr>
              <w:t>(мг/л)</w:t>
            </w:r>
          </w:p>
        </w:tc>
        <w:tc>
          <w:tcPr>
            <w:tcW w:w="0" w:type="auto"/>
            <w:shd w:val="clear" w:color="auto" w:fill="auto"/>
            <w:vAlign w:val="center"/>
          </w:tcPr>
          <w:p w:rsidR="000F787A" w:rsidRPr="00AA5FA3" w:rsidRDefault="000F787A" w:rsidP="006A4CB6">
            <w:pPr>
              <w:spacing w:after="0"/>
              <w:jc w:val="center"/>
              <w:rPr>
                <w:szCs w:val="24"/>
              </w:rPr>
            </w:pPr>
            <w:r w:rsidRPr="00AA5FA3">
              <w:rPr>
                <w:szCs w:val="24"/>
                <w:lang w:val="en-US"/>
              </w:rPr>
              <w:t>&lt;</w:t>
            </w:r>
            <w:r w:rsidRPr="00AA5FA3">
              <w:rPr>
                <w:szCs w:val="24"/>
              </w:rPr>
              <w:t>0,1</w:t>
            </w:r>
          </w:p>
        </w:tc>
        <w:tc>
          <w:tcPr>
            <w:tcW w:w="0" w:type="auto"/>
            <w:shd w:val="clear" w:color="auto" w:fill="auto"/>
            <w:vAlign w:val="center"/>
          </w:tcPr>
          <w:p w:rsidR="000F787A" w:rsidRPr="00AA5FA3" w:rsidRDefault="000F787A" w:rsidP="006A4CB6">
            <w:pPr>
              <w:spacing w:after="0"/>
              <w:jc w:val="center"/>
              <w:rPr>
                <w:szCs w:val="24"/>
              </w:rPr>
            </w:pPr>
            <w:r w:rsidRPr="00AA5FA3">
              <w:rPr>
                <w:szCs w:val="24"/>
              </w:rPr>
              <w:t>45</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ГОСТ 18826-73</w:t>
            </w:r>
          </w:p>
        </w:tc>
      </w:tr>
      <w:tr w:rsidR="00A462C9" w:rsidRPr="00AA5FA3" w:rsidTr="00AA5FA3">
        <w:trPr>
          <w:trHeight w:val="454"/>
        </w:trPr>
        <w:tc>
          <w:tcPr>
            <w:tcW w:w="0" w:type="auto"/>
            <w:shd w:val="clear" w:color="auto" w:fill="auto"/>
            <w:vAlign w:val="center"/>
          </w:tcPr>
          <w:p w:rsidR="000F787A" w:rsidRPr="00AA5FA3" w:rsidRDefault="000B3A58" w:rsidP="006A4CB6">
            <w:pPr>
              <w:spacing w:after="0"/>
              <w:jc w:val="center"/>
              <w:rPr>
                <w:szCs w:val="24"/>
              </w:rPr>
            </w:pPr>
            <w:r w:rsidRPr="00AA5FA3">
              <w:rPr>
                <w:szCs w:val="24"/>
              </w:rPr>
              <w:t>10</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Общая жесткость (мг-экв/л)</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7,2</w:t>
            </w:r>
            <w:r w:rsidR="000F787A" w:rsidRPr="00AA5FA3">
              <w:rPr>
                <w:szCs w:val="24"/>
              </w:rPr>
              <w:t>±</w:t>
            </w:r>
            <w:r w:rsidRPr="00AA5FA3">
              <w:rPr>
                <w:szCs w:val="24"/>
              </w:rPr>
              <w:t>1,1</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7</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ГОСТ 4151-72</w:t>
            </w:r>
          </w:p>
        </w:tc>
      </w:tr>
      <w:tr w:rsidR="00A462C9" w:rsidRPr="00AA5FA3" w:rsidTr="00AA5FA3">
        <w:trPr>
          <w:trHeight w:val="454"/>
        </w:trPr>
        <w:tc>
          <w:tcPr>
            <w:tcW w:w="0" w:type="auto"/>
            <w:shd w:val="clear" w:color="auto" w:fill="auto"/>
            <w:vAlign w:val="center"/>
          </w:tcPr>
          <w:p w:rsidR="000F787A" w:rsidRPr="00AA5FA3" w:rsidRDefault="000B3A58" w:rsidP="006A4CB6">
            <w:pPr>
              <w:spacing w:after="0"/>
              <w:jc w:val="center"/>
              <w:rPr>
                <w:szCs w:val="24"/>
              </w:rPr>
            </w:pPr>
            <w:r w:rsidRPr="00AA5FA3">
              <w:rPr>
                <w:szCs w:val="24"/>
              </w:rPr>
              <w:t>11</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Сухой остаток (мг/л)</w:t>
            </w:r>
          </w:p>
        </w:tc>
        <w:tc>
          <w:tcPr>
            <w:tcW w:w="0" w:type="auto"/>
            <w:shd w:val="clear" w:color="auto" w:fill="auto"/>
            <w:vAlign w:val="center"/>
          </w:tcPr>
          <w:p w:rsidR="000F787A" w:rsidRPr="00AA5FA3" w:rsidRDefault="000B3A58" w:rsidP="006A4CB6">
            <w:pPr>
              <w:spacing w:after="0"/>
              <w:jc w:val="center"/>
              <w:rPr>
                <w:szCs w:val="24"/>
              </w:rPr>
            </w:pPr>
            <w:r w:rsidRPr="00AA5FA3">
              <w:rPr>
                <w:szCs w:val="24"/>
              </w:rPr>
              <w:t>418</w:t>
            </w:r>
            <w:r w:rsidR="00A462C9" w:rsidRPr="00AA5FA3">
              <w:rPr>
                <w:szCs w:val="24"/>
              </w:rPr>
              <w:t>±41,8</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1000</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ГОСТ 18164-72</w:t>
            </w:r>
          </w:p>
        </w:tc>
      </w:tr>
      <w:tr w:rsidR="00A462C9" w:rsidRPr="00AA5FA3" w:rsidTr="00AA5FA3">
        <w:trPr>
          <w:trHeight w:val="454"/>
        </w:trPr>
        <w:tc>
          <w:tcPr>
            <w:tcW w:w="0" w:type="auto"/>
            <w:shd w:val="clear" w:color="auto" w:fill="auto"/>
            <w:vAlign w:val="center"/>
          </w:tcPr>
          <w:p w:rsidR="000F787A" w:rsidRPr="00AA5FA3" w:rsidRDefault="00A462C9" w:rsidP="006A4CB6">
            <w:pPr>
              <w:spacing w:after="0"/>
              <w:jc w:val="center"/>
              <w:rPr>
                <w:szCs w:val="24"/>
              </w:rPr>
            </w:pPr>
            <w:r w:rsidRPr="00AA5FA3">
              <w:rPr>
                <w:szCs w:val="24"/>
              </w:rPr>
              <w:t>12</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Хлориды</w:t>
            </w:r>
            <w:r w:rsidR="000F787A" w:rsidRPr="00AA5FA3">
              <w:rPr>
                <w:szCs w:val="24"/>
              </w:rPr>
              <w:t xml:space="preserve"> </w:t>
            </w:r>
            <w:r w:rsidRPr="00AA5FA3">
              <w:rPr>
                <w:szCs w:val="24"/>
              </w:rPr>
              <w:t>(</w:t>
            </w:r>
            <w:r w:rsidR="000F787A" w:rsidRPr="00AA5FA3">
              <w:rPr>
                <w:szCs w:val="24"/>
              </w:rPr>
              <w:t>мг</w:t>
            </w:r>
            <w:r w:rsidRPr="00AA5FA3">
              <w:rPr>
                <w:szCs w:val="24"/>
              </w:rPr>
              <w:t>/л)</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1,06±0,16</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350</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ГОСТ 4245-72</w:t>
            </w:r>
          </w:p>
        </w:tc>
      </w:tr>
      <w:tr w:rsidR="00A462C9" w:rsidRPr="00AA5FA3" w:rsidTr="00AA5FA3">
        <w:trPr>
          <w:trHeight w:val="454"/>
        </w:trPr>
        <w:tc>
          <w:tcPr>
            <w:tcW w:w="0" w:type="auto"/>
            <w:shd w:val="clear" w:color="auto" w:fill="auto"/>
            <w:vAlign w:val="center"/>
          </w:tcPr>
          <w:p w:rsidR="000F787A" w:rsidRPr="00AA5FA3" w:rsidRDefault="00A462C9" w:rsidP="006A4CB6">
            <w:pPr>
              <w:spacing w:after="0"/>
              <w:jc w:val="center"/>
              <w:rPr>
                <w:szCs w:val="24"/>
              </w:rPr>
            </w:pPr>
            <w:r w:rsidRPr="00AA5FA3">
              <w:rPr>
                <w:szCs w:val="24"/>
              </w:rPr>
              <w:t>13</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Сульфаты (мг/л)</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18,9±1,9</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500</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ГОСТ 4389-72</w:t>
            </w:r>
          </w:p>
        </w:tc>
      </w:tr>
      <w:tr w:rsidR="00A462C9" w:rsidRPr="00AA5FA3" w:rsidTr="00AA5FA3">
        <w:trPr>
          <w:trHeight w:val="454"/>
        </w:trPr>
        <w:tc>
          <w:tcPr>
            <w:tcW w:w="0" w:type="auto"/>
            <w:shd w:val="clear" w:color="auto" w:fill="auto"/>
            <w:vAlign w:val="center"/>
          </w:tcPr>
          <w:p w:rsidR="000F787A" w:rsidRPr="00AA5FA3" w:rsidRDefault="00A462C9" w:rsidP="006A4CB6">
            <w:pPr>
              <w:spacing w:after="0"/>
              <w:jc w:val="center"/>
              <w:rPr>
                <w:szCs w:val="24"/>
              </w:rPr>
            </w:pPr>
            <w:r w:rsidRPr="00AA5FA3">
              <w:rPr>
                <w:szCs w:val="24"/>
              </w:rPr>
              <w:t>14</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Железо общее (мг/л)</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0,26±0,07</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0,3</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ГОСТ 4011-72</w:t>
            </w:r>
          </w:p>
        </w:tc>
      </w:tr>
      <w:tr w:rsidR="00A462C9" w:rsidRPr="00AA5FA3" w:rsidTr="00AA5FA3">
        <w:trPr>
          <w:trHeight w:val="454"/>
        </w:trPr>
        <w:tc>
          <w:tcPr>
            <w:tcW w:w="0" w:type="auto"/>
            <w:shd w:val="clear" w:color="auto" w:fill="auto"/>
            <w:vAlign w:val="center"/>
          </w:tcPr>
          <w:p w:rsidR="000F787A" w:rsidRPr="00AA5FA3" w:rsidRDefault="00A462C9" w:rsidP="006A4CB6">
            <w:pPr>
              <w:spacing w:after="0"/>
              <w:jc w:val="center"/>
              <w:rPr>
                <w:szCs w:val="24"/>
              </w:rPr>
            </w:pPr>
            <w:r w:rsidRPr="00AA5FA3">
              <w:rPr>
                <w:szCs w:val="24"/>
              </w:rPr>
              <w:t>15</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Медь (мг/л)</w:t>
            </w:r>
          </w:p>
        </w:tc>
        <w:tc>
          <w:tcPr>
            <w:tcW w:w="0" w:type="auto"/>
            <w:shd w:val="clear" w:color="auto" w:fill="auto"/>
            <w:vAlign w:val="center"/>
          </w:tcPr>
          <w:p w:rsidR="000F787A" w:rsidRPr="00AA5FA3" w:rsidRDefault="00A462C9" w:rsidP="006A4CB6">
            <w:pPr>
              <w:spacing w:after="0"/>
              <w:jc w:val="center"/>
              <w:rPr>
                <w:szCs w:val="24"/>
              </w:rPr>
            </w:pPr>
            <w:r w:rsidRPr="00AA5FA3">
              <w:rPr>
                <w:szCs w:val="24"/>
                <w:lang w:val="en-US"/>
              </w:rPr>
              <w:t>&lt;</w:t>
            </w:r>
            <w:r w:rsidRPr="00AA5FA3">
              <w:rPr>
                <w:szCs w:val="24"/>
              </w:rPr>
              <w:t>0,001</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1,0</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 xml:space="preserve">ПНД Ф </w:t>
            </w:r>
            <w:proofErr w:type="gramStart"/>
            <w:r w:rsidRPr="00AA5FA3">
              <w:rPr>
                <w:szCs w:val="24"/>
              </w:rPr>
              <w:t>14.1:2:4</w:t>
            </w:r>
            <w:proofErr w:type="gramEnd"/>
            <w:r w:rsidRPr="00AA5FA3">
              <w:rPr>
                <w:szCs w:val="24"/>
              </w:rPr>
              <w:t>.69-96</w:t>
            </w:r>
          </w:p>
        </w:tc>
      </w:tr>
      <w:tr w:rsidR="00A462C9" w:rsidRPr="00AA5FA3" w:rsidTr="00AA5FA3">
        <w:trPr>
          <w:trHeight w:val="454"/>
        </w:trPr>
        <w:tc>
          <w:tcPr>
            <w:tcW w:w="0" w:type="auto"/>
            <w:shd w:val="clear" w:color="auto" w:fill="auto"/>
            <w:vAlign w:val="center"/>
          </w:tcPr>
          <w:p w:rsidR="000F787A" w:rsidRPr="00AA5FA3" w:rsidRDefault="00A462C9" w:rsidP="006A4CB6">
            <w:pPr>
              <w:spacing w:after="0"/>
              <w:jc w:val="center"/>
              <w:rPr>
                <w:szCs w:val="24"/>
              </w:rPr>
            </w:pPr>
            <w:r w:rsidRPr="00AA5FA3">
              <w:rPr>
                <w:szCs w:val="24"/>
              </w:rPr>
              <w:t>16</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Цинк (мг/л)</w:t>
            </w:r>
          </w:p>
        </w:tc>
        <w:tc>
          <w:tcPr>
            <w:tcW w:w="0" w:type="auto"/>
            <w:shd w:val="clear" w:color="auto" w:fill="auto"/>
            <w:vAlign w:val="center"/>
          </w:tcPr>
          <w:p w:rsidR="000F787A" w:rsidRPr="00AA5FA3" w:rsidRDefault="00A462C9" w:rsidP="006A4CB6">
            <w:pPr>
              <w:spacing w:after="0"/>
              <w:jc w:val="center"/>
              <w:rPr>
                <w:szCs w:val="24"/>
              </w:rPr>
            </w:pPr>
            <w:r w:rsidRPr="00AA5FA3">
              <w:rPr>
                <w:szCs w:val="24"/>
                <w:lang w:val="en-US"/>
              </w:rPr>
              <w:t>&lt;</w:t>
            </w:r>
            <w:r w:rsidRPr="00AA5FA3">
              <w:rPr>
                <w:szCs w:val="24"/>
              </w:rPr>
              <w:t>0,001</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5,0</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 xml:space="preserve">ПНД Ф </w:t>
            </w:r>
            <w:proofErr w:type="gramStart"/>
            <w:r w:rsidRPr="00AA5FA3">
              <w:rPr>
                <w:szCs w:val="24"/>
              </w:rPr>
              <w:t>14.1:2:4</w:t>
            </w:r>
            <w:proofErr w:type="gramEnd"/>
            <w:r w:rsidRPr="00AA5FA3">
              <w:rPr>
                <w:szCs w:val="24"/>
              </w:rPr>
              <w:t>.69-96</w:t>
            </w:r>
          </w:p>
        </w:tc>
      </w:tr>
      <w:tr w:rsidR="00A462C9" w:rsidRPr="00AA5FA3" w:rsidTr="00AA5FA3">
        <w:trPr>
          <w:trHeight w:val="454"/>
        </w:trPr>
        <w:tc>
          <w:tcPr>
            <w:tcW w:w="0" w:type="auto"/>
            <w:shd w:val="clear" w:color="auto" w:fill="auto"/>
            <w:vAlign w:val="center"/>
          </w:tcPr>
          <w:p w:rsidR="000F787A" w:rsidRPr="00AA5FA3" w:rsidRDefault="00A462C9" w:rsidP="006A4CB6">
            <w:pPr>
              <w:spacing w:after="0"/>
              <w:jc w:val="center"/>
              <w:rPr>
                <w:szCs w:val="24"/>
              </w:rPr>
            </w:pPr>
            <w:r w:rsidRPr="00AA5FA3">
              <w:rPr>
                <w:szCs w:val="24"/>
              </w:rPr>
              <w:t>17</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Свинец (мг/л)</w:t>
            </w:r>
          </w:p>
        </w:tc>
        <w:tc>
          <w:tcPr>
            <w:tcW w:w="0" w:type="auto"/>
            <w:shd w:val="clear" w:color="auto" w:fill="auto"/>
            <w:vAlign w:val="center"/>
          </w:tcPr>
          <w:p w:rsidR="000F787A" w:rsidRPr="00AA5FA3" w:rsidRDefault="00A462C9" w:rsidP="006A4CB6">
            <w:pPr>
              <w:spacing w:after="0"/>
              <w:jc w:val="center"/>
              <w:rPr>
                <w:szCs w:val="24"/>
              </w:rPr>
            </w:pPr>
            <w:r w:rsidRPr="00AA5FA3">
              <w:rPr>
                <w:szCs w:val="24"/>
                <w:lang w:val="en-US"/>
              </w:rPr>
              <w:t>&lt;</w:t>
            </w:r>
            <w:r w:rsidRPr="00AA5FA3">
              <w:rPr>
                <w:szCs w:val="24"/>
              </w:rPr>
              <w:t>0,001</w:t>
            </w:r>
          </w:p>
        </w:tc>
        <w:tc>
          <w:tcPr>
            <w:tcW w:w="0" w:type="auto"/>
            <w:shd w:val="clear" w:color="auto" w:fill="auto"/>
            <w:vAlign w:val="center"/>
          </w:tcPr>
          <w:p w:rsidR="000F787A" w:rsidRPr="00AA5FA3" w:rsidRDefault="00A462C9" w:rsidP="006A4CB6">
            <w:pPr>
              <w:spacing w:after="0"/>
              <w:jc w:val="center"/>
              <w:rPr>
                <w:szCs w:val="24"/>
              </w:rPr>
            </w:pPr>
            <w:r w:rsidRPr="00AA5FA3">
              <w:rPr>
                <w:szCs w:val="24"/>
              </w:rPr>
              <w:t>0,03</w:t>
            </w:r>
          </w:p>
        </w:tc>
        <w:tc>
          <w:tcPr>
            <w:tcW w:w="0" w:type="auto"/>
            <w:shd w:val="clear" w:color="auto" w:fill="auto"/>
            <w:vAlign w:val="center"/>
          </w:tcPr>
          <w:p w:rsidR="000F787A" w:rsidRPr="00AA5FA3" w:rsidRDefault="00A462C9" w:rsidP="006A4CB6">
            <w:pPr>
              <w:keepNext/>
              <w:spacing w:after="0"/>
              <w:jc w:val="center"/>
              <w:rPr>
                <w:szCs w:val="24"/>
              </w:rPr>
            </w:pPr>
            <w:r w:rsidRPr="00AA5FA3">
              <w:rPr>
                <w:szCs w:val="24"/>
              </w:rPr>
              <w:t xml:space="preserve">ПНД Ф </w:t>
            </w:r>
            <w:proofErr w:type="gramStart"/>
            <w:r w:rsidRPr="00AA5FA3">
              <w:rPr>
                <w:szCs w:val="24"/>
              </w:rPr>
              <w:t>14.1:2:4</w:t>
            </w:r>
            <w:proofErr w:type="gramEnd"/>
            <w:r w:rsidRPr="00AA5FA3">
              <w:rPr>
                <w:szCs w:val="24"/>
              </w:rPr>
              <w:t>.69-96</w:t>
            </w:r>
          </w:p>
        </w:tc>
      </w:tr>
      <w:tr w:rsidR="00A462C9" w:rsidRPr="00AA5FA3" w:rsidTr="00AA5FA3">
        <w:trPr>
          <w:trHeight w:val="454"/>
        </w:trPr>
        <w:tc>
          <w:tcPr>
            <w:tcW w:w="0" w:type="auto"/>
            <w:shd w:val="clear" w:color="auto" w:fill="auto"/>
            <w:vAlign w:val="center"/>
          </w:tcPr>
          <w:p w:rsidR="00A462C9" w:rsidRPr="00AA5FA3" w:rsidRDefault="00A462C9" w:rsidP="006A4CB6">
            <w:pPr>
              <w:spacing w:after="0"/>
              <w:jc w:val="center"/>
              <w:rPr>
                <w:szCs w:val="24"/>
              </w:rPr>
            </w:pPr>
            <w:r w:rsidRPr="00AA5FA3">
              <w:rPr>
                <w:szCs w:val="24"/>
              </w:rPr>
              <w:t>18</w:t>
            </w:r>
          </w:p>
        </w:tc>
        <w:tc>
          <w:tcPr>
            <w:tcW w:w="0" w:type="auto"/>
            <w:shd w:val="clear" w:color="auto" w:fill="auto"/>
            <w:vAlign w:val="center"/>
          </w:tcPr>
          <w:p w:rsidR="00A462C9" w:rsidRPr="00AA5FA3" w:rsidRDefault="00A462C9" w:rsidP="006A4CB6">
            <w:pPr>
              <w:spacing w:after="0"/>
              <w:jc w:val="center"/>
              <w:rPr>
                <w:szCs w:val="24"/>
              </w:rPr>
            </w:pPr>
            <w:r w:rsidRPr="00AA5FA3">
              <w:rPr>
                <w:szCs w:val="24"/>
              </w:rPr>
              <w:t>Фториды (мг/л)</w:t>
            </w:r>
          </w:p>
        </w:tc>
        <w:tc>
          <w:tcPr>
            <w:tcW w:w="0" w:type="auto"/>
            <w:shd w:val="clear" w:color="auto" w:fill="auto"/>
            <w:vAlign w:val="center"/>
          </w:tcPr>
          <w:p w:rsidR="00A462C9" w:rsidRPr="00AA5FA3" w:rsidRDefault="00A462C9" w:rsidP="006A4CB6">
            <w:pPr>
              <w:spacing w:after="0"/>
              <w:jc w:val="center"/>
              <w:rPr>
                <w:szCs w:val="24"/>
              </w:rPr>
            </w:pPr>
            <w:r w:rsidRPr="00AA5FA3">
              <w:rPr>
                <w:szCs w:val="24"/>
              </w:rPr>
              <w:t>1,14±0,17</w:t>
            </w:r>
          </w:p>
        </w:tc>
        <w:tc>
          <w:tcPr>
            <w:tcW w:w="0" w:type="auto"/>
            <w:shd w:val="clear" w:color="auto" w:fill="auto"/>
            <w:vAlign w:val="center"/>
          </w:tcPr>
          <w:p w:rsidR="00A462C9" w:rsidRPr="00AA5FA3" w:rsidRDefault="00A462C9" w:rsidP="006A4CB6">
            <w:pPr>
              <w:spacing w:after="0"/>
              <w:jc w:val="center"/>
              <w:rPr>
                <w:szCs w:val="24"/>
              </w:rPr>
            </w:pPr>
            <w:r w:rsidRPr="00AA5FA3">
              <w:rPr>
                <w:szCs w:val="24"/>
              </w:rPr>
              <w:t>1,5</w:t>
            </w:r>
          </w:p>
        </w:tc>
        <w:tc>
          <w:tcPr>
            <w:tcW w:w="0" w:type="auto"/>
            <w:shd w:val="clear" w:color="auto" w:fill="auto"/>
            <w:vAlign w:val="center"/>
          </w:tcPr>
          <w:p w:rsidR="00A462C9" w:rsidRPr="00AA5FA3" w:rsidRDefault="00A462C9" w:rsidP="006A4CB6">
            <w:pPr>
              <w:keepNext/>
              <w:spacing w:after="0"/>
              <w:jc w:val="center"/>
              <w:rPr>
                <w:szCs w:val="24"/>
              </w:rPr>
            </w:pPr>
            <w:r w:rsidRPr="00AA5FA3">
              <w:rPr>
                <w:szCs w:val="24"/>
              </w:rPr>
              <w:t>ГОСТ 4386-89</w:t>
            </w:r>
          </w:p>
        </w:tc>
      </w:tr>
      <w:tr w:rsidR="00A462C9" w:rsidRPr="00AA5FA3" w:rsidTr="00AA5FA3">
        <w:trPr>
          <w:trHeight w:val="454"/>
        </w:trPr>
        <w:tc>
          <w:tcPr>
            <w:tcW w:w="0" w:type="auto"/>
            <w:shd w:val="clear" w:color="auto" w:fill="auto"/>
            <w:vAlign w:val="center"/>
          </w:tcPr>
          <w:p w:rsidR="00A462C9" w:rsidRPr="00AA5FA3" w:rsidRDefault="00A462C9" w:rsidP="006A4CB6">
            <w:pPr>
              <w:spacing w:after="0"/>
              <w:jc w:val="center"/>
              <w:rPr>
                <w:szCs w:val="24"/>
              </w:rPr>
            </w:pPr>
            <w:r w:rsidRPr="00AA5FA3">
              <w:rPr>
                <w:szCs w:val="24"/>
              </w:rPr>
              <w:t>19</w:t>
            </w:r>
          </w:p>
        </w:tc>
        <w:tc>
          <w:tcPr>
            <w:tcW w:w="0" w:type="auto"/>
            <w:shd w:val="clear" w:color="auto" w:fill="auto"/>
            <w:vAlign w:val="center"/>
          </w:tcPr>
          <w:p w:rsidR="00A462C9" w:rsidRPr="00AA5FA3" w:rsidRDefault="00A462C9" w:rsidP="006A4CB6">
            <w:pPr>
              <w:spacing w:after="0"/>
              <w:jc w:val="center"/>
              <w:rPr>
                <w:szCs w:val="24"/>
              </w:rPr>
            </w:pPr>
            <w:r w:rsidRPr="00AA5FA3">
              <w:rPr>
                <w:szCs w:val="24"/>
              </w:rPr>
              <w:t>Марганец (мг/л)</w:t>
            </w:r>
          </w:p>
        </w:tc>
        <w:tc>
          <w:tcPr>
            <w:tcW w:w="0" w:type="auto"/>
            <w:shd w:val="clear" w:color="auto" w:fill="auto"/>
            <w:vAlign w:val="center"/>
          </w:tcPr>
          <w:p w:rsidR="00A462C9" w:rsidRPr="00AA5FA3" w:rsidRDefault="00A462C9" w:rsidP="006A4CB6">
            <w:pPr>
              <w:spacing w:after="0"/>
              <w:jc w:val="center"/>
              <w:rPr>
                <w:szCs w:val="24"/>
              </w:rPr>
            </w:pPr>
            <w:r w:rsidRPr="00AA5FA3">
              <w:rPr>
                <w:szCs w:val="24"/>
                <w:lang w:val="en-US"/>
              </w:rPr>
              <w:t>&lt;</w:t>
            </w:r>
            <w:r w:rsidRPr="00AA5FA3">
              <w:rPr>
                <w:szCs w:val="24"/>
              </w:rPr>
              <w:t>0,01</w:t>
            </w:r>
          </w:p>
        </w:tc>
        <w:tc>
          <w:tcPr>
            <w:tcW w:w="0" w:type="auto"/>
            <w:shd w:val="clear" w:color="auto" w:fill="auto"/>
            <w:vAlign w:val="center"/>
          </w:tcPr>
          <w:p w:rsidR="00A462C9" w:rsidRPr="00AA5FA3" w:rsidRDefault="00A462C9" w:rsidP="006A4CB6">
            <w:pPr>
              <w:spacing w:after="0"/>
              <w:jc w:val="center"/>
              <w:rPr>
                <w:szCs w:val="24"/>
              </w:rPr>
            </w:pPr>
            <w:r w:rsidRPr="00AA5FA3">
              <w:rPr>
                <w:szCs w:val="24"/>
              </w:rPr>
              <w:t>0,1</w:t>
            </w:r>
          </w:p>
        </w:tc>
        <w:tc>
          <w:tcPr>
            <w:tcW w:w="0" w:type="auto"/>
            <w:shd w:val="clear" w:color="auto" w:fill="auto"/>
            <w:vAlign w:val="center"/>
          </w:tcPr>
          <w:p w:rsidR="00A462C9" w:rsidRPr="00AA5FA3" w:rsidRDefault="00A462C9" w:rsidP="006A4CB6">
            <w:pPr>
              <w:keepNext/>
              <w:spacing w:after="0"/>
              <w:jc w:val="center"/>
              <w:rPr>
                <w:szCs w:val="24"/>
              </w:rPr>
            </w:pPr>
            <w:r w:rsidRPr="00AA5FA3">
              <w:rPr>
                <w:szCs w:val="24"/>
              </w:rPr>
              <w:t>ГОСТ 4974-72</w:t>
            </w:r>
          </w:p>
        </w:tc>
      </w:tr>
      <w:tr w:rsidR="00A462C9" w:rsidRPr="00AA5FA3" w:rsidTr="00AA5FA3">
        <w:trPr>
          <w:trHeight w:val="454"/>
        </w:trPr>
        <w:tc>
          <w:tcPr>
            <w:tcW w:w="0" w:type="auto"/>
            <w:shd w:val="clear" w:color="auto" w:fill="auto"/>
            <w:vAlign w:val="center"/>
          </w:tcPr>
          <w:p w:rsidR="00A462C9" w:rsidRPr="00AA5FA3" w:rsidRDefault="00A462C9" w:rsidP="006A4CB6">
            <w:pPr>
              <w:spacing w:after="0"/>
              <w:jc w:val="center"/>
              <w:rPr>
                <w:szCs w:val="24"/>
              </w:rPr>
            </w:pPr>
            <w:r w:rsidRPr="00AA5FA3">
              <w:rPr>
                <w:szCs w:val="24"/>
              </w:rPr>
              <w:t>20</w:t>
            </w:r>
          </w:p>
        </w:tc>
        <w:tc>
          <w:tcPr>
            <w:tcW w:w="0" w:type="auto"/>
            <w:shd w:val="clear" w:color="auto" w:fill="auto"/>
            <w:vAlign w:val="center"/>
          </w:tcPr>
          <w:p w:rsidR="00A462C9" w:rsidRPr="00AA5FA3" w:rsidRDefault="00A462C9" w:rsidP="006A4CB6">
            <w:pPr>
              <w:spacing w:after="0"/>
              <w:jc w:val="center"/>
              <w:rPr>
                <w:szCs w:val="24"/>
              </w:rPr>
            </w:pPr>
            <w:r w:rsidRPr="00AA5FA3">
              <w:rPr>
                <w:szCs w:val="24"/>
              </w:rPr>
              <w:t>Кадмий</w:t>
            </w:r>
            <w:r w:rsidR="00B649A9" w:rsidRPr="00AA5FA3">
              <w:rPr>
                <w:szCs w:val="24"/>
              </w:rPr>
              <w:t xml:space="preserve"> (мг/л)</w:t>
            </w:r>
          </w:p>
        </w:tc>
        <w:tc>
          <w:tcPr>
            <w:tcW w:w="0" w:type="auto"/>
            <w:shd w:val="clear" w:color="auto" w:fill="auto"/>
            <w:vAlign w:val="center"/>
          </w:tcPr>
          <w:p w:rsidR="00A462C9" w:rsidRPr="00AA5FA3" w:rsidRDefault="00B649A9" w:rsidP="006A4CB6">
            <w:pPr>
              <w:spacing w:after="0"/>
              <w:jc w:val="center"/>
              <w:rPr>
                <w:szCs w:val="24"/>
                <w:lang w:val="en-US"/>
              </w:rPr>
            </w:pPr>
            <w:r w:rsidRPr="00AA5FA3">
              <w:rPr>
                <w:szCs w:val="24"/>
                <w:lang w:val="en-US"/>
              </w:rPr>
              <w:t>&lt;</w:t>
            </w:r>
            <w:r w:rsidRPr="00AA5FA3">
              <w:rPr>
                <w:szCs w:val="24"/>
              </w:rPr>
              <w:t>0,001</w:t>
            </w:r>
          </w:p>
        </w:tc>
        <w:tc>
          <w:tcPr>
            <w:tcW w:w="0" w:type="auto"/>
            <w:shd w:val="clear" w:color="auto" w:fill="auto"/>
            <w:vAlign w:val="center"/>
          </w:tcPr>
          <w:p w:rsidR="00A462C9" w:rsidRPr="00AA5FA3" w:rsidRDefault="00B649A9" w:rsidP="006A4CB6">
            <w:pPr>
              <w:spacing w:after="0"/>
              <w:jc w:val="center"/>
              <w:rPr>
                <w:szCs w:val="24"/>
              </w:rPr>
            </w:pPr>
            <w:r w:rsidRPr="00AA5FA3">
              <w:rPr>
                <w:szCs w:val="24"/>
              </w:rPr>
              <w:t>-</w:t>
            </w:r>
          </w:p>
        </w:tc>
        <w:tc>
          <w:tcPr>
            <w:tcW w:w="0" w:type="auto"/>
            <w:shd w:val="clear" w:color="auto" w:fill="auto"/>
            <w:vAlign w:val="center"/>
          </w:tcPr>
          <w:p w:rsidR="00A462C9" w:rsidRPr="00AA5FA3" w:rsidRDefault="00B649A9" w:rsidP="006A4CB6">
            <w:pPr>
              <w:keepNext/>
              <w:spacing w:after="0"/>
              <w:jc w:val="center"/>
              <w:rPr>
                <w:szCs w:val="24"/>
              </w:rPr>
            </w:pPr>
            <w:r w:rsidRPr="00AA5FA3">
              <w:rPr>
                <w:szCs w:val="24"/>
              </w:rPr>
              <w:t xml:space="preserve">ПНД Ф </w:t>
            </w:r>
            <w:proofErr w:type="gramStart"/>
            <w:r w:rsidRPr="00AA5FA3">
              <w:rPr>
                <w:szCs w:val="24"/>
              </w:rPr>
              <w:t>14.1:2:4</w:t>
            </w:r>
            <w:proofErr w:type="gramEnd"/>
            <w:r w:rsidRPr="00AA5FA3">
              <w:rPr>
                <w:szCs w:val="24"/>
              </w:rPr>
              <w:t>.69-96</w:t>
            </w:r>
          </w:p>
        </w:tc>
      </w:tr>
      <w:tr w:rsidR="00B649A9" w:rsidRPr="00AA5FA3" w:rsidTr="00AA5FA3">
        <w:trPr>
          <w:trHeight w:val="454"/>
        </w:trPr>
        <w:tc>
          <w:tcPr>
            <w:tcW w:w="0" w:type="auto"/>
            <w:shd w:val="clear" w:color="auto" w:fill="auto"/>
            <w:vAlign w:val="center"/>
          </w:tcPr>
          <w:p w:rsidR="00B649A9" w:rsidRPr="00AA5FA3" w:rsidRDefault="00B649A9" w:rsidP="006A4CB6">
            <w:pPr>
              <w:spacing w:after="0"/>
              <w:jc w:val="center"/>
              <w:rPr>
                <w:szCs w:val="24"/>
              </w:rPr>
            </w:pPr>
            <w:r w:rsidRPr="00AA5FA3">
              <w:rPr>
                <w:szCs w:val="24"/>
              </w:rPr>
              <w:t>21</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Кальций (мг/л)</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80±9</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w:t>
            </w:r>
          </w:p>
        </w:tc>
        <w:tc>
          <w:tcPr>
            <w:tcW w:w="0" w:type="auto"/>
            <w:shd w:val="clear" w:color="auto" w:fill="auto"/>
            <w:vAlign w:val="center"/>
          </w:tcPr>
          <w:p w:rsidR="00B649A9" w:rsidRPr="00AA5FA3" w:rsidRDefault="00B649A9" w:rsidP="006A4CB6">
            <w:pPr>
              <w:keepNext/>
              <w:spacing w:after="0"/>
              <w:jc w:val="center"/>
              <w:rPr>
                <w:szCs w:val="24"/>
              </w:rPr>
            </w:pPr>
            <w:r w:rsidRPr="00AA5FA3">
              <w:rPr>
                <w:szCs w:val="24"/>
              </w:rPr>
              <w:t xml:space="preserve">ПНД Ф </w:t>
            </w:r>
            <w:proofErr w:type="gramStart"/>
            <w:r w:rsidRPr="00AA5FA3">
              <w:rPr>
                <w:szCs w:val="24"/>
              </w:rPr>
              <w:t>14.1:2.95</w:t>
            </w:r>
            <w:proofErr w:type="gramEnd"/>
            <w:r w:rsidRPr="00AA5FA3">
              <w:rPr>
                <w:szCs w:val="24"/>
              </w:rPr>
              <w:t>-97</w:t>
            </w:r>
          </w:p>
        </w:tc>
      </w:tr>
      <w:tr w:rsidR="00B649A9" w:rsidRPr="00AA5FA3" w:rsidTr="00AA5FA3">
        <w:trPr>
          <w:trHeight w:val="454"/>
        </w:trPr>
        <w:tc>
          <w:tcPr>
            <w:tcW w:w="0" w:type="auto"/>
            <w:shd w:val="clear" w:color="auto" w:fill="auto"/>
            <w:vAlign w:val="center"/>
          </w:tcPr>
          <w:p w:rsidR="00B649A9" w:rsidRPr="00AA5FA3" w:rsidRDefault="00B649A9" w:rsidP="006A4CB6">
            <w:pPr>
              <w:spacing w:after="0"/>
              <w:jc w:val="center"/>
              <w:rPr>
                <w:szCs w:val="24"/>
              </w:rPr>
            </w:pPr>
            <w:r w:rsidRPr="00AA5FA3">
              <w:rPr>
                <w:szCs w:val="24"/>
              </w:rPr>
              <w:t>22</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Общие колиформные бактерии в 100 мл</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Не обнаружено</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отсутствие</w:t>
            </w:r>
          </w:p>
        </w:tc>
        <w:tc>
          <w:tcPr>
            <w:tcW w:w="0" w:type="auto"/>
            <w:shd w:val="clear" w:color="auto" w:fill="auto"/>
            <w:vAlign w:val="center"/>
          </w:tcPr>
          <w:p w:rsidR="00B649A9" w:rsidRPr="00AA5FA3" w:rsidRDefault="00B649A9" w:rsidP="006A4CB6">
            <w:pPr>
              <w:keepNext/>
              <w:spacing w:after="0"/>
              <w:jc w:val="center"/>
              <w:rPr>
                <w:szCs w:val="24"/>
              </w:rPr>
            </w:pPr>
            <w:r w:rsidRPr="00AA5FA3">
              <w:rPr>
                <w:szCs w:val="24"/>
              </w:rPr>
              <w:t>ГОСТ 18963-73</w:t>
            </w:r>
          </w:p>
          <w:p w:rsidR="00B649A9" w:rsidRPr="00AA5FA3" w:rsidRDefault="00B649A9" w:rsidP="006A4CB6">
            <w:pPr>
              <w:keepNext/>
              <w:spacing w:after="0"/>
              <w:jc w:val="center"/>
              <w:rPr>
                <w:szCs w:val="24"/>
              </w:rPr>
            </w:pPr>
            <w:r w:rsidRPr="00AA5FA3">
              <w:rPr>
                <w:szCs w:val="24"/>
              </w:rPr>
              <w:t>МУК 4.2.1018-01</w:t>
            </w:r>
          </w:p>
        </w:tc>
      </w:tr>
      <w:tr w:rsidR="00B649A9" w:rsidRPr="00AA5FA3" w:rsidTr="00AA5FA3">
        <w:trPr>
          <w:trHeight w:val="454"/>
        </w:trPr>
        <w:tc>
          <w:tcPr>
            <w:tcW w:w="0" w:type="auto"/>
            <w:shd w:val="clear" w:color="auto" w:fill="auto"/>
            <w:vAlign w:val="center"/>
          </w:tcPr>
          <w:p w:rsidR="00B649A9" w:rsidRPr="00AA5FA3" w:rsidRDefault="00B649A9" w:rsidP="006A4CB6">
            <w:pPr>
              <w:spacing w:after="0"/>
              <w:jc w:val="center"/>
              <w:rPr>
                <w:szCs w:val="24"/>
              </w:rPr>
            </w:pPr>
            <w:r w:rsidRPr="00AA5FA3">
              <w:rPr>
                <w:szCs w:val="24"/>
              </w:rPr>
              <w:t>23</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Термотолерантные колиформные бактерии в 100 мл</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Не обнаружено</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отсутствие</w:t>
            </w:r>
          </w:p>
        </w:tc>
        <w:tc>
          <w:tcPr>
            <w:tcW w:w="0" w:type="auto"/>
            <w:shd w:val="clear" w:color="auto" w:fill="auto"/>
            <w:vAlign w:val="center"/>
          </w:tcPr>
          <w:p w:rsidR="00B649A9" w:rsidRPr="00AA5FA3" w:rsidRDefault="00B649A9" w:rsidP="006A4CB6">
            <w:pPr>
              <w:keepNext/>
              <w:spacing w:after="0"/>
              <w:jc w:val="center"/>
              <w:rPr>
                <w:szCs w:val="24"/>
              </w:rPr>
            </w:pPr>
            <w:r w:rsidRPr="00AA5FA3">
              <w:rPr>
                <w:szCs w:val="24"/>
              </w:rPr>
              <w:t>ГОСТ 18963-73</w:t>
            </w:r>
          </w:p>
          <w:p w:rsidR="00B649A9" w:rsidRPr="00AA5FA3" w:rsidRDefault="00B649A9" w:rsidP="006A4CB6">
            <w:pPr>
              <w:keepNext/>
              <w:spacing w:after="0"/>
              <w:jc w:val="center"/>
              <w:rPr>
                <w:szCs w:val="24"/>
              </w:rPr>
            </w:pPr>
            <w:r w:rsidRPr="00AA5FA3">
              <w:rPr>
                <w:szCs w:val="24"/>
              </w:rPr>
              <w:t>МУК 4.2.1018-01</w:t>
            </w:r>
          </w:p>
        </w:tc>
      </w:tr>
      <w:tr w:rsidR="00B649A9" w:rsidRPr="00AA5FA3" w:rsidTr="00AA5FA3">
        <w:trPr>
          <w:trHeight w:val="454"/>
        </w:trPr>
        <w:tc>
          <w:tcPr>
            <w:tcW w:w="0" w:type="auto"/>
            <w:shd w:val="clear" w:color="auto" w:fill="auto"/>
            <w:vAlign w:val="center"/>
          </w:tcPr>
          <w:p w:rsidR="00B649A9" w:rsidRPr="00AA5FA3" w:rsidRDefault="00B649A9" w:rsidP="006A4CB6">
            <w:pPr>
              <w:spacing w:after="0"/>
              <w:jc w:val="center"/>
              <w:rPr>
                <w:szCs w:val="24"/>
              </w:rPr>
            </w:pPr>
            <w:r w:rsidRPr="00AA5FA3">
              <w:rPr>
                <w:szCs w:val="24"/>
              </w:rPr>
              <w:t>24</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Общее микробное число в 1,0 мл</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0</w:t>
            </w:r>
          </w:p>
        </w:tc>
        <w:tc>
          <w:tcPr>
            <w:tcW w:w="0" w:type="auto"/>
            <w:shd w:val="clear" w:color="auto" w:fill="auto"/>
            <w:vAlign w:val="center"/>
          </w:tcPr>
          <w:p w:rsidR="00B649A9" w:rsidRPr="00AA5FA3" w:rsidRDefault="00B649A9" w:rsidP="006A4CB6">
            <w:pPr>
              <w:spacing w:after="0"/>
              <w:jc w:val="center"/>
              <w:rPr>
                <w:szCs w:val="24"/>
              </w:rPr>
            </w:pPr>
            <w:r w:rsidRPr="00AA5FA3">
              <w:rPr>
                <w:szCs w:val="24"/>
              </w:rPr>
              <w:t>Не более 50</w:t>
            </w:r>
          </w:p>
        </w:tc>
        <w:tc>
          <w:tcPr>
            <w:tcW w:w="0" w:type="auto"/>
            <w:shd w:val="clear" w:color="auto" w:fill="auto"/>
            <w:vAlign w:val="center"/>
          </w:tcPr>
          <w:p w:rsidR="00B649A9" w:rsidRPr="00AA5FA3" w:rsidRDefault="00B649A9" w:rsidP="006A4CB6">
            <w:pPr>
              <w:keepNext/>
              <w:spacing w:after="0"/>
              <w:jc w:val="center"/>
              <w:rPr>
                <w:szCs w:val="24"/>
              </w:rPr>
            </w:pPr>
            <w:r w:rsidRPr="00AA5FA3">
              <w:rPr>
                <w:szCs w:val="24"/>
              </w:rPr>
              <w:t>ГОСТ 18963-73</w:t>
            </w:r>
          </w:p>
          <w:p w:rsidR="00B649A9" w:rsidRPr="00AA5FA3" w:rsidRDefault="00B649A9" w:rsidP="006A4CB6">
            <w:pPr>
              <w:keepNext/>
              <w:spacing w:after="0"/>
              <w:jc w:val="center"/>
              <w:rPr>
                <w:szCs w:val="24"/>
              </w:rPr>
            </w:pPr>
            <w:r w:rsidRPr="00AA5FA3">
              <w:rPr>
                <w:szCs w:val="24"/>
              </w:rPr>
              <w:t>МУК 4.2.1018-01</w:t>
            </w:r>
          </w:p>
        </w:tc>
      </w:tr>
    </w:tbl>
    <w:p w:rsidR="005D390C" w:rsidRDefault="005D390C" w:rsidP="006A4CB6">
      <w:pPr>
        <w:spacing w:after="0"/>
        <w:jc w:val="both"/>
        <w:rPr>
          <w:szCs w:val="24"/>
          <w:u w:val="single"/>
        </w:rPr>
      </w:pPr>
    </w:p>
    <w:p w:rsidR="00EF5EA1" w:rsidRDefault="00EF5EA1" w:rsidP="006A4CB6">
      <w:pPr>
        <w:spacing w:after="0"/>
        <w:jc w:val="both"/>
        <w:rPr>
          <w:szCs w:val="24"/>
          <w:u w:val="single"/>
        </w:rPr>
      </w:pPr>
    </w:p>
    <w:p w:rsidR="00EF5EA1" w:rsidRDefault="00EF5EA1" w:rsidP="006A4CB6">
      <w:pPr>
        <w:spacing w:after="0"/>
        <w:jc w:val="both"/>
        <w:rPr>
          <w:szCs w:val="24"/>
          <w:u w:val="single"/>
        </w:rPr>
      </w:pPr>
    </w:p>
    <w:p w:rsidR="00361F6F" w:rsidRPr="005429D1" w:rsidRDefault="00A70B4F" w:rsidP="006A4CB6">
      <w:pPr>
        <w:spacing w:after="0"/>
        <w:jc w:val="both"/>
        <w:rPr>
          <w:szCs w:val="24"/>
          <w:u w:val="single"/>
        </w:rPr>
      </w:pPr>
      <w:r w:rsidRPr="005429D1">
        <w:rPr>
          <w:szCs w:val="24"/>
          <w:u w:val="single"/>
        </w:rPr>
        <w:t>Заключение:</w:t>
      </w:r>
      <w:r w:rsidR="00D259F3">
        <w:rPr>
          <w:szCs w:val="24"/>
          <w:u w:val="single"/>
        </w:rPr>
        <w:t xml:space="preserve"> </w:t>
      </w:r>
    </w:p>
    <w:p w:rsidR="00B649A9" w:rsidRDefault="00F37011" w:rsidP="006A4CB6">
      <w:pPr>
        <w:spacing w:after="0"/>
        <w:ind w:firstLine="709"/>
        <w:jc w:val="both"/>
        <w:rPr>
          <w:szCs w:val="24"/>
        </w:rPr>
      </w:pPr>
      <w:r w:rsidRPr="005429D1">
        <w:rPr>
          <w:szCs w:val="24"/>
        </w:rPr>
        <w:t>Исследованная проба воды</w:t>
      </w:r>
      <w:r w:rsidR="00B649A9">
        <w:rPr>
          <w:szCs w:val="24"/>
        </w:rPr>
        <w:t xml:space="preserve"> из скважины №6 водозабор ул. Зеленая </w:t>
      </w:r>
      <w:r w:rsidR="0066471A">
        <w:rPr>
          <w:szCs w:val="24"/>
        </w:rPr>
        <w:t xml:space="preserve">соответствует </w:t>
      </w:r>
      <w:r w:rsidR="0066471A" w:rsidRPr="005429D1">
        <w:rPr>
          <w:szCs w:val="24"/>
        </w:rPr>
        <w:t>СанПиН</w:t>
      </w:r>
      <w:r w:rsidR="00B649A9" w:rsidRPr="005429D1">
        <w:rPr>
          <w:szCs w:val="24"/>
        </w:rPr>
        <w:t xml:space="preserve"> 2.1.4.1074-01 </w:t>
      </w:r>
      <w:r w:rsidR="00B649A9" w:rsidRPr="005429D1">
        <w:rPr>
          <w:bCs/>
          <w:szCs w:val="24"/>
        </w:rPr>
        <w:t>«Питьевая вода. Гигиенические требования к качеству воды централизованных систем питьевого водоснабжения. Контроль качества»</w:t>
      </w:r>
      <w:r w:rsidR="00B649A9" w:rsidRPr="005429D1">
        <w:rPr>
          <w:szCs w:val="24"/>
        </w:rPr>
        <w:t>.</w:t>
      </w:r>
    </w:p>
    <w:p w:rsidR="00280979" w:rsidRPr="005429D1" w:rsidRDefault="00280979" w:rsidP="006A4CB6">
      <w:pPr>
        <w:spacing w:after="0"/>
        <w:ind w:firstLine="284"/>
        <w:jc w:val="both"/>
        <w:rPr>
          <w:i/>
          <w:szCs w:val="24"/>
        </w:rPr>
      </w:pPr>
      <w:r w:rsidRPr="005429D1">
        <w:rPr>
          <w:i/>
          <w:szCs w:val="24"/>
        </w:rPr>
        <w:t>Протокол № 1А 21</w:t>
      </w:r>
      <w:r>
        <w:rPr>
          <w:i/>
          <w:szCs w:val="24"/>
        </w:rPr>
        <w:t>3</w:t>
      </w:r>
    </w:p>
    <w:p w:rsidR="00280979" w:rsidRPr="005429D1" w:rsidRDefault="00280979" w:rsidP="006A4CB6">
      <w:pPr>
        <w:spacing w:after="0"/>
        <w:jc w:val="both"/>
        <w:rPr>
          <w:i/>
          <w:szCs w:val="24"/>
        </w:rPr>
      </w:pPr>
      <w:r w:rsidRPr="005429D1">
        <w:rPr>
          <w:i/>
          <w:szCs w:val="24"/>
        </w:rPr>
        <w:t>Лабораторных испытаний воды от «08» февраля 2013 г.</w:t>
      </w:r>
    </w:p>
    <w:p w:rsidR="00280979" w:rsidRPr="006538CE" w:rsidRDefault="00280979" w:rsidP="00D33F81">
      <w:pPr>
        <w:pStyle w:val="a3"/>
        <w:numPr>
          <w:ilvl w:val="0"/>
          <w:numId w:val="30"/>
        </w:numPr>
        <w:spacing w:after="0"/>
        <w:jc w:val="both"/>
        <w:rPr>
          <w:szCs w:val="24"/>
        </w:rPr>
      </w:pPr>
      <w:r w:rsidRPr="006538CE">
        <w:rPr>
          <w:szCs w:val="24"/>
        </w:rPr>
        <w:t>Наименование и адрес организации (заказчик): ОАО СТВК г. Струнино</w:t>
      </w:r>
    </w:p>
    <w:p w:rsidR="00280979" w:rsidRPr="006538CE" w:rsidRDefault="00280979" w:rsidP="00D33F81">
      <w:pPr>
        <w:pStyle w:val="a3"/>
        <w:numPr>
          <w:ilvl w:val="0"/>
          <w:numId w:val="30"/>
        </w:numPr>
        <w:spacing w:after="0"/>
        <w:jc w:val="both"/>
        <w:rPr>
          <w:szCs w:val="24"/>
        </w:rPr>
      </w:pPr>
      <w:r w:rsidRPr="006538CE">
        <w:rPr>
          <w:szCs w:val="24"/>
        </w:rPr>
        <w:t>Наименование продукции: вода из скважины №2</w:t>
      </w:r>
    </w:p>
    <w:p w:rsidR="00280979" w:rsidRPr="006538CE" w:rsidRDefault="00280979" w:rsidP="00D33F81">
      <w:pPr>
        <w:pStyle w:val="a3"/>
        <w:numPr>
          <w:ilvl w:val="0"/>
          <w:numId w:val="30"/>
        </w:numPr>
        <w:spacing w:after="0"/>
        <w:jc w:val="both"/>
        <w:rPr>
          <w:szCs w:val="24"/>
        </w:rPr>
      </w:pPr>
      <w:r w:rsidRPr="006538CE">
        <w:rPr>
          <w:szCs w:val="24"/>
        </w:rPr>
        <w:t>Место отбора: г. Струнино, водозабор ул. Зеленая</w:t>
      </w:r>
    </w:p>
    <w:p w:rsidR="00280979" w:rsidRPr="006538CE" w:rsidRDefault="00280979" w:rsidP="00D33F81">
      <w:pPr>
        <w:pStyle w:val="a3"/>
        <w:numPr>
          <w:ilvl w:val="0"/>
          <w:numId w:val="30"/>
        </w:numPr>
        <w:spacing w:after="0"/>
        <w:jc w:val="both"/>
        <w:rPr>
          <w:szCs w:val="24"/>
        </w:rPr>
      </w:pPr>
      <w:r w:rsidRPr="006538CE">
        <w:rPr>
          <w:szCs w:val="24"/>
        </w:rPr>
        <w:t>Дата отбора проб: 22.01.2013 г</w:t>
      </w:r>
    </w:p>
    <w:p w:rsidR="00280979" w:rsidRPr="006538CE" w:rsidRDefault="00280979" w:rsidP="00D33F81">
      <w:pPr>
        <w:pStyle w:val="a3"/>
        <w:numPr>
          <w:ilvl w:val="0"/>
          <w:numId w:val="30"/>
        </w:numPr>
        <w:spacing w:after="0"/>
        <w:jc w:val="both"/>
        <w:rPr>
          <w:szCs w:val="24"/>
        </w:rPr>
      </w:pPr>
      <w:r w:rsidRPr="006538CE">
        <w:rPr>
          <w:szCs w:val="24"/>
        </w:rPr>
        <w:t>Даты проведения испытаний: 22 – 04.02.13 г</w:t>
      </w:r>
    </w:p>
    <w:p w:rsidR="00280979" w:rsidRPr="006538CE" w:rsidRDefault="00280979" w:rsidP="00D33F81">
      <w:pPr>
        <w:pStyle w:val="a3"/>
        <w:numPr>
          <w:ilvl w:val="0"/>
          <w:numId w:val="30"/>
        </w:numPr>
        <w:spacing w:after="0"/>
        <w:jc w:val="both"/>
        <w:rPr>
          <w:szCs w:val="24"/>
        </w:rPr>
      </w:pPr>
      <w:r w:rsidRPr="006538CE">
        <w:rPr>
          <w:szCs w:val="24"/>
        </w:rPr>
        <w:t>Дополнительные сведения: текущий надзор</w:t>
      </w:r>
    </w:p>
    <w:p w:rsidR="00280979" w:rsidRPr="00AB399E" w:rsidRDefault="00280979" w:rsidP="00D33F81">
      <w:pPr>
        <w:pStyle w:val="a3"/>
        <w:numPr>
          <w:ilvl w:val="0"/>
          <w:numId w:val="30"/>
        </w:numPr>
        <w:spacing w:after="0"/>
      </w:pPr>
      <w:r w:rsidRPr="00AB399E">
        <w:t>Проба испытана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w:t>
      </w:r>
    </w:p>
    <w:p w:rsidR="00280979" w:rsidRPr="005429D1" w:rsidRDefault="00280979" w:rsidP="006A4CB6">
      <w:pPr>
        <w:spacing w:after="0"/>
        <w:ind w:firstLine="709"/>
        <w:jc w:val="both"/>
        <w:rPr>
          <w:szCs w:val="24"/>
        </w:rPr>
      </w:pPr>
      <w:r w:rsidRPr="005429D1">
        <w:rPr>
          <w:szCs w:val="24"/>
        </w:rPr>
        <w:t>Показатели качества воды из скважины №</w:t>
      </w:r>
      <w:r>
        <w:rPr>
          <w:szCs w:val="24"/>
        </w:rPr>
        <w:t>2</w:t>
      </w:r>
      <w:r w:rsidRPr="005429D1">
        <w:rPr>
          <w:szCs w:val="24"/>
        </w:rPr>
        <w:t xml:space="preserve"> водозабора по ул. Зеленая приведены </w:t>
      </w:r>
      <w:r w:rsidR="00AA5FA3" w:rsidRPr="005429D1">
        <w:rPr>
          <w:szCs w:val="24"/>
        </w:rPr>
        <w:t>в таблице</w:t>
      </w:r>
      <w:r w:rsidRPr="005429D1">
        <w:rPr>
          <w:szCs w:val="24"/>
        </w:rPr>
        <w:t xml:space="preserve"> 1.</w:t>
      </w:r>
      <w:r>
        <w:rPr>
          <w:szCs w:val="24"/>
        </w:rPr>
        <w:t>3</w:t>
      </w:r>
      <w:r w:rsidRPr="005429D1">
        <w:rPr>
          <w:szCs w:val="24"/>
        </w:rPr>
        <w:t>.</w:t>
      </w:r>
    </w:p>
    <w:p w:rsidR="00280979" w:rsidRPr="00AA5FA3" w:rsidRDefault="00280979" w:rsidP="006A4CB6">
      <w:pPr>
        <w:pStyle w:val="af2"/>
        <w:spacing w:line="276" w:lineRule="auto"/>
        <w:rPr>
          <w:i w:val="0"/>
          <w:color w:val="404040"/>
          <w:sz w:val="24"/>
          <w:szCs w:val="24"/>
        </w:rPr>
      </w:pPr>
      <w:bookmarkStart w:id="23" w:name="_Toc400624758"/>
      <w:r w:rsidRPr="00AA5FA3">
        <w:rPr>
          <w:b/>
          <w:i w:val="0"/>
          <w:color w:val="000000"/>
          <w:sz w:val="24"/>
          <w:szCs w:val="24"/>
        </w:rPr>
        <w:t>Таблица 1.</w:t>
      </w:r>
      <w:r w:rsidR="00C56C7E" w:rsidRPr="00AA5FA3">
        <w:rPr>
          <w:b/>
          <w:i w:val="0"/>
          <w:color w:val="000000"/>
          <w:sz w:val="24"/>
          <w:szCs w:val="24"/>
        </w:rPr>
        <w:fldChar w:fldCharType="begin"/>
      </w:r>
      <w:r w:rsidRPr="00AA5FA3">
        <w:rPr>
          <w:b/>
          <w:i w:val="0"/>
          <w:color w:val="000000"/>
          <w:sz w:val="24"/>
          <w:szCs w:val="24"/>
        </w:rPr>
        <w:instrText xml:space="preserve"> SEQ Таблица \* ARABIC </w:instrText>
      </w:r>
      <w:r w:rsidR="00C56C7E" w:rsidRPr="00AA5FA3">
        <w:rPr>
          <w:b/>
          <w:i w:val="0"/>
          <w:color w:val="000000"/>
          <w:sz w:val="24"/>
          <w:szCs w:val="24"/>
        </w:rPr>
        <w:fldChar w:fldCharType="separate"/>
      </w:r>
      <w:r w:rsidR="009D70DD">
        <w:rPr>
          <w:b/>
          <w:i w:val="0"/>
          <w:noProof/>
          <w:color w:val="000000"/>
          <w:sz w:val="24"/>
          <w:szCs w:val="24"/>
        </w:rPr>
        <w:t>3</w:t>
      </w:r>
      <w:r w:rsidR="00C56C7E" w:rsidRPr="00AA5FA3">
        <w:rPr>
          <w:b/>
          <w:i w:val="0"/>
          <w:color w:val="000000"/>
          <w:sz w:val="24"/>
          <w:szCs w:val="24"/>
        </w:rPr>
        <w:fldChar w:fldCharType="end"/>
      </w:r>
      <w:r w:rsidRPr="00AA5FA3">
        <w:rPr>
          <w:i w:val="0"/>
          <w:color w:val="404040"/>
          <w:sz w:val="24"/>
          <w:szCs w:val="24"/>
        </w:rPr>
        <w:t xml:space="preserve"> – Показатели качества воды из скважины №2 водозабора по ул. Зеленая</w:t>
      </w:r>
      <w:bookmarkEnd w:id="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976"/>
        <w:gridCol w:w="1893"/>
        <w:gridCol w:w="1609"/>
        <w:gridCol w:w="2461"/>
      </w:tblGrid>
      <w:tr w:rsidR="00280979" w:rsidRPr="00AA5FA3" w:rsidTr="00AA5FA3">
        <w:trPr>
          <w:trHeight w:val="454"/>
          <w:tblHeader/>
        </w:trPr>
        <w:tc>
          <w:tcPr>
            <w:tcW w:w="0" w:type="auto"/>
            <w:shd w:val="clear" w:color="auto" w:fill="auto"/>
            <w:vAlign w:val="center"/>
          </w:tcPr>
          <w:p w:rsidR="00280979" w:rsidRPr="00AA5FA3" w:rsidRDefault="00280979" w:rsidP="006A4CB6">
            <w:pPr>
              <w:spacing w:after="0"/>
              <w:jc w:val="center"/>
              <w:rPr>
                <w:b/>
                <w:szCs w:val="24"/>
              </w:rPr>
            </w:pPr>
            <w:r w:rsidRPr="00AA5FA3">
              <w:rPr>
                <w:b/>
                <w:szCs w:val="24"/>
              </w:rPr>
              <w:t>№ п/п</w:t>
            </w:r>
          </w:p>
        </w:tc>
        <w:tc>
          <w:tcPr>
            <w:tcW w:w="0" w:type="auto"/>
            <w:shd w:val="clear" w:color="auto" w:fill="auto"/>
            <w:vAlign w:val="center"/>
          </w:tcPr>
          <w:p w:rsidR="00280979" w:rsidRPr="00AA5FA3" w:rsidRDefault="00280979" w:rsidP="006A4CB6">
            <w:pPr>
              <w:spacing w:after="0"/>
              <w:jc w:val="center"/>
              <w:rPr>
                <w:b/>
                <w:szCs w:val="24"/>
              </w:rPr>
            </w:pPr>
            <w:r w:rsidRPr="00AA5FA3">
              <w:rPr>
                <w:b/>
                <w:szCs w:val="24"/>
              </w:rPr>
              <w:t>Наименование показателей</w:t>
            </w:r>
          </w:p>
        </w:tc>
        <w:tc>
          <w:tcPr>
            <w:tcW w:w="0" w:type="auto"/>
            <w:shd w:val="clear" w:color="auto" w:fill="auto"/>
            <w:vAlign w:val="center"/>
          </w:tcPr>
          <w:p w:rsidR="00280979" w:rsidRPr="00AA5FA3" w:rsidRDefault="00280979" w:rsidP="006A4CB6">
            <w:pPr>
              <w:spacing w:after="0"/>
              <w:jc w:val="center"/>
              <w:rPr>
                <w:b/>
                <w:szCs w:val="24"/>
              </w:rPr>
            </w:pPr>
            <w:r w:rsidRPr="00AA5FA3">
              <w:rPr>
                <w:b/>
                <w:szCs w:val="24"/>
              </w:rPr>
              <w:t>Фактические уровни</w:t>
            </w:r>
          </w:p>
          <w:p w:rsidR="00280979" w:rsidRPr="00AA5FA3" w:rsidRDefault="00280979" w:rsidP="006A4CB6">
            <w:pPr>
              <w:spacing w:after="0"/>
              <w:jc w:val="center"/>
              <w:rPr>
                <w:b/>
                <w:szCs w:val="24"/>
              </w:rPr>
            </w:pPr>
            <w:r w:rsidRPr="00AA5FA3">
              <w:rPr>
                <w:b/>
                <w:szCs w:val="24"/>
              </w:rPr>
              <w:t>±погрешности</w:t>
            </w:r>
          </w:p>
        </w:tc>
        <w:tc>
          <w:tcPr>
            <w:tcW w:w="0" w:type="auto"/>
            <w:shd w:val="clear" w:color="auto" w:fill="auto"/>
            <w:vAlign w:val="center"/>
          </w:tcPr>
          <w:p w:rsidR="00280979" w:rsidRPr="00AA5FA3" w:rsidRDefault="00280979" w:rsidP="006A4CB6">
            <w:pPr>
              <w:spacing w:after="0"/>
              <w:jc w:val="center"/>
              <w:rPr>
                <w:b/>
                <w:szCs w:val="24"/>
              </w:rPr>
            </w:pPr>
            <w:r w:rsidRPr="00AA5FA3">
              <w:rPr>
                <w:b/>
                <w:szCs w:val="24"/>
              </w:rPr>
              <w:t>Допустимые уровни</w:t>
            </w:r>
          </w:p>
        </w:tc>
        <w:tc>
          <w:tcPr>
            <w:tcW w:w="0" w:type="auto"/>
            <w:shd w:val="clear" w:color="auto" w:fill="auto"/>
            <w:vAlign w:val="center"/>
          </w:tcPr>
          <w:p w:rsidR="00280979" w:rsidRPr="00AA5FA3" w:rsidRDefault="00280979" w:rsidP="006A4CB6">
            <w:pPr>
              <w:spacing w:after="0"/>
              <w:jc w:val="center"/>
              <w:rPr>
                <w:b/>
                <w:szCs w:val="24"/>
              </w:rPr>
            </w:pPr>
            <w:r w:rsidRPr="00AA5FA3">
              <w:rPr>
                <w:b/>
                <w:szCs w:val="24"/>
              </w:rPr>
              <w:t>НТД на методы исследования</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Запах (баллы)</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1 сер.</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2</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3351-74</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2</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Привкус (баллы)</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1</w:t>
            </w:r>
          </w:p>
        </w:tc>
        <w:tc>
          <w:tcPr>
            <w:tcW w:w="0" w:type="auto"/>
            <w:shd w:val="clear" w:color="auto" w:fill="auto"/>
            <w:vAlign w:val="center"/>
          </w:tcPr>
          <w:p w:rsidR="00280979" w:rsidRPr="00AA5FA3" w:rsidRDefault="00280979" w:rsidP="006A4CB6">
            <w:pPr>
              <w:spacing w:after="0"/>
              <w:jc w:val="center"/>
              <w:rPr>
                <w:szCs w:val="24"/>
                <w:lang w:val="en-US"/>
              </w:rPr>
            </w:pPr>
            <w:r w:rsidRPr="00AA5FA3">
              <w:rPr>
                <w:szCs w:val="24"/>
              </w:rPr>
              <w:t>2</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3351-74</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3</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Цветность (градусы)</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7,7±2,3</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20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Р52769-2007</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4</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Мутность (ЕМФ)</w:t>
            </w:r>
          </w:p>
        </w:tc>
        <w:tc>
          <w:tcPr>
            <w:tcW w:w="0" w:type="auto"/>
            <w:shd w:val="clear" w:color="auto" w:fill="auto"/>
            <w:vAlign w:val="center"/>
          </w:tcPr>
          <w:p w:rsidR="00280979" w:rsidRPr="00AA5FA3" w:rsidRDefault="00280979" w:rsidP="006A4CB6">
            <w:pPr>
              <w:spacing w:after="0"/>
              <w:jc w:val="center"/>
              <w:rPr>
                <w:szCs w:val="24"/>
              </w:rPr>
            </w:pPr>
            <w:r w:rsidRPr="00AA5FA3">
              <w:rPr>
                <w:szCs w:val="24"/>
                <w:lang w:val="en-US"/>
              </w:rPr>
              <w:t>&lt;</w:t>
            </w:r>
            <w:r w:rsidRPr="00AA5FA3">
              <w:rPr>
                <w:szCs w:val="24"/>
              </w:rPr>
              <w:t>0,6</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2,6</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3351-74</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5</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рН (водородный показатель) (ед)</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7,11±0,05</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6-9</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 xml:space="preserve">ПНД Ф </w:t>
            </w:r>
            <w:proofErr w:type="gramStart"/>
            <w:r w:rsidRPr="00AA5FA3">
              <w:rPr>
                <w:szCs w:val="24"/>
              </w:rPr>
              <w:t>14.1:2:3:4</w:t>
            </w:r>
            <w:proofErr w:type="gramEnd"/>
            <w:r w:rsidRPr="00AA5FA3">
              <w:rPr>
                <w:szCs w:val="24"/>
              </w:rPr>
              <w:t>.121-97</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6</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Окисляемость перманганатная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1,43±0,43</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5</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Указания к ГОСТ 2761-84</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7</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Аммиак (по азоту)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0,24±0,12</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2,0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4192-82</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8</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Нитриты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0,004±0,001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3,0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4192-82</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9</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Нитраты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lang w:val="en-US"/>
              </w:rPr>
              <w:t>&lt;</w:t>
            </w:r>
            <w:r w:rsidRPr="00AA5FA3">
              <w:rPr>
                <w:szCs w:val="24"/>
              </w:rPr>
              <w:t>0,1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45</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18826-73</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Общая жесткость (мг-экв/л)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7,3±1,1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7</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4151-72</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Сухой остаток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410±41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1000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18164-72</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12</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Хлориды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0,95±0,14</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350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4245-72</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13</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Сульфаты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15,8±1,6</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500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4389-72</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14</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Железо общее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0,086±0,022</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0,3</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ГОСТ 4011-72</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15</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Медь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lang w:val="en-US"/>
              </w:rPr>
              <w:t>&lt;</w:t>
            </w:r>
            <w:r w:rsidRPr="00AA5FA3">
              <w:rPr>
                <w:szCs w:val="24"/>
              </w:rPr>
              <w:t>0,001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1,0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 xml:space="preserve">ПНД Ф </w:t>
            </w:r>
            <w:proofErr w:type="gramStart"/>
            <w:r w:rsidRPr="00AA5FA3">
              <w:rPr>
                <w:szCs w:val="24"/>
              </w:rPr>
              <w:t>14.1:2:4</w:t>
            </w:r>
            <w:proofErr w:type="gramEnd"/>
            <w:r w:rsidRPr="00AA5FA3">
              <w:rPr>
                <w:szCs w:val="24"/>
              </w:rPr>
              <w:t>.69-96</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16</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Цинк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lang w:val="en-US"/>
              </w:rPr>
              <w:t>&lt;</w:t>
            </w:r>
            <w:r w:rsidRPr="00AA5FA3">
              <w:rPr>
                <w:szCs w:val="24"/>
              </w:rPr>
              <w:t>0,001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5,0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 xml:space="preserve">ПНД Ф </w:t>
            </w:r>
            <w:proofErr w:type="gramStart"/>
            <w:r w:rsidRPr="00AA5FA3">
              <w:rPr>
                <w:szCs w:val="24"/>
              </w:rPr>
              <w:t>14.1:2:4</w:t>
            </w:r>
            <w:proofErr w:type="gramEnd"/>
            <w:r w:rsidRPr="00AA5FA3">
              <w:rPr>
                <w:szCs w:val="24"/>
              </w:rPr>
              <w:t>.69-96</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17</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Свинец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lang w:val="en-US"/>
              </w:rPr>
              <w:t>&lt;</w:t>
            </w:r>
            <w:r w:rsidRPr="00AA5FA3">
              <w:rPr>
                <w:szCs w:val="24"/>
              </w:rPr>
              <w:t>0,001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0,03</w:t>
            </w:r>
          </w:p>
        </w:tc>
        <w:tc>
          <w:tcPr>
            <w:tcW w:w="0" w:type="auto"/>
            <w:shd w:val="clear" w:color="auto" w:fill="auto"/>
            <w:vAlign w:val="center"/>
          </w:tcPr>
          <w:p w:rsidR="00280979" w:rsidRPr="00AA5FA3" w:rsidRDefault="00280979" w:rsidP="006A4CB6">
            <w:pPr>
              <w:keepNext/>
              <w:spacing w:after="0"/>
              <w:jc w:val="center"/>
              <w:rPr>
                <w:szCs w:val="24"/>
              </w:rPr>
            </w:pPr>
            <w:r w:rsidRPr="00AA5FA3">
              <w:rPr>
                <w:szCs w:val="24"/>
              </w:rPr>
              <w:t xml:space="preserve">ПНД Ф </w:t>
            </w:r>
            <w:proofErr w:type="gramStart"/>
            <w:r w:rsidRPr="00AA5FA3">
              <w:rPr>
                <w:szCs w:val="24"/>
              </w:rPr>
              <w:t>14.1:2:4</w:t>
            </w:r>
            <w:proofErr w:type="gramEnd"/>
            <w:r w:rsidRPr="00AA5FA3">
              <w:rPr>
                <w:szCs w:val="24"/>
              </w:rPr>
              <w:t>.69-96</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18</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Фториды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1,14±0,17</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1,5</w:t>
            </w:r>
          </w:p>
        </w:tc>
        <w:tc>
          <w:tcPr>
            <w:tcW w:w="0" w:type="auto"/>
            <w:shd w:val="clear" w:color="auto" w:fill="auto"/>
            <w:vAlign w:val="center"/>
          </w:tcPr>
          <w:p w:rsidR="00280979" w:rsidRPr="00AA5FA3" w:rsidRDefault="00280979" w:rsidP="006A4CB6">
            <w:pPr>
              <w:keepNext/>
              <w:spacing w:after="0"/>
              <w:jc w:val="center"/>
              <w:rPr>
                <w:szCs w:val="24"/>
              </w:rPr>
            </w:pPr>
            <w:r w:rsidRPr="00AA5FA3">
              <w:rPr>
                <w:szCs w:val="24"/>
              </w:rPr>
              <w:t>ГОСТ 4386-89</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19</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Марганец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lang w:val="en-US"/>
              </w:rPr>
              <w:t>&lt;</w:t>
            </w:r>
            <w:r w:rsidRPr="00AA5FA3">
              <w:rPr>
                <w:szCs w:val="24"/>
              </w:rPr>
              <w:t>0,01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0,1</w:t>
            </w:r>
          </w:p>
        </w:tc>
        <w:tc>
          <w:tcPr>
            <w:tcW w:w="0" w:type="auto"/>
            <w:shd w:val="clear" w:color="auto" w:fill="auto"/>
            <w:vAlign w:val="center"/>
          </w:tcPr>
          <w:p w:rsidR="00280979" w:rsidRPr="00AA5FA3" w:rsidRDefault="00280979" w:rsidP="006A4CB6">
            <w:pPr>
              <w:keepNext/>
              <w:spacing w:after="0"/>
              <w:jc w:val="center"/>
              <w:rPr>
                <w:szCs w:val="24"/>
              </w:rPr>
            </w:pPr>
            <w:r w:rsidRPr="00AA5FA3">
              <w:rPr>
                <w:szCs w:val="24"/>
              </w:rPr>
              <w:t>ГОСТ 4974-72</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20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Кадмий (мг/л)</w:t>
            </w:r>
          </w:p>
        </w:tc>
        <w:tc>
          <w:tcPr>
            <w:tcW w:w="0" w:type="auto"/>
            <w:shd w:val="clear" w:color="auto" w:fill="auto"/>
            <w:vAlign w:val="center"/>
          </w:tcPr>
          <w:p w:rsidR="00280979" w:rsidRPr="00AA5FA3" w:rsidRDefault="00280979" w:rsidP="006A4CB6">
            <w:pPr>
              <w:spacing w:after="0"/>
              <w:jc w:val="center"/>
              <w:rPr>
                <w:szCs w:val="24"/>
                <w:lang w:val="en-US"/>
              </w:rPr>
            </w:pPr>
            <w:r w:rsidRPr="00AA5FA3">
              <w:rPr>
                <w:szCs w:val="24"/>
                <w:lang w:val="en-US"/>
              </w:rPr>
              <w:t>&lt;</w:t>
            </w:r>
            <w:r w:rsidRPr="00AA5FA3">
              <w:rPr>
                <w:szCs w:val="24"/>
              </w:rPr>
              <w:t>0,001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w:t>
            </w:r>
          </w:p>
        </w:tc>
        <w:tc>
          <w:tcPr>
            <w:tcW w:w="0" w:type="auto"/>
            <w:shd w:val="clear" w:color="auto" w:fill="auto"/>
            <w:vAlign w:val="center"/>
          </w:tcPr>
          <w:p w:rsidR="00280979" w:rsidRPr="00AA5FA3" w:rsidRDefault="00280979" w:rsidP="006A4CB6">
            <w:pPr>
              <w:keepNext/>
              <w:spacing w:after="0"/>
              <w:jc w:val="center"/>
              <w:rPr>
                <w:szCs w:val="24"/>
              </w:rPr>
            </w:pPr>
            <w:r w:rsidRPr="00AA5FA3">
              <w:rPr>
                <w:szCs w:val="24"/>
              </w:rPr>
              <w:t xml:space="preserve">ПНД Ф </w:t>
            </w:r>
            <w:proofErr w:type="gramStart"/>
            <w:r w:rsidRPr="00AA5FA3">
              <w:rPr>
                <w:szCs w:val="24"/>
              </w:rPr>
              <w:t>14.1:2:4</w:t>
            </w:r>
            <w:proofErr w:type="gramEnd"/>
            <w:r w:rsidRPr="00AA5FA3">
              <w:rPr>
                <w:szCs w:val="24"/>
              </w:rPr>
              <w:t>.69-96</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21</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Кальций (мг/л)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82±9</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w:t>
            </w:r>
          </w:p>
        </w:tc>
        <w:tc>
          <w:tcPr>
            <w:tcW w:w="0" w:type="auto"/>
            <w:shd w:val="clear" w:color="auto" w:fill="auto"/>
            <w:vAlign w:val="center"/>
          </w:tcPr>
          <w:p w:rsidR="00280979" w:rsidRPr="00AA5FA3" w:rsidRDefault="00280979" w:rsidP="006A4CB6">
            <w:pPr>
              <w:keepNext/>
              <w:spacing w:after="0"/>
              <w:jc w:val="center"/>
              <w:rPr>
                <w:szCs w:val="24"/>
              </w:rPr>
            </w:pPr>
            <w:r w:rsidRPr="00AA5FA3">
              <w:rPr>
                <w:szCs w:val="24"/>
              </w:rPr>
              <w:t xml:space="preserve">ПНД Ф </w:t>
            </w:r>
            <w:proofErr w:type="gramStart"/>
            <w:r w:rsidRPr="00AA5FA3">
              <w:rPr>
                <w:szCs w:val="24"/>
              </w:rPr>
              <w:t>14.1:2.95</w:t>
            </w:r>
            <w:proofErr w:type="gramEnd"/>
            <w:r w:rsidRPr="00AA5FA3">
              <w:rPr>
                <w:szCs w:val="24"/>
              </w:rPr>
              <w:t>-97</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22</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Общие колиформные бактерии в 100 мл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Не обнаружено</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отсутствие</w:t>
            </w:r>
          </w:p>
        </w:tc>
        <w:tc>
          <w:tcPr>
            <w:tcW w:w="0" w:type="auto"/>
            <w:shd w:val="clear" w:color="auto" w:fill="auto"/>
            <w:vAlign w:val="center"/>
          </w:tcPr>
          <w:p w:rsidR="00280979" w:rsidRPr="00AA5FA3" w:rsidRDefault="00280979" w:rsidP="006A4CB6">
            <w:pPr>
              <w:keepNext/>
              <w:spacing w:after="0"/>
              <w:jc w:val="center"/>
              <w:rPr>
                <w:szCs w:val="24"/>
              </w:rPr>
            </w:pPr>
            <w:r w:rsidRPr="00AA5FA3">
              <w:rPr>
                <w:szCs w:val="24"/>
              </w:rPr>
              <w:t>ГОСТ 18963-73</w:t>
            </w:r>
          </w:p>
          <w:p w:rsidR="00280979" w:rsidRPr="00AA5FA3" w:rsidRDefault="00280979" w:rsidP="006A4CB6">
            <w:pPr>
              <w:keepNext/>
              <w:spacing w:after="0"/>
              <w:jc w:val="center"/>
              <w:rPr>
                <w:szCs w:val="24"/>
              </w:rPr>
            </w:pPr>
            <w:r w:rsidRPr="00AA5FA3">
              <w:rPr>
                <w:szCs w:val="24"/>
              </w:rPr>
              <w:t>МУК 4.2.1018-01</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23</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Термотолерантные колиформные бактерии в 100 мл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Не обнаружено</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отсутствие</w:t>
            </w:r>
          </w:p>
        </w:tc>
        <w:tc>
          <w:tcPr>
            <w:tcW w:w="0" w:type="auto"/>
            <w:shd w:val="clear" w:color="auto" w:fill="auto"/>
            <w:vAlign w:val="center"/>
          </w:tcPr>
          <w:p w:rsidR="00280979" w:rsidRPr="00AA5FA3" w:rsidRDefault="00280979" w:rsidP="006A4CB6">
            <w:pPr>
              <w:keepNext/>
              <w:spacing w:after="0"/>
              <w:jc w:val="center"/>
              <w:rPr>
                <w:szCs w:val="24"/>
              </w:rPr>
            </w:pPr>
            <w:r w:rsidRPr="00AA5FA3">
              <w:rPr>
                <w:szCs w:val="24"/>
              </w:rPr>
              <w:t>ГОСТ 18963-73</w:t>
            </w:r>
          </w:p>
          <w:p w:rsidR="00280979" w:rsidRPr="00AA5FA3" w:rsidRDefault="00280979" w:rsidP="006A4CB6">
            <w:pPr>
              <w:keepNext/>
              <w:spacing w:after="0"/>
              <w:jc w:val="center"/>
              <w:rPr>
                <w:szCs w:val="24"/>
              </w:rPr>
            </w:pPr>
            <w:r w:rsidRPr="00AA5FA3">
              <w:rPr>
                <w:szCs w:val="24"/>
              </w:rPr>
              <w:t>МУК 4.2.1018-01</w:t>
            </w:r>
          </w:p>
        </w:tc>
      </w:tr>
      <w:tr w:rsidR="00280979" w:rsidRPr="00AA5FA3" w:rsidTr="00AA5FA3">
        <w:trPr>
          <w:trHeight w:val="454"/>
        </w:trPr>
        <w:tc>
          <w:tcPr>
            <w:tcW w:w="0" w:type="auto"/>
            <w:shd w:val="clear" w:color="auto" w:fill="auto"/>
            <w:vAlign w:val="center"/>
          </w:tcPr>
          <w:p w:rsidR="00280979" w:rsidRPr="00AA5FA3" w:rsidRDefault="00280979" w:rsidP="006A4CB6">
            <w:pPr>
              <w:spacing w:after="0"/>
              <w:jc w:val="center"/>
              <w:rPr>
                <w:szCs w:val="24"/>
              </w:rPr>
            </w:pPr>
            <w:r w:rsidRPr="00AA5FA3">
              <w:rPr>
                <w:szCs w:val="24"/>
              </w:rPr>
              <w:t>24</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Общее микробное число в 1,0 мл</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0</w:t>
            </w:r>
          </w:p>
        </w:tc>
        <w:tc>
          <w:tcPr>
            <w:tcW w:w="0" w:type="auto"/>
            <w:shd w:val="clear" w:color="auto" w:fill="auto"/>
            <w:vAlign w:val="center"/>
          </w:tcPr>
          <w:p w:rsidR="00280979" w:rsidRPr="00AA5FA3" w:rsidRDefault="00280979" w:rsidP="006A4CB6">
            <w:pPr>
              <w:spacing w:after="0"/>
              <w:jc w:val="center"/>
              <w:rPr>
                <w:szCs w:val="24"/>
              </w:rPr>
            </w:pPr>
            <w:r w:rsidRPr="00AA5FA3">
              <w:rPr>
                <w:szCs w:val="24"/>
              </w:rPr>
              <w:t>Не более 50</w:t>
            </w:r>
          </w:p>
        </w:tc>
        <w:tc>
          <w:tcPr>
            <w:tcW w:w="0" w:type="auto"/>
            <w:shd w:val="clear" w:color="auto" w:fill="auto"/>
            <w:vAlign w:val="center"/>
          </w:tcPr>
          <w:p w:rsidR="00280979" w:rsidRPr="00AA5FA3" w:rsidRDefault="00280979" w:rsidP="006A4CB6">
            <w:pPr>
              <w:keepNext/>
              <w:spacing w:after="0"/>
              <w:jc w:val="center"/>
              <w:rPr>
                <w:szCs w:val="24"/>
              </w:rPr>
            </w:pPr>
            <w:r w:rsidRPr="00AA5FA3">
              <w:rPr>
                <w:szCs w:val="24"/>
              </w:rPr>
              <w:t>ГОСТ 18963-73</w:t>
            </w:r>
          </w:p>
          <w:p w:rsidR="00280979" w:rsidRPr="00AA5FA3" w:rsidRDefault="00280979" w:rsidP="006A4CB6">
            <w:pPr>
              <w:keepNext/>
              <w:spacing w:after="0"/>
              <w:jc w:val="center"/>
              <w:rPr>
                <w:szCs w:val="24"/>
              </w:rPr>
            </w:pPr>
            <w:r w:rsidRPr="00AA5FA3">
              <w:rPr>
                <w:szCs w:val="24"/>
              </w:rPr>
              <w:t>МУК 4.2.1018-01</w:t>
            </w:r>
          </w:p>
        </w:tc>
      </w:tr>
    </w:tbl>
    <w:p w:rsidR="00280979" w:rsidRDefault="00280979" w:rsidP="006A4CB6">
      <w:pPr>
        <w:spacing w:after="0"/>
        <w:jc w:val="both"/>
        <w:rPr>
          <w:szCs w:val="24"/>
          <w:u w:val="single"/>
        </w:rPr>
      </w:pPr>
    </w:p>
    <w:p w:rsidR="00280979" w:rsidRPr="005429D1" w:rsidRDefault="00280979" w:rsidP="006A4CB6">
      <w:pPr>
        <w:spacing w:after="0"/>
        <w:jc w:val="both"/>
        <w:rPr>
          <w:szCs w:val="24"/>
          <w:u w:val="single"/>
        </w:rPr>
      </w:pPr>
      <w:r w:rsidRPr="005429D1">
        <w:rPr>
          <w:szCs w:val="24"/>
          <w:u w:val="single"/>
        </w:rPr>
        <w:t>Заключение:</w:t>
      </w:r>
      <w:r>
        <w:rPr>
          <w:szCs w:val="24"/>
          <w:u w:val="single"/>
        </w:rPr>
        <w:t xml:space="preserve"> </w:t>
      </w:r>
    </w:p>
    <w:p w:rsidR="00280979" w:rsidRDefault="00280979" w:rsidP="006A4CB6">
      <w:pPr>
        <w:spacing w:after="0"/>
        <w:ind w:firstLine="709"/>
        <w:jc w:val="both"/>
        <w:rPr>
          <w:szCs w:val="24"/>
        </w:rPr>
      </w:pPr>
      <w:r w:rsidRPr="005429D1">
        <w:rPr>
          <w:szCs w:val="24"/>
        </w:rPr>
        <w:t>Исследованная проба воды</w:t>
      </w:r>
      <w:r>
        <w:rPr>
          <w:szCs w:val="24"/>
        </w:rPr>
        <w:t xml:space="preserve"> из скважины №</w:t>
      </w:r>
      <w:r w:rsidR="00173671">
        <w:rPr>
          <w:szCs w:val="24"/>
        </w:rPr>
        <w:t>2</w:t>
      </w:r>
      <w:r>
        <w:rPr>
          <w:szCs w:val="24"/>
        </w:rPr>
        <w:t xml:space="preserve"> водозабор ул. Зеленая </w:t>
      </w:r>
      <w:r w:rsidR="0066471A">
        <w:rPr>
          <w:szCs w:val="24"/>
        </w:rPr>
        <w:t xml:space="preserve">соответствует </w:t>
      </w:r>
      <w:r w:rsidR="0066471A" w:rsidRPr="005429D1">
        <w:rPr>
          <w:szCs w:val="24"/>
        </w:rPr>
        <w:t>СанПиН</w:t>
      </w:r>
      <w:r w:rsidRPr="005429D1">
        <w:rPr>
          <w:szCs w:val="24"/>
        </w:rPr>
        <w:t xml:space="preserve"> 2.1.4.1074-01 </w:t>
      </w:r>
      <w:r w:rsidRPr="005429D1">
        <w:rPr>
          <w:bCs/>
          <w:szCs w:val="24"/>
        </w:rPr>
        <w:t>«Питьевая вода. Гигиенические требования к качеству воды централизованных систем питьевого водоснабжения. Контроль качества»</w:t>
      </w:r>
      <w:r w:rsidRPr="005429D1">
        <w:rPr>
          <w:szCs w:val="24"/>
        </w:rPr>
        <w:t>.</w:t>
      </w:r>
    </w:p>
    <w:p w:rsidR="00F37011" w:rsidRDefault="00F37011" w:rsidP="006A4CB6">
      <w:pPr>
        <w:spacing w:after="0"/>
        <w:jc w:val="both"/>
        <w:rPr>
          <w:szCs w:val="24"/>
        </w:rPr>
      </w:pPr>
    </w:p>
    <w:p w:rsidR="00173671" w:rsidRPr="005429D1" w:rsidRDefault="00173671" w:rsidP="006A4CB6">
      <w:pPr>
        <w:spacing w:after="0"/>
        <w:ind w:firstLine="284"/>
        <w:jc w:val="both"/>
        <w:rPr>
          <w:i/>
          <w:szCs w:val="24"/>
        </w:rPr>
      </w:pPr>
      <w:r w:rsidRPr="005429D1">
        <w:rPr>
          <w:i/>
          <w:szCs w:val="24"/>
        </w:rPr>
        <w:t>Протокол № 1А 21</w:t>
      </w:r>
      <w:r>
        <w:rPr>
          <w:i/>
          <w:szCs w:val="24"/>
        </w:rPr>
        <w:t>4</w:t>
      </w:r>
    </w:p>
    <w:p w:rsidR="00173671" w:rsidRPr="005429D1" w:rsidRDefault="00173671" w:rsidP="006A4CB6">
      <w:pPr>
        <w:spacing w:after="0"/>
        <w:jc w:val="both"/>
        <w:rPr>
          <w:i/>
          <w:szCs w:val="24"/>
        </w:rPr>
      </w:pPr>
      <w:r w:rsidRPr="005429D1">
        <w:rPr>
          <w:i/>
          <w:szCs w:val="24"/>
        </w:rPr>
        <w:t>Лабораторных испытаний воды от «08» февраля 2013 г.</w:t>
      </w:r>
    </w:p>
    <w:p w:rsidR="00173671" w:rsidRPr="006538CE" w:rsidRDefault="00173671" w:rsidP="00D33F81">
      <w:pPr>
        <w:pStyle w:val="a3"/>
        <w:numPr>
          <w:ilvl w:val="0"/>
          <w:numId w:val="31"/>
        </w:numPr>
        <w:spacing w:after="0"/>
        <w:jc w:val="both"/>
        <w:rPr>
          <w:szCs w:val="24"/>
        </w:rPr>
      </w:pPr>
      <w:r w:rsidRPr="006538CE">
        <w:rPr>
          <w:szCs w:val="24"/>
        </w:rPr>
        <w:t>Наименование и адрес организации (заказчик): ОАО СТВК г. Струнино</w:t>
      </w:r>
    </w:p>
    <w:p w:rsidR="00173671" w:rsidRPr="006538CE" w:rsidRDefault="00173671" w:rsidP="00D33F81">
      <w:pPr>
        <w:pStyle w:val="a3"/>
        <w:numPr>
          <w:ilvl w:val="0"/>
          <w:numId w:val="31"/>
        </w:numPr>
        <w:spacing w:after="0"/>
        <w:jc w:val="both"/>
        <w:rPr>
          <w:szCs w:val="24"/>
        </w:rPr>
      </w:pPr>
      <w:r w:rsidRPr="006538CE">
        <w:rPr>
          <w:szCs w:val="24"/>
        </w:rPr>
        <w:t>Наименование продукции: вода из скважины №3</w:t>
      </w:r>
    </w:p>
    <w:p w:rsidR="00173671" w:rsidRPr="006538CE" w:rsidRDefault="00173671" w:rsidP="00D33F81">
      <w:pPr>
        <w:pStyle w:val="a3"/>
        <w:numPr>
          <w:ilvl w:val="0"/>
          <w:numId w:val="31"/>
        </w:numPr>
        <w:spacing w:after="0"/>
        <w:jc w:val="both"/>
        <w:rPr>
          <w:szCs w:val="24"/>
        </w:rPr>
      </w:pPr>
      <w:r w:rsidRPr="006538CE">
        <w:rPr>
          <w:szCs w:val="24"/>
        </w:rPr>
        <w:t>Место отбора: г. Струнино, водозабор ул. Зеленая</w:t>
      </w:r>
    </w:p>
    <w:p w:rsidR="00173671" w:rsidRPr="006538CE" w:rsidRDefault="00173671" w:rsidP="00D33F81">
      <w:pPr>
        <w:pStyle w:val="a3"/>
        <w:numPr>
          <w:ilvl w:val="0"/>
          <w:numId w:val="31"/>
        </w:numPr>
        <w:spacing w:after="0"/>
        <w:jc w:val="both"/>
        <w:rPr>
          <w:szCs w:val="24"/>
        </w:rPr>
      </w:pPr>
      <w:r w:rsidRPr="006538CE">
        <w:rPr>
          <w:szCs w:val="24"/>
        </w:rPr>
        <w:t>Дата отбора проб: 22.01.2013 г</w:t>
      </w:r>
    </w:p>
    <w:p w:rsidR="00173671" w:rsidRPr="006538CE" w:rsidRDefault="00173671" w:rsidP="00D33F81">
      <w:pPr>
        <w:pStyle w:val="a3"/>
        <w:numPr>
          <w:ilvl w:val="0"/>
          <w:numId w:val="31"/>
        </w:numPr>
        <w:spacing w:after="0"/>
        <w:jc w:val="both"/>
        <w:rPr>
          <w:szCs w:val="24"/>
        </w:rPr>
      </w:pPr>
      <w:r w:rsidRPr="006538CE">
        <w:rPr>
          <w:szCs w:val="24"/>
        </w:rPr>
        <w:t>Даты проведения испытаний: 22 – 04.02.13 г</w:t>
      </w:r>
    </w:p>
    <w:p w:rsidR="00173671" w:rsidRPr="006538CE" w:rsidRDefault="00173671" w:rsidP="00D33F81">
      <w:pPr>
        <w:pStyle w:val="a3"/>
        <w:numPr>
          <w:ilvl w:val="0"/>
          <w:numId w:val="31"/>
        </w:numPr>
        <w:spacing w:after="0"/>
        <w:jc w:val="both"/>
        <w:rPr>
          <w:szCs w:val="24"/>
        </w:rPr>
      </w:pPr>
      <w:r w:rsidRPr="006538CE">
        <w:rPr>
          <w:szCs w:val="24"/>
        </w:rPr>
        <w:t>Дополнительные сведения: текущий надзор</w:t>
      </w:r>
    </w:p>
    <w:p w:rsidR="00173671" w:rsidRPr="00AB399E" w:rsidRDefault="00173671" w:rsidP="00D33F81">
      <w:pPr>
        <w:pStyle w:val="a3"/>
        <w:numPr>
          <w:ilvl w:val="0"/>
          <w:numId w:val="31"/>
        </w:numPr>
        <w:spacing w:after="0"/>
      </w:pPr>
      <w:r w:rsidRPr="00AB399E">
        <w:t>Проба испытана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w:t>
      </w:r>
    </w:p>
    <w:p w:rsidR="00173671" w:rsidRPr="005429D1" w:rsidRDefault="00173671" w:rsidP="006A4CB6">
      <w:pPr>
        <w:spacing w:after="0"/>
        <w:ind w:firstLine="709"/>
        <w:jc w:val="both"/>
        <w:rPr>
          <w:szCs w:val="24"/>
        </w:rPr>
      </w:pPr>
      <w:r w:rsidRPr="005429D1">
        <w:rPr>
          <w:szCs w:val="24"/>
        </w:rPr>
        <w:t>Показатели качества воды из скважины №</w:t>
      </w:r>
      <w:r>
        <w:rPr>
          <w:szCs w:val="24"/>
        </w:rPr>
        <w:t>3</w:t>
      </w:r>
      <w:r w:rsidRPr="005429D1">
        <w:rPr>
          <w:szCs w:val="24"/>
        </w:rPr>
        <w:t xml:space="preserve"> водозабора по ул. Зеленая приведены </w:t>
      </w:r>
      <w:r w:rsidR="006538CE" w:rsidRPr="005429D1">
        <w:rPr>
          <w:szCs w:val="24"/>
        </w:rPr>
        <w:t>в таблице</w:t>
      </w:r>
      <w:r w:rsidRPr="005429D1">
        <w:rPr>
          <w:szCs w:val="24"/>
        </w:rPr>
        <w:t xml:space="preserve"> 1.</w:t>
      </w:r>
      <w:r>
        <w:rPr>
          <w:szCs w:val="24"/>
        </w:rPr>
        <w:t>4</w:t>
      </w:r>
      <w:r w:rsidRPr="005429D1">
        <w:rPr>
          <w:szCs w:val="24"/>
        </w:rPr>
        <w:t>.</w:t>
      </w:r>
    </w:p>
    <w:p w:rsidR="00173671" w:rsidRPr="00CD79AB" w:rsidRDefault="00173671" w:rsidP="006A4CB6">
      <w:pPr>
        <w:pStyle w:val="af2"/>
        <w:spacing w:line="276" w:lineRule="auto"/>
        <w:rPr>
          <w:i w:val="0"/>
          <w:color w:val="404040"/>
          <w:sz w:val="24"/>
          <w:szCs w:val="24"/>
        </w:rPr>
      </w:pPr>
      <w:bookmarkStart w:id="24" w:name="_Toc400624759"/>
      <w:r w:rsidRPr="00CD79AB">
        <w:rPr>
          <w:b/>
          <w:i w:val="0"/>
          <w:color w:val="000000"/>
          <w:sz w:val="24"/>
          <w:szCs w:val="24"/>
        </w:rPr>
        <w:t>Таблица 1.</w:t>
      </w:r>
      <w:r w:rsidR="00C56C7E" w:rsidRPr="00CD79AB">
        <w:rPr>
          <w:b/>
          <w:i w:val="0"/>
          <w:color w:val="000000"/>
          <w:sz w:val="24"/>
          <w:szCs w:val="24"/>
        </w:rPr>
        <w:fldChar w:fldCharType="begin"/>
      </w:r>
      <w:r w:rsidRPr="00CD79AB">
        <w:rPr>
          <w:b/>
          <w:i w:val="0"/>
          <w:color w:val="000000"/>
          <w:sz w:val="24"/>
          <w:szCs w:val="24"/>
        </w:rPr>
        <w:instrText xml:space="preserve"> SEQ Таблица \* ARABIC </w:instrText>
      </w:r>
      <w:r w:rsidR="00C56C7E" w:rsidRPr="00CD79AB">
        <w:rPr>
          <w:b/>
          <w:i w:val="0"/>
          <w:color w:val="000000"/>
          <w:sz w:val="24"/>
          <w:szCs w:val="24"/>
        </w:rPr>
        <w:fldChar w:fldCharType="separate"/>
      </w:r>
      <w:r w:rsidR="009D70DD">
        <w:rPr>
          <w:b/>
          <w:i w:val="0"/>
          <w:noProof/>
          <w:color w:val="000000"/>
          <w:sz w:val="24"/>
          <w:szCs w:val="24"/>
        </w:rPr>
        <w:t>4</w:t>
      </w:r>
      <w:r w:rsidR="00C56C7E" w:rsidRPr="00CD79AB">
        <w:rPr>
          <w:b/>
          <w:i w:val="0"/>
          <w:color w:val="000000"/>
          <w:sz w:val="24"/>
          <w:szCs w:val="24"/>
        </w:rPr>
        <w:fldChar w:fldCharType="end"/>
      </w:r>
      <w:r w:rsidRPr="00CD79AB">
        <w:rPr>
          <w:i w:val="0"/>
          <w:color w:val="404040"/>
          <w:sz w:val="24"/>
          <w:szCs w:val="24"/>
        </w:rPr>
        <w:t xml:space="preserve"> – Показатели качества воды из скважины №3 водозабора по ул. Зеленая</w:t>
      </w:r>
      <w:bookmarkEnd w:id="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3010"/>
        <w:gridCol w:w="1833"/>
        <w:gridCol w:w="1619"/>
        <w:gridCol w:w="2474"/>
      </w:tblGrid>
      <w:tr w:rsidR="00173671" w:rsidRPr="00CD79AB" w:rsidTr="00CD79AB">
        <w:trPr>
          <w:trHeight w:val="454"/>
          <w:tblHeader/>
        </w:trPr>
        <w:tc>
          <w:tcPr>
            <w:tcW w:w="0" w:type="auto"/>
            <w:shd w:val="clear" w:color="auto" w:fill="auto"/>
            <w:vAlign w:val="center"/>
          </w:tcPr>
          <w:p w:rsidR="00173671" w:rsidRPr="00CD79AB" w:rsidRDefault="00173671" w:rsidP="006A4CB6">
            <w:pPr>
              <w:spacing w:after="0"/>
              <w:jc w:val="center"/>
              <w:rPr>
                <w:b/>
                <w:szCs w:val="24"/>
              </w:rPr>
            </w:pPr>
            <w:r w:rsidRPr="00CD79AB">
              <w:rPr>
                <w:b/>
                <w:szCs w:val="24"/>
              </w:rPr>
              <w:t>№ п/п</w:t>
            </w:r>
          </w:p>
        </w:tc>
        <w:tc>
          <w:tcPr>
            <w:tcW w:w="0" w:type="auto"/>
            <w:shd w:val="clear" w:color="auto" w:fill="auto"/>
            <w:vAlign w:val="center"/>
          </w:tcPr>
          <w:p w:rsidR="00173671" w:rsidRPr="00CD79AB" w:rsidRDefault="00173671" w:rsidP="006A4CB6">
            <w:pPr>
              <w:spacing w:after="0"/>
              <w:jc w:val="center"/>
              <w:rPr>
                <w:b/>
                <w:szCs w:val="24"/>
              </w:rPr>
            </w:pPr>
            <w:r w:rsidRPr="00CD79AB">
              <w:rPr>
                <w:b/>
                <w:szCs w:val="24"/>
              </w:rPr>
              <w:t>Наименование показателей</w:t>
            </w:r>
          </w:p>
        </w:tc>
        <w:tc>
          <w:tcPr>
            <w:tcW w:w="0" w:type="auto"/>
            <w:shd w:val="clear" w:color="auto" w:fill="auto"/>
            <w:vAlign w:val="center"/>
          </w:tcPr>
          <w:p w:rsidR="00173671" w:rsidRPr="00CD79AB" w:rsidRDefault="00173671" w:rsidP="006A4CB6">
            <w:pPr>
              <w:spacing w:after="0"/>
              <w:jc w:val="center"/>
              <w:rPr>
                <w:b/>
                <w:szCs w:val="24"/>
              </w:rPr>
            </w:pPr>
            <w:r w:rsidRPr="00CD79AB">
              <w:rPr>
                <w:b/>
                <w:szCs w:val="24"/>
              </w:rPr>
              <w:t>Фактические уровни</w:t>
            </w:r>
          </w:p>
          <w:p w:rsidR="00173671" w:rsidRPr="00CD79AB" w:rsidRDefault="00173671" w:rsidP="006A4CB6">
            <w:pPr>
              <w:spacing w:after="0"/>
              <w:jc w:val="center"/>
              <w:rPr>
                <w:b/>
                <w:szCs w:val="24"/>
              </w:rPr>
            </w:pPr>
            <w:r w:rsidRPr="00CD79AB">
              <w:rPr>
                <w:b/>
                <w:szCs w:val="24"/>
              </w:rPr>
              <w:t>±погрешности</w:t>
            </w:r>
          </w:p>
        </w:tc>
        <w:tc>
          <w:tcPr>
            <w:tcW w:w="0" w:type="auto"/>
            <w:shd w:val="clear" w:color="auto" w:fill="auto"/>
            <w:vAlign w:val="center"/>
          </w:tcPr>
          <w:p w:rsidR="00173671" w:rsidRPr="00CD79AB" w:rsidRDefault="00173671" w:rsidP="006A4CB6">
            <w:pPr>
              <w:spacing w:after="0"/>
              <w:jc w:val="center"/>
              <w:rPr>
                <w:b/>
                <w:szCs w:val="24"/>
              </w:rPr>
            </w:pPr>
            <w:r w:rsidRPr="00CD79AB">
              <w:rPr>
                <w:b/>
                <w:szCs w:val="24"/>
              </w:rPr>
              <w:t>Допустимые уровни</w:t>
            </w:r>
          </w:p>
        </w:tc>
        <w:tc>
          <w:tcPr>
            <w:tcW w:w="0" w:type="auto"/>
            <w:shd w:val="clear" w:color="auto" w:fill="auto"/>
            <w:vAlign w:val="center"/>
          </w:tcPr>
          <w:p w:rsidR="00173671" w:rsidRPr="00CD79AB" w:rsidRDefault="00173671" w:rsidP="006A4CB6">
            <w:pPr>
              <w:spacing w:after="0"/>
              <w:jc w:val="center"/>
              <w:rPr>
                <w:b/>
                <w:szCs w:val="24"/>
              </w:rPr>
            </w:pPr>
            <w:r w:rsidRPr="00CD79AB">
              <w:rPr>
                <w:b/>
                <w:szCs w:val="24"/>
              </w:rPr>
              <w:t>НТД на методы исследования</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Запах (баллы)</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2 сер.</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2</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3351-74</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2</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Привкус (баллы)</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1</w:t>
            </w:r>
          </w:p>
        </w:tc>
        <w:tc>
          <w:tcPr>
            <w:tcW w:w="0" w:type="auto"/>
            <w:shd w:val="clear" w:color="auto" w:fill="auto"/>
            <w:vAlign w:val="center"/>
          </w:tcPr>
          <w:p w:rsidR="00173671" w:rsidRPr="00CD79AB" w:rsidRDefault="00173671" w:rsidP="006A4CB6">
            <w:pPr>
              <w:spacing w:after="0"/>
              <w:jc w:val="center"/>
              <w:rPr>
                <w:szCs w:val="24"/>
                <w:lang w:val="en-US"/>
              </w:rPr>
            </w:pPr>
            <w:r w:rsidRPr="00CD79AB">
              <w:rPr>
                <w:szCs w:val="24"/>
              </w:rPr>
              <w:t>2</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3351-74</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3</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Цветность (градусы)</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7,7±2,3</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20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Р52769-2007</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4</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Мутность (ЕМФ)</w:t>
            </w:r>
          </w:p>
        </w:tc>
        <w:tc>
          <w:tcPr>
            <w:tcW w:w="0" w:type="auto"/>
            <w:shd w:val="clear" w:color="auto" w:fill="auto"/>
            <w:vAlign w:val="center"/>
          </w:tcPr>
          <w:p w:rsidR="00173671" w:rsidRPr="00CD79AB" w:rsidRDefault="00173671" w:rsidP="006A4CB6">
            <w:pPr>
              <w:spacing w:after="0"/>
              <w:jc w:val="center"/>
              <w:rPr>
                <w:szCs w:val="24"/>
              </w:rPr>
            </w:pPr>
            <w:r w:rsidRPr="00CD79AB">
              <w:rPr>
                <w:szCs w:val="24"/>
                <w:lang w:val="en-US"/>
              </w:rPr>
              <w:t>&lt;</w:t>
            </w:r>
            <w:r w:rsidRPr="00CD79AB">
              <w:rPr>
                <w:szCs w:val="24"/>
              </w:rPr>
              <w:t>0,6</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2,6</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3351-74</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5</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рН (водородный показатель) (ед)</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7,17±0,05</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6-9</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 xml:space="preserve">ПНД Ф </w:t>
            </w:r>
            <w:proofErr w:type="gramStart"/>
            <w:r w:rsidRPr="00CD79AB">
              <w:rPr>
                <w:szCs w:val="24"/>
              </w:rPr>
              <w:t>14.1:2:3:4</w:t>
            </w:r>
            <w:proofErr w:type="gramEnd"/>
            <w:r w:rsidRPr="00CD79AB">
              <w:rPr>
                <w:szCs w:val="24"/>
              </w:rPr>
              <w:t>.121-97</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6</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Окисляемость перманганатная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1,64±0,49</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5</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Указания к ГОСТ 2761-84</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7</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Аммиак (по азоту)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0,29±0,15</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2,0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4192-82</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8</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Нитриты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lang w:val="en-US"/>
              </w:rPr>
              <w:t>&lt;</w:t>
            </w:r>
            <w:r w:rsidRPr="00CD79AB">
              <w:rPr>
                <w:szCs w:val="24"/>
              </w:rPr>
              <w:t>0,003</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3,0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4192-82</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9</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Нитраты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lang w:val="en-US"/>
              </w:rPr>
              <w:t>&lt;</w:t>
            </w:r>
            <w:r w:rsidRPr="00CD79AB">
              <w:rPr>
                <w:szCs w:val="24"/>
              </w:rPr>
              <w:t>0,1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45</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18826-73</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Общая жесткость (мг-экв/л)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7,3±1,1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7</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4151-72</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Сухой остаток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425±42,5</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1000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18164-72</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12</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Хлориды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1,17±0,18</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350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4245-72</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13</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Сульфаты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24,7±2,5</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500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4389-72</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14</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Железо общее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0,079±0,02</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0,3</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ГОСТ 4011-72</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15</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Медь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1,0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16</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Цинк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5,0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17</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Свинец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0,03</w:t>
            </w:r>
          </w:p>
        </w:tc>
        <w:tc>
          <w:tcPr>
            <w:tcW w:w="0" w:type="auto"/>
            <w:shd w:val="clear" w:color="auto" w:fill="auto"/>
            <w:vAlign w:val="center"/>
          </w:tcPr>
          <w:p w:rsidR="00173671" w:rsidRPr="00CD79AB" w:rsidRDefault="00173671"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18</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Фториды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1,46±0,22</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1,5</w:t>
            </w:r>
          </w:p>
        </w:tc>
        <w:tc>
          <w:tcPr>
            <w:tcW w:w="0" w:type="auto"/>
            <w:shd w:val="clear" w:color="auto" w:fill="auto"/>
            <w:vAlign w:val="center"/>
          </w:tcPr>
          <w:p w:rsidR="00173671" w:rsidRPr="00CD79AB" w:rsidRDefault="00173671" w:rsidP="006A4CB6">
            <w:pPr>
              <w:keepNext/>
              <w:spacing w:after="0"/>
              <w:jc w:val="center"/>
              <w:rPr>
                <w:szCs w:val="24"/>
              </w:rPr>
            </w:pPr>
            <w:r w:rsidRPr="00CD79AB">
              <w:rPr>
                <w:szCs w:val="24"/>
              </w:rPr>
              <w:t>ГОСТ 4386-89</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19</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Марганец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lang w:val="en-US"/>
              </w:rPr>
              <w:t>&lt;</w:t>
            </w:r>
            <w:r w:rsidRPr="00CD79AB">
              <w:rPr>
                <w:szCs w:val="24"/>
              </w:rPr>
              <w:t>0,01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0,1</w:t>
            </w:r>
          </w:p>
        </w:tc>
        <w:tc>
          <w:tcPr>
            <w:tcW w:w="0" w:type="auto"/>
            <w:shd w:val="clear" w:color="auto" w:fill="auto"/>
            <w:vAlign w:val="center"/>
          </w:tcPr>
          <w:p w:rsidR="00173671" w:rsidRPr="00CD79AB" w:rsidRDefault="00173671" w:rsidP="006A4CB6">
            <w:pPr>
              <w:keepNext/>
              <w:spacing w:after="0"/>
              <w:jc w:val="center"/>
              <w:rPr>
                <w:szCs w:val="24"/>
              </w:rPr>
            </w:pPr>
            <w:r w:rsidRPr="00CD79AB">
              <w:rPr>
                <w:szCs w:val="24"/>
              </w:rPr>
              <w:t>ГОСТ 4974-72</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20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Кадмий (мг/л)</w:t>
            </w:r>
          </w:p>
        </w:tc>
        <w:tc>
          <w:tcPr>
            <w:tcW w:w="0" w:type="auto"/>
            <w:shd w:val="clear" w:color="auto" w:fill="auto"/>
            <w:vAlign w:val="center"/>
          </w:tcPr>
          <w:p w:rsidR="00173671" w:rsidRPr="00CD79AB" w:rsidRDefault="00173671" w:rsidP="006A4CB6">
            <w:pPr>
              <w:spacing w:after="0"/>
              <w:jc w:val="center"/>
              <w:rPr>
                <w:szCs w:val="24"/>
                <w:lang w:val="en-US"/>
              </w:rPr>
            </w:pPr>
            <w:r w:rsidRPr="00CD79AB">
              <w:rPr>
                <w:szCs w:val="24"/>
                <w:lang w:val="en-US"/>
              </w:rPr>
              <w:t>&lt;</w:t>
            </w:r>
            <w:r w:rsidRPr="00CD79AB">
              <w:rPr>
                <w:szCs w:val="24"/>
              </w:rPr>
              <w:t>0,001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w:t>
            </w:r>
          </w:p>
        </w:tc>
        <w:tc>
          <w:tcPr>
            <w:tcW w:w="0" w:type="auto"/>
            <w:shd w:val="clear" w:color="auto" w:fill="auto"/>
            <w:vAlign w:val="center"/>
          </w:tcPr>
          <w:p w:rsidR="00173671" w:rsidRPr="00CD79AB" w:rsidRDefault="00173671"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21</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Кальций (мг/л)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74±8</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w:t>
            </w:r>
          </w:p>
        </w:tc>
        <w:tc>
          <w:tcPr>
            <w:tcW w:w="0" w:type="auto"/>
            <w:shd w:val="clear" w:color="auto" w:fill="auto"/>
            <w:vAlign w:val="center"/>
          </w:tcPr>
          <w:p w:rsidR="00173671" w:rsidRPr="00CD79AB" w:rsidRDefault="00173671" w:rsidP="006A4CB6">
            <w:pPr>
              <w:keepNext/>
              <w:spacing w:after="0"/>
              <w:jc w:val="center"/>
              <w:rPr>
                <w:szCs w:val="24"/>
              </w:rPr>
            </w:pPr>
            <w:r w:rsidRPr="00CD79AB">
              <w:rPr>
                <w:szCs w:val="24"/>
              </w:rPr>
              <w:t xml:space="preserve">ПНД Ф </w:t>
            </w:r>
            <w:proofErr w:type="gramStart"/>
            <w:r w:rsidRPr="00CD79AB">
              <w:rPr>
                <w:szCs w:val="24"/>
              </w:rPr>
              <w:t>14.1:2.95</w:t>
            </w:r>
            <w:proofErr w:type="gramEnd"/>
            <w:r w:rsidRPr="00CD79AB">
              <w:rPr>
                <w:szCs w:val="24"/>
              </w:rPr>
              <w:t>-97</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22</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Общие колиформные бактерии в 100 мл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Не обнаружено</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отсутствие</w:t>
            </w:r>
          </w:p>
        </w:tc>
        <w:tc>
          <w:tcPr>
            <w:tcW w:w="0" w:type="auto"/>
            <w:shd w:val="clear" w:color="auto" w:fill="auto"/>
            <w:vAlign w:val="center"/>
          </w:tcPr>
          <w:p w:rsidR="00173671" w:rsidRPr="00CD79AB" w:rsidRDefault="00173671" w:rsidP="006A4CB6">
            <w:pPr>
              <w:keepNext/>
              <w:spacing w:after="0"/>
              <w:jc w:val="center"/>
              <w:rPr>
                <w:szCs w:val="24"/>
              </w:rPr>
            </w:pPr>
            <w:r w:rsidRPr="00CD79AB">
              <w:rPr>
                <w:szCs w:val="24"/>
              </w:rPr>
              <w:t>ГОСТ 18963-73</w:t>
            </w:r>
          </w:p>
          <w:p w:rsidR="00173671" w:rsidRPr="00CD79AB" w:rsidRDefault="00173671" w:rsidP="006A4CB6">
            <w:pPr>
              <w:keepNext/>
              <w:spacing w:after="0"/>
              <w:jc w:val="center"/>
              <w:rPr>
                <w:szCs w:val="24"/>
              </w:rPr>
            </w:pPr>
            <w:r w:rsidRPr="00CD79AB">
              <w:rPr>
                <w:szCs w:val="24"/>
              </w:rPr>
              <w:t>МУК 4.2.1018-01</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23</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Термотолерантные колиформные бактерии в 100 мл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Не обнаружено</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отсутствие</w:t>
            </w:r>
          </w:p>
        </w:tc>
        <w:tc>
          <w:tcPr>
            <w:tcW w:w="0" w:type="auto"/>
            <w:shd w:val="clear" w:color="auto" w:fill="auto"/>
            <w:vAlign w:val="center"/>
          </w:tcPr>
          <w:p w:rsidR="00173671" w:rsidRPr="00CD79AB" w:rsidRDefault="00173671" w:rsidP="006A4CB6">
            <w:pPr>
              <w:keepNext/>
              <w:spacing w:after="0"/>
              <w:jc w:val="center"/>
              <w:rPr>
                <w:szCs w:val="24"/>
              </w:rPr>
            </w:pPr>
            <w:r w:rsidRPr="00CD79AB">
              <w:rPr>
                <w:szCs w:val="24"/>
              </w:rPr>
              <w:t>ГОСТ 18963-73</w:t>
            </w:r>
          </w:p>
          <w:p w:rsidR="00173671" w:rsidRPr="00CD79AB" w:rsidRDefault="00173671" w:rsidP="006A4CB6">
            <w:pPr>
              <w:keepNext/>
              <w:spacing w:after="0"/>
              <w:jc w:val="center"/>
              <w:rPr>
                <w:szCs w:val="24"/>
              </w:rPr>
            </w:pPr>
            <w:r w:rsidRPr="00CD79AB">
              <w:rPr>
                <w:szCs w:val="24"/>
              </w:rPr>
              <w:t>МУК 4.2.1018-01</w:t>
            </w:r>
          </w:p>
        </w:tc>
      </w:tr>
      <w:tr w:rsidR="00173671" w:rsidRPr="00CD79AB" w:rsidTr="00CD79AB">
        <w:trPr>
          <w:trHeight w:val="454"/>
        </w:trPr>
        <w:tc>
          <w:tcPr>
            <w:tcW w:w="0" w:type="auto"/>
            <w:shd w:val="clear" w:color="auto" w:fill="auto"/>
            <w:vAlign w:val="center"/>
          </w:tcPr>
          <w:p w:rsidR="00173671" w:rsidRPr="00CD79AB" w:rsidRDefault="00173671" w:rsidP="006A4CB6">
            <w:pPr>
              <w:spacing w:after="0"/>
              <w:jc w:val="center"/>
              <w:rPr>
                <w:szCs w:val="24"/>
              </w:rPr>
            </w:pPr>
            <w:r w:rsidRPr="00CD79AB">
              <w:rPr>
                <w:szCs w:val="24"/>
              </w:rPr>
              <w:t>24</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Общее микробное число в 1,0 мл</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0</w:t>
            </w:r>
          </w:p>
        </w:tc>
        <w:tc>
          <w:tcPr>
            <w:tcW w:w="0" w:type="auto"/>
            <w:shd w:val="clear" w:color="auto" w:fill="auto"/>
            <w:vAlign w:val="center"/>
          </w:tcPr>
          <w:p w:rsidR="00173671" w:rsidRPr="00CD79AB" w:rsidRDefault="00173671" w:rsidP="006A4CB6">
            <w:pPr>
              <w:spacing w:after="0"/>
              <w:jc w:val="center"/>
              <w:rPr>
                <w:szCs w:val="24"/>
              </w:rPr>
            </w:pPr>
            <w:r w:rsidRPr="00CD79AB">
              <w:rPr>
                <w:szCs w:val="24"/>
              </w:rPr>
              <w:t>Не более 50</w:t>
            </w:r>
          </w:p>
        </w:tc>
        <w:tc>
          <w:tcPr>
            <w:tcW w:w="0" w:type="auto"/>
            <w:shd w:val="clear" w:color="auto" w:fill="auto"/>
            <w:vAlign w:val="center"/>
          </w:tcPr>
          <w:p w:rsidR="00173671" w:rsidRPr="00CD79AB" w:rsidRDefault="00173671" w:rsidP="006A4CB6">
            <w:pPr>
              <w:keepNext/>
              <w:spacing w:after="0"/>
              <w:jc w:val="center"/>
              <w:rPr>
                <w:szCs w:val="24"/>
              </w:rPr>
            </w:pPr>
            <w:r w:rsidRPr="00CD79AB">
              <w:rPr>
                <w:szCs w:val="24"/>
              </w:rPr>
              <w:t>ГОСТ 18963-73</w:t>
            </w:r>
          </w:p>
          <w:p w:rsidR="00173671" w:rsidRPr="00CD79AB" w:rsidRDefault="00173671" w:rsidP="006A4CB6">
            <w:pPr>
              <w:keepNext/>
              <w:spacing w:after="0"/>
              <w:jc w:val="center"/>
              <w:rPr>
                <w:szCs w:val="24"/>
              </w:rPr>
            </w:pPr>
            <w:r w:rsidRPr="00CD79AB">
              <w:rPr>
                <w:szCs w:val="24"/>
              </w:rPr>
              <w:t>МУК 4.2.1018-01</w:t>
            </w:r>
          </w:p>
        </w:tc>
      </w:tr>
    </w:tbl>
    <w:p w:rsidR="00173671" w:rsidRDefault="00173671" w:rsidP="006A4CB6">
      <w:pPr>
        <w:spacing w:after="0"/>
        <w:jc w:val="both"/>
        <w:rPr>
          <w:szCs w:val="24"/>
          <w:u w:val="single"/>
        </w:rPr>
      </w:pPr>
    </w:p>
    <w:p w:rsidR="00173671" w:rsidRPr="005429D1" w:rsidRDefault="00173671" w:rsidP="006A4CB6">
      <w:pPr>
        <w:spacing w:after="0"/>
        <w:jc w:val="both"/>
        <w:rPr>
          <w:szCs w:val="24"/>
          <w:u w:val="single"/>
        </w:rPr>
      </w:pPr>
      <w:r w:rsidRPr="005429D1">
        <w:rPr>
          <w:szCs w:val="24"/>
          <w:u w:val="single"/>
        </w:rPr>
        <w:t>Заключение:</w:t>
      </w:r>
      <w:r>
        <w:rPr>
          <w:szCs w:val="24"/>
          <w:u w:val="single"/>
        </w:rPr>
        <w:t xml:space="preserve"> </w:t>
      </w:r>
    </w:p>
    <w:p w:rsidR="00173671" w:rsidRDefault="00173671" w:rsidP="006A4CB6">
      <w:pPr>
        <w:spacing w:after="0"/>
        <w:ind w:firstLine="709"/>
        <w:jc w:val="both"/>
        <w:rPr>
          <w:szCs w:val="24"/>
        </w:rPr>
      </w:pPr>
      <w:r w:rsidRPr="005429D1">
        <w:rPr>
          <w:szCs w:val="24"/>
        </w:rPr>
        <w:t>Исследованная проба воды</w:t>
      </w:r>
      <w:r>
        <w:rPr>
          <w:szCs w:val="24"/>
        </w:rPr>
        <w:t xml:space="preserve"> из скважины №3 водозабор ул. Зеленая </w:t>
      </w:r>
      <w:r w:rsidR="0066471A">
        <w:rPr>
          <w:szCs w:val="24"/>
        </w:rPr>
        <w:t xml:space="preserve">соответствует </w:t>
      </w:r>
      <w:r w:rsidR="0066471A" w:rsidRPr="005429D1">
        <w:rPr>
          <w:szCs w:val="24"/>
        </w:rPr>
        <w:t>СанПиН</w:t>
      </w:r>
      <w:r w:rsidRPr="005429D1">
        <w:rPr>
          <w:szCs w:val="24"/>
        </w:rPr>
        <w:t xml:space="preserve"> 2.1.4.1074-01 </w:t>
      </w:r>
      <w:r w:rsidRPr="005429D1">
        <w:rPr>
          <w:bCs/>
          <w:szCs w:val="24"/>
        </w:rPr>
        <w:t>«Питьевая вода. Гигиенические требования к качеству воды централизованных систем питьевого водоснабжения. Контроль качества»</w:t>
      </w:r>
      <w:r w:rsidRPr="005429D1">
        <w:rPr>
          <w:szCs w:val="24"/>
        </w:rPr>
        <w:t>.</w:t>
      </w:r>
    </w:p>
    <w:p w:rsidR="00B166BD" w:rsidRPr="005429D1" w:rsidRDefault="00B166BD" w:rsidP="006A4CB6">
      <w:pPr>
        <w:spacing w:after="0"/>
        <w:ind w:firstLine="284"/>
        <w:jc w:val="both"/>
        <w:rPr>
          <w:i/>
          <w:szCs w:val="24"/>
        </w:rPr>
      </w:pPr>
      <w:r w:rsidRPr="005429D1">
        <w:rPr>
          <w:i/>
          <w:szCs w:val="24"/>
        </w:rPr>
        <w:t>Протокол № 1А 21</w:t>
      </w:r>
      <w:r w:rsidRPr="00547553">
        <w:rPr>
          <w:i/>
          <w:szCs w:val="24"/>
        </w:rPr>
        <w:t>5</w:t>
      </w:r>
    </w:p>
    <w:p w:rsidR="00B166BD" w:rsidRPr="005429D1" w:rsidRDefault="00B166BD" w:rsidP="006A4CB6">
      <w:pPr>
        <w:spacing w:after="0"/>
        <w:jc w:val="both"/>
        <w:rPr>
          <w:i/>
          <w:szCs w:val="24"/>
        </w:rPr>
      </w:pPr>
      <w:r w:rsidRPr="005429D1">
        <w:rPr>
          <w:i/>
          <w:szCs w:val="24"/>
        </w:rPr>
        <w:t>Лабораторных испытаний воды от «08» февраля 2013 г.</w:t>
      </w:r>
    </w:p>
    <w:p w:rsidR="00B166BD" w:rsidRPr="006538CE" w:rsidRDefault="00B166BD" w:rsidP="00D33F81">
      <w:pPr>
        <w:pStyle w:val="a3"/>
        <w:numPr>
          <w:ilvl w:val="0"/>
          <w:numId w:val="32"/>
        </w:numPr>
        <w:spacing w:after="0"/>
        <w:jc w:val="both"/>
        <w:rPr>
          <w:szCs w:val="24"/>
        </w:rPr>
      </w:pPr>
      <w:r w:rsidRPr="006538CE">
        <w:rPr>
          <w:szCs w:val="24"/>
        </w:rPr>
        <w:t>Наименование и адрес организации (заказчик): ОАО СТВК г. Струнино</w:t>
      </w:r>
    </w:p>
    <w:p w:rsidR="00B166BD" w:rsidRPr="006538CE" w:rsidRDefault="00B166BD" w:rsidP="00D33F81">
      <w:pPr>
        <w:pStyle w:val="a3"/>
        <w:numPr>
          <w:ilvl w:val="0"/>
          <w:numId w:val="32"/>
        </w:numPr>
        <w:spacing w:after="0"/>
        <w:jc w:val="both"/>
        <w:rPr>
          <w:szCs w:val="24"/>
        </w:rPr>
      </w:pPr>
      <w:r w:rsidRPr="006538CE">
        <w:rPr>
          <w:szCs w:val="24"/>
        </w:rPr>
        <w:t>Наименование продукции: вода из скважины №4</w:t>
      </w:r>
    </w:p>
    <w:p w:rsidR="00B166BD" w:rsidRPr="006538CE" w:rsidRDefault="00B166BD" w:rsidP="00D33F81">
      <w:pPr>
        <w:pStyle w:val="a3"/>
        <w:numPr>
          <w:ilvl w:val="0"/>
          <w:numId w:val="32"/>
        </w:numPr>
        <w:spacing w:after="0"/>
        <w:jc w:val="both"/>
        <w:rPr>
          <w:szCs w:val="24"/>
        </w:rPr>
      </w:pPr>
      <w:r w:rsidRPr="006538CE">
        <w:rPr>
          <w:szCs w:val="24"/>
        </w:rPr>
        <w:t>Место отбора: г. Струнино, водозабор ул. Зеленая</w:t>
      </w:r>
    </w:p>
    <w:p w:rsidR="00B166BD" w:rsidRPr="006538CE" w:rsidRDefault="00B166BD" w:rsidP="00D33F81">
      <w:pPr>
        <w:pStyle w:val="a3"/>
        <w:numPr>
          <w:ilvl w:val="0"/>
          <w:numId w:val="32"/>
        </w:numPr>
        <w:spacing w:after="0"/>
        <w:jc w:val="both"/>
        <w:rPr>
          <w:szCs w:val="24"/>
        </w:rPr>
      </w:pPr>
      <w:r w:rsidRPr="006538CE">
        <w:rPr>
          <w:szCs w:val="24"/>
        </w:rPr>
        <w:t>Дата отбора проб: 22.01.2013 г</w:t>
      </w:r>
    </w:p>
    <w:p w:rsidR="00B166BD" w:rsidRPr="006538CE" w:rsidRDefault="00B166BD" w:rsidP="00D33F81">
      <w:pPr>
        <w:pStyle w:val="a3"/>
        <w:numPr>
          <w:ilvl w:val="0"/>
          <w:numId w:val="32"/>
        </w:numPr>
        <w:spacing w:after="0"/>
        <w:jc w:val="both"/>
        <w:rPr>
          <w:szCs w:val="24"/>
        </w:rPr>
      </w:pPr>
      <w:r w:rsidRPr="006538CE">
        <w:rPr>
          <w:szCs w:val="24"/>
        </w:rPr>
        <w:t>Даты проведения испытаний: 22 – 04.02.13 г</w:t>
      </w:r>
    </w:p>
    <w:p w:rsidR="00B166BD" w:rsidRPr="006538CE" w:rsidRDefault="00B166BD" w:rsidP="00D33F81">
      <w:pPr>
        <w:pStyle w:val="a3"/>
        <w:numPr>
          <w:ilvl w:val="0"/>
          <w:numId w:val="32"/>
        </w:numPr>
        <w:spacing w:after="0"/>
        <w:jc w:val="both"/>
        <w:rPr>
          <w:szCs w:val="24"/>
        </w:rPr>
      </w:pPr>
      <w:r w:rsidRPr="006538CE">
        <w:rPr>
          <w:szCs w:val="24"/>
        </w:rPr>
        <w:t>Дополнительные сведения: текущий надзор</w:t>
      </w:r>
    </w:p>
    <w:p w:rsidR="00B166BD" w:rsidRPr="00AB399E" w:rsidRDefault="00B166BD" w:rsidP="00D33F81">
      <w:pPr>
        <w:pStyle w:val="a3"/>
        <w:numPr>
          <w:ilvl w:val="0"/>
          <w:numId w:val="32"/>
        </w:numPr>
        <w:spacing w:after="0"/>
      </w:pPr>
      <w:r w:rsidRPr="00AB399E">
        <w:t>Проба испытана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w:t>
      </w:r>
    </w:p>
    <w:p w:rsidR="00B166BD" w:rsidRPr="005429D1" w:rsidRDefault="00B166BD" w:rsidP="006A4CB6">
      <w:pPr>
        <w:spacing w:after="0"/>
        <w:ind w:firstLine="709"/>
        <w:jc w:val="both"/>
        <w:rPr>
          <w:szCs w:val="24"/>
        </w:rPr>
      </w:pPr>
      <w:r w:rsidRPr="005429D1">
        <w:rPr>
          <w:szCs w:val="24"/>
        </w:rPr>
        <w:t>Показатели качества воды из скважины №</w:t>
      </w:r>
      <w:r w:rsidRPr="00B166BD">
        <w:rPr>
          <w:szCs w:val="24"/>
        </w:rPr>
        <w:t>4</w:t>
      </w:r>
      <w:r w:rsidRPr="005429D1">
        <w:rPr>
          <w:szCs w:val="24"/>
        </w:rPr>
        <w:t xml:space="preserve"> водозабора по ул. Зеленая приведены </w:t>
      </w:r>
      <w:r w:rsidR="006538CE" w:rsidRPr="005429D1">
        <w:rPr>
          <w:szCs w:val="24"/>
        </w:rPr>
        <w:t>в таблице</w:t>
      </w:r>
      <w:r w:rsidRPr="005429D1">
        <w:rPr>
          <w:szCs w:val="24"/>
        </w:rPr>
        <w:t xml:space="preserve"> 1.</w:t>
      </w:r>
      <w:r w:rsidRPr="00B166BD">
        <w:rPr>
          <w:szCs w:val="24"/>
        </w:rPr>
        <w:t>5</w:t>
      </w:r>
      <w:r w:rsidRPr="005429D1">
        <w:rPr>
          <w:szCs w:val="24"/>
        </w:rPr>
        <w:t>.</w:t>
      </w:r>
    </w:p>
    <w:p w:rsidR="00CD79AB" w:rsidRDefault="00CD79AB" w:rsidP="006A4CB6">
      <w:pPr>
        <w:pStyle w:val="af2"/>
        <w:spacing w:after="0" w:line="276" w:lineRule="auto"/>
        <w:rPr>
          <w:b/>
          <w:i w:val="0"/>
          <w:color w:val="000000"/>
          <w:sz w:val="24"/>
          <w:szCs w:val="24"/>
        </w:rPr>
        <w:sectPr w:rsidR="00CD79AB" w:rsidSect="00713BB5">
          <w:pgSz w:w="11906" w:h="16838"/>
          <w:pgMar w:top="1259" w:right="850" w:bottom="1134" w:left="1418" w:header="426" w:footer="54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B166BD" w:rsidRPr="00CD79AB" w:rsidRDefault="00B166BD" w:rsidP="006A4CB6">
      <w:pPr>
        <w:pStyle w:val="af2"/>
        <w:spacing w:after="0" w:line="276" w:lineRule="auto"/>
        <w:rPr>
          <w:i w:val="0"/>
          <w:color w:val="404040"/>
          <w:sz w:val="24"/>
          <w:szCs w:val="24"/>
        </w:rPr>
      </w:pPr>
      <w:bookmarkStart w:id="25" w:name="_Toc400624760"/>
      <w:r w:rsidRPr="00CD79AB">
        <w:rPr>
          <w:b/>
          <w:i w:val="0"/>
          <w:color w:val="000000"/>
          <w:sz w:val="24"/>
          <w:szCs w:val="24"/>
        </w:rPr>
        <w:t>Таблица 1.</w:t>
      </w:r>
      <w:r w:rsidR="00C56C7E" w:rsidRPr="00CD79AB">
        <w:rPr>
          <w:b/>
          <w:i w:val="0"/>
          <w:color w:val="000000"/>
          <w:sz w:val="24"/>
          <w:szCs w:val="24"/>
        </w:rPr>
        <w:fldChar w:fldCharType="begin"/>
      </w:r>
      <w:r w:rsidRPr="00CD79AB">
        <w:rPr>
          <w:b/>
          <w:i w:val="0"/>
          <w:color w:val="000000"/>
          <w:sz w:val="24"/>
          <w:szCs w:val="24"/>
        </w:rPr>
        <w:instrText xml:space="preserve"> SEQ Таблица \* ARABIC </w:instrText>
      </w:r>
      <w:r w:rsidR="00C56C7E" w:rsidRPr="00CD79AB">
        <w:rPr>
          <w:b/>
          <w:i w:val="0"/>
          <w:color w:val="000000"/>
          <w:sz w:val="24"/>
          <w:szCs w:val="24"/>
        </w:rPr>
        <w:fldChar w:fldCharType="separate"/>
      </w:r>
      <w:r w:rsidR="009D70DD">
        <w:rPr>
          <w:b/>
          <w:i w:val="0"/>
          <w:noProof/>
          <w:color w:val="000000"/>
          <w:sz w:val="24"/>
          <w:szCs w:val="24"/>
        </w:rPr>
        <w:t>5</w:t>
      </w:r>
      <w:r w:rsidR="00C56C7E" w:rsidRPr="00CD79AB">
        <w:rPr>
          <w:b/>
          <w:i w:val="0"/>
          <w:color w:val="000000"/>
          <w:sz w:val="24"/>
          <w:szCs w:val="24"/>
        </w:rPr>
        <w:fldChar w:fldCharType="end"/>
      </w:r>
      <w:r w:rsidRPr="00CD79AB">
        <w:rPr>
          <w:b/>
          <w:i w:val="0"/>
          <w:color w:val="404040"/>
          <w:sz w:val="24"/>
          <w:szCs w:val="24"/>
        </w:rPr>
        <w:t xml:space="preserve"> </w:t>
      </w:r>
      <w:r w:rsidRPr="00CD79AB">
        <w:rPr>
          <w:i w:val="0"/>
          <w:color w:val="404040"/>
          <w:sz w:val="24"/>
          <w:szCs w:val="24"/>
        </w:rPr>
        <w:t>– Показатели качества воды из скважины №4 водозабора по ул. Зеленая</w:t>
      </w:r>
      <w:bookmarkEnd w:id="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2798"/>
        <w:gridCol w:w="1924"/>
        <w:gridCol w:w="1553"/>
        <w:gridCol w:w="2392"/>
      </w:tblGrid>
      <w:tr w:rsidR="00B166BD" w:rsidRPr="00CD79AB" w:rsidTr="00CD79AB">
        <w:trPr>
          <w:trHeight w:val="454"/>
          <w:tblHeader/>
        </w:trPr>
        <w:tc>
          <w:tcPr>
            <w:tcW w:w="0" w:type="auto"/>
            <w:shd w:val="clear" w:color="auto" w:fill="auto"/>
            <w:vAlign w:val="center"/>
          </w:tcPr>
          <w:p w:rsidR="00B166BD" w:rsidRPr="00CD79AB" w:rsidRDefault="00B166BD" w:rsidP="006A4CB6">
            <w:pPr>
              <w:spacing w:after="0"/>
              <w:jc w:val="center"/>
              <w:rPr>
                <w:b/>
                <w:szCs w:val="24"/>
              </w:rPr>
            </w:pPr>
            <w:r w:rsidRPr="00CD79AB">
              <w:rPr>
                <w:b/>
                <w:szCs w:val="24"/>
              </w:rPr>
              <w:t>№ п/п</w:t>
            </w:r>
          </w:p>
        </w:tc>
        <w:tc>
          <w:tcPr>
            <w:tcW w:w="0" w:type="auto"/>
            <w:shd w:val="clear" w:color="auto" w:fill="auto"/>
            <w:vAlign w:val="center"/>
          </w:tcPr>
          <w:p w:rsidR="00B166BD" w:rsidRPr="00CD79AB" w:rsidRDefault="00B166BD" w:rsidP="006A4CB6">
            <w:pPr>
              <w:spacing w:after="0"/>
              <w:jc w:val="center"/>
              <w:rPr>
                <w:b/>
                <w:szCs w:val="24"/>
              </w:rPr>
            </w:pPr>
            <w:r w:rsidRPr="00CD79AB">
              <w:rPr>
                <w:b/>
                <w:szCs w:val="24"/>
              </w:rPr>
              <w:t>Наименование показателей</w:t>
            </w:r>
          </w:p>
        </w:tc>
        <w:tc>
          <w:tcPr>
            <w:tcW w:w="0" w:type="auto"/>
            <w:shd w:val="clear" w:color="auto" w:fill="auto"/>
            <w:vAlign w:val="center"/>
          </w:tcPr>
          <w:p w:rsidR="00B166BD" w:rsidRPr="00CD79AB" w:rsidRDefault="00B166BD" w:rsidP="006A4CB6">
            <w:pPr>
              <w:spacing w:after="0"/>
              <w:jc w:val="center"/>
              <w:rPr>
                <w:b/>
                <w:szCs w:val="24"/>
              </w:rPr>
            </w:pPr>
            <w:r w:rsidRPr="00CD79AB">
              <w:rPr>
                <w:b/>
                <w:szCs w:val="24"/>
              </w:rPr>
              <w:t>Фактические уровни</w:t>
            </w:r>
          </w:p>
          <w:p w:rsidR="00B166BD" w:rsidRPr="00CD79AB" w:rsidRDefault="00B166BD" w:rsidP="006A4CB6">
            <w:pPr>
              <w:spacing w:after="0"/>
              <w:jc w:val="center"/>
              <w:rPr>
                <w:b/>
                <w:szCs w:val="24"/>
              </w:rPr>
            </w:pPr>
            <w:r w:rsidRPr="00CD79AB">
              <w:rPr>
                <w:b/>
                <w:szCs w:val="24"/>
              </w:rPr>
              <w:t>±погрешности</w:t>
            </w:r>
          </w:p>
        </w:tc>
        <w:tc>
          <w:tcPr>
            <w:tcW w:w="0" w:type="auto"/>
            <w:shd w:val="clear" w:color="auto" w:fill="auto"/>
            <w:vAlign w:val="center"/>
          </w:tcPr>
          <w:p w:rsidR="00B166BD" w:rsidRPr="00CD79AB" w:rsidRDefault="00B166BD" w:rsidP="006A4CB6">
            <w:pPr>
              <w:spacing w:after="0"/>
              <w:jc w:val="center"/>
              <w:rPr>
                <w:b/>
                <w:szCs w:val="24"/>
              </w:rPr>
            </w:pPr>
            <w:r w:rsidRPr="00CD79AB">
              <w:rPr>
                <w:b/>
                <w:szCs w:val="24"/>
              </w:rPr>
              <w:t>Допустимые уровни</w:t>
            </w:r>
          </w:p>
        </w:tc>
        <w:tc>
          <w:tcPr>
            <w:tcW w:w="0" w:type="auto"/>
            <w:shd w:val="clear" w:color="auto" w:fill="auto"/>
            <w:vAlign w:val="center"/>
          </w:tcPr>
          <w:p w:rsidR="00B166BD" w:rsidRPr="00CD79AB" w:rsidRDefault="00B166BD" w:rsidP="006A4CB6">
            <w:pPr>
              <w:spacing w:after="0"/>
              <w:jc w:val="center"/>
              <w:rPr>
                <w:b/>
                <w:szCs w:val="24"/>
              </w:rPr>
            </w:pPr>
            <w:r w:rsidRPr="00CD79AB">
              <w:rPr>
                <w:b/>
                <w:szCs w:val="24"/>
              </w:rPr>
              <w:t>НТД на методы исследования</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Запах (баллы)</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 сер.</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2</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3351-74</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2</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Привкус (баллы)</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w:t>
            </w:r>
          </w:p>
        </w:tc>
        <w:tc>
          <w:tcPr>
            <w:tcW w:w="0" w:type="auto"/>
            <w:shd w:val="clear" w:color="auto" w:fill="auto"/>
            <w:vAlign w:val="center"/>
          </w:tcPr>
          <w:p w:rsidR="00B166BD" w:rsidRPr="00CD79AB" w:rsidRDefault="00B166BD" w:rsidP="006A4CB6">
            <w:pPr>
              <w:spacing w:after="0"/>
              <w:jc w:val="center"/>
              <w:rPr>
                <w:szCs w:val="24"/>
                <w:lang w:val="en-US"/>
              </w:rPr>
            </w:pPr>
            <w:r w:rsidRPr="00CD79AB">
              <w:rPr>
                <w:szCs w:val="24"/>
              </w:rPr>
              <w:t>2</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3351-74</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3</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Цветность (градусы)</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7,7±2,3</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20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Р52769-2007</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4</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Мутность (ЕМФ)</w:t>
            </w:r>
          </w:p>
        </w:tc>
        <w:tc>
          <w:tcPr>
            <w:tcW w:w="0" w:type="auto"/>
            <w:shd w:val="clear" w:color="auto" w:fill="auto"/>
            <w:vAlign w:val="center"/>
          </w:tcPr>
          <w:p w:rsidR="00B166BD" w:rsidRPr="00CD79AB" w:rsidRDefault="00B166BD" w:rsidP="006A4CB6">
            <w:pPr>
              <w:spacing w:after="0"/>
              <w:jc w:val="center"/>
              <w:rPr>
                <w:szCs w:val="24"/>
              </w:rPr>
            </w:pPr>
            <w:r w:rsidRPr="00CD79AB">
              <w:rPr>
                <w:szCs w:val="24"/>
                <w:lang w:val="en-US"/>
              </w:rPr>
              <w:t>&lt;</w:t>
            </w:r>
            <w:r w:rsidRPr="00CD79AB">
              <w:rPr>
                <w:szCs w:val="24"/>
              </w:rPr>
              <w:t>0,6</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2,6</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3351-74</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5</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рН (водородный показатель) (ед)</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7,1±0,05</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6-9</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 xml:space="preserve">ПНД Ф </w:t>
            </w:r>
            <w:proofErr w:type="gramStart"/>
            <w:r w:rsidRPr="00CD79AB">
              <w:rPr>
                <w:szCs w:val="24"/>
              </w:rPr>
              <w:t>14.1:2:3:4</w:t>
            </w:r>
            <w:proofErr w:type="gramEnd"/>
            <w:r w:rsidRPr="00CD79AB">
              <w:rPr>
                <w:szCs w:val="24"/>
              </w:rPr>
              <w:t>.121-97</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6</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Окисляемость перманганатная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1,5±0,45</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5</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Указания к ГОСТ 2761-84</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7</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Аммиак (по азоту)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0,24±0,12</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2,0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4192-82</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8</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Нитриты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lang w:val="en-US"/>
              </w:rPr>
              <w:t>&lt;</w:t>
            </w:r>
            <w:r w:rsidRPr="00CD79AB">
              <w:rPr>
                <w:szCs w:val="24"/>
              </w:rPr>
              <w:t>0,003</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3,0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4192-82</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9</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Нитраты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lang w:val="en-US"/>
              </w:rPr>
              <w:t>&lt;</w:t>
            </w:r>
            <w:r w:rsidRPr="00CD79AB">
              <w:rPr>
                <w:szCs w:val="24"/>
              </w:rPr>
              <w:t>0,1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45</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18826-73</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Общая жесткость (мг-экв/л)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7,3±1,1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7</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4151-72</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Сухой остаток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400±40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1000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18164-72</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12</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Хлориды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1,06±0,16</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350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4245-72</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13</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Сульфаты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17,9±1,8</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500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4389-72</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14</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Железо общее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0,0154±0,039</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0,3</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ГОСТ 4011-72</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15</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Медь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16</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Цинк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5,0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17</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Свинец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0,03</w:t>
            </w:r>
          </w:p>
        </w:tc>
        <w:tc>
          <w:tcPr>
            <w:tcW w:w="0" w:type="auto"/>
            <w:shd w:val="clear" w:color="auto" w:fill="auto"/>
            <w:vAlign w:val="center"/>
          </w:tcPr>
          <w:p w:rsidR="00B166BD" w:rsidRPr="00CD79AB" w:rsidRDefault="00B166BD"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18</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Фториды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1,17±0,18</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1,5</w:t>
            </w:r>
          </w:p>
        </w:tc>
        <w:tc>
          <w:tcPr>
            <w:tcW w:w="0" w:type="auto"/>
            <w:shd w:val="clear" w:color="auto" w:fill="auto"/>
            <w:vAlign w:val="center"/>
          </w:tcPr>
          <w:p w:rsidR="00B166BD" w:rsidRPr="00CD79AB" w:rsidRDefault="00B166BD" w:rsidP="006A4CB6">
            <w:pPr>
              <w:keepNext/>
              <w:spacing w:after="0"/>
              <w:jc w:val="center"/>
              <w:rPr>
                <w:szCs w:val="24"/>
              </w:rPr>
            </w:pPr>
            <w:r w:rsidRPr="00CD79AB">
              <w:rPr>
                <w:szCs w:val="24"/>
              </w:rPr>
              <w:t>ГОСТ 4386-89</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19</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Марганец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lang w:val="en-US"/>
              </w:rPr>
              <w:t>&lt;</w:t>
            </w:r>
            <w:r w:rsidRPr="00CD79AB">
              <w:rPr>
                <w:szCs w:val="24"/>
              </w:rPr>
              <w:t>0,01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0,1</w:t>
            </w:r>
          </w:p>
        </w:tc>
        <w:tc>
          <w:tcPr>
            <w:tcW w:w="0" w:type="auto"/>
            <w:shd w:val="clear" w:color="auto" w:fill="auto"/>
            <w:vAlign w:val="center"/>
          </w:tcPr>
          <w:p w:rsidR="00B166BD" w:rsidRPr="00CD79AB" w:rsidRDefault="00B166BD" w:rsidP="006A4CB6">
            <w:pPr>
              <w:keepNext/>
              <w:spacing w:after="0"/>
              <w:jc w:val="center"/>
              <w:rPr>
                <w:szCs w:val="24"/>
              </w:rPr>
            </w:pPr>
            <w:r w:rsidRPr="00CD79AB">
              <w:rPr>
                <w:szCs w:val="24"/>
              </w:rPr>
              <w:t>ГОСТ 4974-72</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20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Кадмий (мг/л)</w:t>
            </w:r>
          </w:p>
        </w:tc>
        <w:tc>
          <w:tcPr>
            <w:tcW w:w="0" w:type="auto"/>
            <w:shd w:val="clear" w:color="auto" w:fill="auto"/>
            <w:vAlign w:val="center"/>
          </w:tcPr>
          <w:p w:rsidR="00B166BD" w:rsidRPr="00CD79AB" w:rsidRDefault="00B166BD" w:rsidP="006A4CB6">
            <w:pPr>
              <w:spacing w:after="0"/>
              <w:jc w:val="center"/>
              <w:rPr>
                <w:szCs w:val="24"/>
                <w:lang w:val="en-US"/>
              </w:rPr>
            </w:pPr>
            <w:r w:rsidRPr="00CD79AB">
              <w:rPr>
                <w:szCs w:val="24"/>
                <w:lang w:val="en-US"/>
              </w:rPr>
              <w:t>&lt;</w:t>
            </w:r>
            <w:r w:rsidRPr="00CD79AB">
              <w:rPr>
                <w:szCs w:val="24"/>
              </w:rPr>
              <w:t>0,001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w:t>
            </w:r>
          </w:p>
        </w:tc>
        <w:tc>
          <w:tcPr>
            <w:tcW w:w="0" w:type="auto"/>
            <w:shd w:val="clear" w:color="auto" w:fill="auto"/>
            <w:vAlign w:val="center"/>
          </w:tcPr>
          <w:p w:rsidR="00B166BD" w:rsidRPr="00CD79AB" w:rsidRDefault="00B166BD"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21</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Кальций (мг/л)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82±9</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w:t>
            </w:r>
          </w:p>
        </w:tc>
        <w:tc>
          <w:tcPr>
            <w:tcW w:w="0" w:type="auto"/>
            <w:shd w:val="clear" w:color="auto" w:fill="auto"/>
            <w:vAlign w:val="center"/>
          </w:tcPr>
          <w:p w:rsidR="00B166BD" w:rsidRPr="00CD79AB" w:rsidRDefault="00B166BD" w:rsidP="006A4CB6">
            <w:pPr>
              <w:keepNext/>
              <w:spacing w:after="0"/>
              <w:jc w:val="center"/>
              <w:rPr>
                <w:szCs w:val="24"/>
              </w:rPr>
            </w:pPr>
            <w:r w:rsidRPr="00CD79AB">
              <w:rPr>
                <w:szCs w:val="24"/>
              </w:rPr>
              <w:t xml:space="preserve">ПНД Ф </w:t>
            </w:r>
            <w:proofErr w:type="gramStart"/>
            <w:r w:rsidRPr="00CD79AB">
              <w:rPr>
                <w:szCs w:val="24"/>
              </w:rPr>
              <w:t>14.1:2.95</w:t>
            </w:r>
            <w:proofErr w:type="gramEnd"/>
            <w:r w:rsidRPr="00CD79AB">
              <w:rPr>
                <w:szCs w:val="24"/>
              </w:rPr>
              <w:t>-97</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22</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Общие колиформные бактерии в 100 мл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Не обнаружено</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отсутствие</w:t>
            </w:r>
          </w:p>
        </w:tc>
        <w:tc>
          <w:tcPr>
            <w:tcW w:w="0" w:type="auto"/>
            <w:shd w:val="clear" w:color="auto" w:fill="auto"/>
            <w:vAlign w:val="center"/>
          </w:tcPr>
          <w:p w:rsidR="00B166BD" w:rsidRPr="00CD79AB" w:rsidRDefault="00B166BD" w:rsidP="006A4CB6">
            <w:pPr>
              <w:keepNext/>
              <w:spacing w:after="0"/>
              <w:jc w:val="center"/>
              <w:rPr>
                <w:szCs w:val="24"/>
              </w:rPr>
            </w:pPr>
            <w:r w:rsidRPr="00CD79AB">
              <w:rPr>
                <w:szCs w:val="24"/>
              </w:rPr>
              <w:t>ГОСТ 18963-73</w:t>
            </w:r>
          </w:p>
          <w:p w:rsidR="00B166BD" w:rsidRPr="00CD79AB" w:rsidRDefault="00B166BD" w:rsidP="006A4CB6">
            <w:pPr>
              <w:keepNext/>
              <w:spacing w:after="0"/>
              <w:jc w:val="center"/>
              <w:rPr>
                <w:szCs w:val="24"/>
              </w:rPr>
            </w:pPr>
            <w:r w:rsidRPr="00CD79AB">
              <w:rPr>
                <w:szCs w:val="24"/>
              </w:rPr>
              <w:t>МУК 4.2.1018-01</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23</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Термотолерантные колиформные бактерии в 100 мл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Не обнаружено</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отсутствие</w:t>
            </w:r>
          </w:p>
        </w:tc>
        <w:tc>
          <w:tcPr>
            <w:tcW w:w="0" w:type="auto"/>
            <w:shd w:val="clear" w:color="auto" w:fill="auto"/>
            <w:vAlign w:val="center"/>
          </w:tcPr>
          <w:p w:rsidR="00B166BD" w:rsidRPr="00CD79AB" w:rsidRDefault="00B166BD" w:rsidP="006A4CB6">
            <w:pPr>
              <w:keepNext/>
              <w:spacing w:after="0"/>
              <w:jc w:val="center"/>
              <w:rPr>
                <w:szCs w:val="24"/>
              </w:rPr>
            </w:pPr>
            <w:r w:rsidRPr="00CD79AB">
              <w:rPr>
                <w:szCs w:val="24"/>
              </w:rPr>
              <w:t>ГОСТ 18963-73</w:t>
            </w:r>
          </w:p>
          <w:p w:rsidR="00B166BD" w:rsidRPr="00CD79AB" w:rsidRDefault="00B166BD" w:rsidP="006A4CB6">
            <w:pPr>
              <w:keepNext/>
              <w:spacing w:after="0"/>
              <w:jc w:val="center"/>
              <w:rPr>
                <w:szCs w:val="24"/>
              </w:rPr>
            </w:pPr>
            <w:r w:rsidRPr="00CD79AB">
              <w:rPr>
                <w:szCs w:val="24"/>
              </w:rPr>
              <w:t>МУК 4.2.1018-01</w:t>
            </w:r>
          </w:p>
        </w:tc>
      </w:tr>
      <w:tr w:rsidR="00B166BD" w:rsidRPr="00CD79AB" w:rsidTr="00CD79AB">
        <w:trPr>
          <w:trHeight w:val="454"/>
        </w:trPr>
        <w:tc>
          <w:tcPr>
            <w:tcW w:w="0" w:type="auto"/>
            <w:shd w:val="clear" w:color="auto" w:fill="auto"/>
            <w:vAlign w:val="center"/>
          </w:tcPr>
          <w:p w:rsidR="00B166BD" w:rsidRPr="00CD79AB" w:rsidRDefault="00B166BD" w:rsidP="006A4CB6">
            <w:pPr>
              <w:spacing w:after="0"/>
              <w:jc w:val="center"/>
              <w:rPr>
                <w:szCs w:val="24"/>
              </w:rPr>
            </w:pPr>
            <w:r w:rsidRPr="00CD79AB">
              <w:rPr>
                <w:szCs w:val="24"/>
              </w:rPr>
              <w:t>24</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Общее микробное число в 1,0 мл</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0</w:t>
            </w:r>
          </w:p>
        </w:tc>
        <w:tc>
          <w:tcPr>
            <w:tcW w:w="0" w:type="auto"/>
            <w:shd w:val="clear" w:color="auto" w:fill="auto"/>
            <w:vAlign w:val="center"/>
          </w:tcPr>
          <w:p w:rsidR="00B166BD" w:rsidRPr="00CD79AB" w:rsidRDefault="00B166BD" w:rsidP="006A4CB6">
            <w:pPr>
              <w:spacing w:after="0"/>
              <w:jc w:val="center"/>
              <w:rPr>
                <w:szCs w:val="24"/>
              </w:rPr>
            </w:pPr>
            <w:r w:rsidRPr="00CD79AB">
              <w:rPr>
                <w:szCs w:val="24"/>
              </w:rPr>
              <w:t>Не более 50</w:t>
            </w:r>
          </w:p>
        </w:tc>
        <w:tc>
          <w:tcPr>
            <w:tcW w:w="0" w:type="auto"/>
            <w:shd w:val="clear" w:color="auto" w:fill="auto"/>
            <w:vAlign w:val="center"/>
          </w:tcPr>
          <w:p w:rsidR="00B166BD" w:rsidRPr="00CD79AB" w:rsidRDefault="00B166BD" w:rsidP="006A4CB6">
            <w:pPr>
              <w:keepNext/>
              <w:spacing w:after="0"/>
              <w:jc w:val="center"/>
              <w:rPr>
                <w:szCs w:val="24"/>
              </w:rPr>
            </w:pPr>
            <w:r w:rsidRPr="00CD79AB">
              <w:rPr>
                <w:szCs w:val="24"/>
              </w:rPr>
              <w:t>ГОСТ 18963-73</w:t>
            </w:r>
          </w:p>
          <w:p w:rsidR="00B166BD" w:rsidRPr="00CD79AB" w:rsidRDefault="00B166BD" w:rsidP="006A4CB6">
            <w:pPr>
              <w:keepNext/>
              <w:spacing w:after="0"/>
              <w:jc w:val="center"/>
              <w:rPr>
                <w:szCs w:val="24"/>
              </w:rPr>
            </w:pPr>
            <w:r w:rsidRPr="00CD79AB">
              <w:rPr>
                <w:szCs w:val="24"/>
              </w:rPr>
              <w:t>МУК 4.2.1018-01</w:t>
            </w:r>
          </w:p>
        </w:tc>
      </w:tr>
    </w:tbl>
    <w:p w:rsidR="00B166BD" w:rsidRDefault="00B166BD" w:rsidP="006A4CB6">
      <w:pPr>
        <w:spacing w:after="0"/>
        <w:jc w:val="both"/>
        <w:rPr>
          <w:szCs w:val="24"/>
          <w:u w:val="single"/>
        </w:rPr>
      </w:pPr>
    </w:p>
    <w:p w:rsidR="00B166BD" w:rsidRPr="005429D1" w:rsidRDefault="00B166BD" w:rsidP="006A4CB6">
      <w:pPr>
        <w:spacing w:after="0"/>
        <w:jc w:val="both"/>
        <w:rPr>
          <w:szCs w:val="24"/>
          <w:u w:val="single"/>
        </w:rPr>
      </w:pPr>
      <w:r w:rsidRPr="005429D1">
        <w:rPr>
          <w:szCs w:val="24"/>
          <w:u w:val="single"/>
        </w:rPr>
        <w:t>Заключение:</w:t>
      </w:r>
      <w:r>
        <w:rPr>
          <w:szCs w:val="24"/>
          <w:u w:val="single"/>
        </w:rPr>
        <w:t xml:space="preserve"> </w:t>
      </w:r>
    </w:p>
    <w:p w:rsidR="00B166BD" w:rsidRDefault="00B166BD" w:rsidP="006A4CB6">
      <w:pPr>
        <w:spacing w:after="0"/>
        <w:ind w:firstLine="709"/>
        <w:jc w:val="both"/>
        <w:rPr>
          <w:szCs w:val="24"/>
        </w:rPr>
      </w:pPr>
      <w:r w:rsidRPr="005429D1">
        <w:rPr>
          <w:szCs w:val="24"/>
        </w:rPr>
        <w:t>Исследованная проба воды</w:t>
      </w:r>
      <w:r>
        <w:rPr>
          <w:szCs w:val="24"/>
        </w:rPr>
        <w:t xml:space="preserve"> из скважины №4 водозабор ул. Зеленая </w:t>
      </w:r>
      <w:r w:rsidR="0066471A">
        <w:rPr>
          <w:szCs w:val="24"/>
        </w:rPr>
        <w:t xml:space="preserve">соответствует </w:t>
      </w:r>
      <w:r w:rsidR="0066471A" w:rsidRPr="005429D1">
        <w:rPr>
          <w:szCs w:val="24"/>
        </w:rPr>
        <w:t>СанПиН</w:t>
      </w:r>
      <w:r w:rsidRPr="005429D1">
        <w:rPr>
          <w:szCs w:val="24"/>
        </w:rPr>
        <w:t xml:space="preserve"> 2.1.4.1074-01 </w:t>
      </w:r>
      <w:r w:rsidRPr="005429D1">
        <w:rPr>
          <w:bCs/>
          <w:szCs w:val="24"/>
        </w:rPr>
        <w:t>«Питьевая вода. Гигиенические требования к качеству воды централизованных систем питьевого водоснабжения. Контроль качества»</w:t>
      </w:r>
      <w:r w:rsidRPr="005429D1">
        <w:rPr>
          <w:szCs w:val="24"/>
        </w:rPr>
        <w:t>.</w:t>
      </w:r>
    </w:p>
    <w:p w:rsidR="00BF081A" w:rsidRPr="005429D1" w:rsidRDefault="00BF081A" w:rsidP="006A4CB6">
      <w:pPr>
        <w:spacing w:after="0"/>
        <w:ind w:firstLine="284"/>
        <w:jc w:val="both"/>
        <w:rPr>
          <w:i/>
          <w:szCs w:val="24"/>
        </w:rPr>
      </w:pPr>
      <w:r w:rsidRPr="005429D1">
        <w:rPr>
          <w:i/>
          <w:szCs w:val="24"/>
        </w:rPr>
        <w:t>Протокол № 1А 21</w:t>
      </w:r>
      <w:r>
        <w:rPr>
          <w:i/>
          <w:szCs w:val="24"/>
        </w:rPr>
        <w:t>6</w:t>
      </w:r>
    </w:p>
    <w:p w:rsidR="00BF081A" w:rsidRPr="005429D1" w:rsidRDefault="00BF081A" w:rsidP="006A4CB6">
      <w:pPr>
        <w:spacing w:after="0"/>
        <w:jc w:val="both"/>
        <w:rPr>
          <w:i/>
          <w:szCs w:val="24"/>
        </w:rPr>
      </w:pPr>
      <w:r w:rsidRPr="005429D1">
        <w:rPr>
          <w:i/>
          <w:szCs w:val="24"/>
        </w:rPr>
        <w:t>Лабораторных испытаний воды от «08» февраля 2013 г.</w:t>
      </w:r>
    </w:p>
    <w:p w:rsidR="00BF081A" w:rsidRPr="006538CE" w:rsidRDefault="00BF081A" w:rsidP="00D33F81">
      <w:pPr>
        <w:pStyle w:val="a3"/>
        <w:numPr>
          <w:ilvl w:val="0"/>
          <w:numId w:val="33"/>
        </w:numPr>
        <w:spacing w:after="0"/>
        <w:jc w:val="both"/>
        <w:rPr>
          <w:szCs w:val="24"/>
        </w:rPr>
      </w:pPr>
      <w:r w:rsidRPr="006538CE">
        <w:rPr>
          <w:szCs w:val="24"/>
        </w:rPr>
        <w:t>Наименование и адрес организации (заказчик): ОАО СТВК г. Струнино</w:t>
      </w:r>
    </w:p>
    <w:p w:rsidR="00BF081A" w:rsidRPr="006538CE" w:rsidRDefault="00BF081A" w:rsidP="00D33F81">
      <w:pPr>
        <w:pStyle w:val="a3"/>
        <w:numPr>
          <w:ilvl w:val="0"/>
          <w:numId w:val="33"/>
        </w:numPr>
        <w:spacing w:after="0"/>
        <w:jc w:val="both"/>
        <w:rPr>
          <w:szCs w:val="24"/>
        </w:rPr>
      </w:pPr>
      <w:r w:rsidRPr="006538CE">
        <w:rPr>
          <w:szCs w:val="24"/>
        </w:rPr>
        <w:t>Наименование продукции: вода из скважины №1</w:t>
      </w:r>
    </w:p>
    <w:p w:rsidR="00BF081A" w:rsidRPr="006538CE" w:rsidRDefault="00BF081A" w:rsidP="00D33F81">
      <w:pPr>
        <w:pStyle w:val="a3"/>
        <w:numPr>
          <w:ilvl w:val="0"/>
          <w:numId w:val="33"/>
        </w:numPr>
        <w:spacing w:after="0"/>
        <w:jc w:val="both"/>
        <w:rPr>
          <w:szCs w:val="24"/>
        </w:rPr>
      </w:pPr>
      <w:r w:rsidRPr="006538CE">
        <w:rPr>
          <w:szCs w:val="24"/>
        </w:rPr>
        <w:t>Место отбора: г. Струнино, водозабор ул. Зеленая</w:t>
      </w:r>
    </w:p>
    <w:p w:rsidR="00BF081A" w:rsidRPr="006538CE" w:rsidRDefault="00BF081A" w:rsidP="00D33F81">
      <w:pPr>
        <w:pStyle w:val="a3"/>
        <w:numPr>
          <w:ilvl w:val="0"/>
          <w:numId w:val="33"/>
        </w:numPr>
        <w:spacing w:after="0"/>
        <w:jc w:val="both"/>
        <w:rPr>
          <w:szCs w:val="24"/>
        </w:rPr>
      </w:pPr>
      <w:r w:rsidRPr="006538CE">
        <w:rPr>
          <w:szCs w:val="24"/>
        </w:rPr>
        <w:t>Дата отбора проб: 22.01.2013 г</w:t>
      </w:r>
    </w:p>
    <w:p w:rsidR="00BF081A" w:rsidRPr="006538CE" w:rsidRDefault="00BF081A" w:rsidP="00D33F81">
      <w:pPr>
        <w:pStyle w:val="a3"/>
        <w:numPr>
          <w:ilvl w:val="0"/>
          <w:numId w:val="33"/>
        </w:numPr>
        <w:spacing w:after="0"/>
        <w:jc w:val="both"/>
        <w:rPr>
          <w:szCs w:val="24"/>
        </w:rPr>
      </w:pPr>
      <w:r w:rsidRPr="006538CE">
        <w:rPr>
          <w:szCs w:val="24"/>
        </w:rPr>
        <w:t>Даты проведения испытаний: 22 – 04.02.13 г</w:t>
      </w:r>
    </w:p>
    <w:p w:rsidR="00BF081A" w:rsidRPr="006538CE" w:rsidRDefault="00BF081A" w:rsidP="00D33F81">
      <w:pPr>
        <w:pStyle w:val="a3"/>
        <w:numPr>
          <w:ilvl w:val="0"/>
          <w:numId w:val="33"/>
        </w:numPr>
        <w:spacing w:after="0"/>
        <w:jc w:val="both"/>
        <w:rPr>
          <w:szCs w:val="24"/>
        </w:rPr>
      </w:pPr>
      <w:r w:rsidRPr="006538CE">
        <w:rPr>
          <w:szCs w:val="24"/>
        </w:rPr>
        <w:t>Дополнительные сведения: текущий надзор</w:t>
      </w:r>
    </w:p>
    <w:p w:rsidR="00BF081A" w:rsidRPr="00AB399E" w:rsidRDefault="00BF081A" w:rsidP="00D33F81">
      <w:pPr>
        <w:pStyle w:val="a3"/>
        <w:numPr>
          <w:ilvl w:val="0"/>
          <w:numId w:val="33"/>
        </w:numPr>
        <w:spacing w:after="0"/>
      </w:pPr>
      <w:r w:rsidRPr="00AB399E">
        <w:t>Проба испытана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w:t>
      </w:r>
    </w:p>
    <w:p w:rsidR="00BF081A" w:rsidRPr="005429D1" w:rsidRDefault="00BF081A" w:rsidP="006A4CB6">
      <w:pPr>
        <w:spacing w:after="0"/>
        <w:ind w:firstLine="709"/>
        <w:jc w:val="both"/>
        <w:rPr>
          <w:szCs w:val="24"/>
        </w:rPr>
      </w:pPr>
      <w:r w:rsidRPr="005429D1">
        <w:rPr>
          <w:szCs w:val="24"/>
        </w:rPr>
        <w:t>Показатели качества воды из скважины №</w:t>
      </w:r>
      <w:r>
        <w:rPr>
          <w:szCs w:val="24"/>
        </w:rPr>
        <w:t>1</w:t>
      </w:r>
      <w:r w:rsidRPr="005429D1">
        <w:rPr>
          <w:szCs w:val="24"/>
        </w:rPr>
        <w:t xml:space="preserve"> водозабора по ул. Зеленая приведены </w:t>
      </w:r>
      <w:r w:rsidR="006538CE" w:rsidRPr="005429D1">
        <w:rPr>
          <w:szCs w:val="24"/>
        </w:rPr>
        <w:t>в таблице</w:t>
      </w:r>
      <w:r w:rsidRPr="005429D1">
        <w:rPr>
          <w:szCs w:val="24"/>
        </w:rPr>
        <w:t xml:space="preserve"> 1.</w:t>
      </w:r>
      <w:r>
        <w:rPr>
          <w:szCs w:val="24"/>
        </w:rPr>
        <w:t>6</w:t>
      </w:r>
      <w:r w:rsidRPr="005429D1">
        <w:rPr>
          <w:szCs w:val="24"/>
        </w:rPr>
        <w:t>.</w:t>
      </w:r>
    </w:p>
    <w:p w:rsidR="00146FA5" w:rsidRDefault="00146FA5" w:rsidP="006A4CB6">
      <w:pPr>
        <w:pStyle w:val="af2"/>
        <w:spacing w:line="276" w:lineRule="auto"/>
        <w:rPr>
          <w:b/>
          <w:i w:val="0"/>
          <w:color w:val="000000"/>
          <w:sz w:val="24"/>
          <w:szCs w:val="24"/>
        </w:rPr>
      </w:pPr>
      <w:bookmarkStart w:id="26" w:name="_Toc400624761"/>
    </w:p>
    <w:p w:rsidR="00BF081A" w:rsidRPr="00CD79AB" w:rsidRDefault="00BF081A" w:rsidP="006A4CB6">
      <w:pPr>
        <w:pStyle w:val="af2"/>
        <w:spacing w:line="276" w:lineRule="auto"/>
        <w:rPr>
          <w:i w:val="0"/>
          <w:color w:val="404040"/>
          <w:sz w:val="24"/>
          <w:szCs w:val="24"/>
        </w:rPr>
      </w:pPr>
      <w:r w:rsidRPr="00CD79AB">
        <w:rPr>
          <w:b/>
          <w:i w:val="0"/>
          <w:color w:val="000000"/>
          <w:sz w:val="24"/>
          <w:szCs w:val="24"/>
        </w:rPr>
        <w:t>Таблица 1.</w:t>
      </w:r>
      <w:r w:rsidR="00C56C7E" w:rsidRPr="00CD79AB">
        <w:rPr>
          <w:b/>
          <w:i w:val="0"/>
          <w:color w:val="000000"/>
          <w:sz w:val="24"/>
          <w:szCs w:val="24"/>
        </w:rPr>
        <w:fldChar w:fldCharType="begin"/>
      </w:r>
      <w:r w:rsidRPr="00CD79AB">
        <w:rPr>
          <w:b/>
          <w:i w:val="0"/>
          <w:color w:val="000000"/>
          <w:sz w:val="24"/>
          <w:szCs w:val="24"/>
        </w:rPr>
        <w:instrText xml:space="preserve"> SEQ Таблица \* ARABIC </w:instrText>
      </w:r>
      <w:r w:rsidR="00C56C7E" w:rsidRPr="00CD79AB">
        <w:rPr>
          <w:b/>
          <w:i w:val="0"/>
          <w:color w:val="000000"/>
          <w:sz w:val="24"/>
          <w:szCs w:val="24"/>
        </w:rPr>
        <w:fldChar w:fldCharType="separate"/>
      </w:r>
      <w:r w:rsidR="009D70DD">
        <w:rPr>
          <w:b/>
          <w:i w:val="0"/>
          <w:noProof/>
          <w:color w:val="000000"/>
          <w:sz w:val="24"/>
          <w:szCs w:val="24"/>
        </w:rPr>
        <w:t>6</w:t>
      </w:r>
      <w:r w:rsidR="00C56C7E" w:rsidRPr="00CD79AB">
        <w:rPr>
          <w:b/>
          <w:i w:val="0"/>
          <w:color w:val="000000"/>
          <w:sz w:val="24"/>
          <w:szCs w:val="24"/>
        </w:rPr>
        <w:fldChar w:fldCharType="end"/>
      </w:r>
      <w:r w:rsidRPr="00CD79AB">
        <w:rPr>
          <w:i w:val="0"/>
          <w:color w:val="404040"/>
          <w:sz w:val="24"/>
          <w:szCs w:val="24"/>
        </w:rPr>
        <w:t xml:space="preserve"> – Показатели качества воды из скважины №4 водозабора по ул. Зеленая</w:t>
      </w:r>
      <w:bookmarkEnd w:id="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2835"/>
        <w:gridCol w:w="1859"/>
        <w:gridCol w:w="1565"/>
        <w:gridCol w:w="2406"/>
      </w:tblGrid>
      <w:tr w:rsidR="00BF081A" w:rsidRPr="00CD79AB" w:rsidTr="00CD79AB">
        <w:trPr>
          <w:trHeight w:val="454"/>
          <w:tblHeader/>
        </w:trPr>
        <w:tc>
          <w:tcPr>
            <w:tcW w:w="0" w:type="auto"/>
            <w:shd w:val="clear" w:color="auto" w:fill="auto"/>
            <w:vAlign w:val="center"/>
          </w:tcPr>
          <w:p w:rsidR="00BF081A" w:rsidRPr="00CD79AB" w:rsidRDefault="00BF081A" w:rsidP="006A4CB6">
            <w:pPr>
              <w:spacing w:after="0"/>
              <w:jc w:val="center"/>
              <w:rPr>
                <w:b/>
                <w:szCs w:val="24"/>
              </w:rPr>
            </w:pPr>
            <w:r w:rsidRPr="00CD79AB">
              <w:rPr>
                <w:b/>
                <w:szCs w:val="24"/>
              </w:rPr>
              <w:t>№ п/п</w:t>
            </w:r>
          </w:p>
        </w:tc>
        <w:tc>
          <w:tcPr>
            <w:tcW w:w="0" w:type="auto"/>
            <w:shd w:val="clear" w:color="auto" w:fill="auto"/>
            <w:vAlign w:val="center"/>
          </w:tcPr>
          <w:p w:rsidR="00BF081A" w:rsidRPr="00CD79AB" w:rsidRDefault="00BF081A" w:rsidP="006A4CB6">
            <w:pPr>
              <w:spacing w:after="0"/>
              <w:jc w:val="center"/>
              <w:rPr>
                <w:b/>
                <w:szCs w:val="24"/>
              </w:rPr>
            </w:pPr>
            <w:r w:rsidRPr="00CD79AB">
              <w:rPr>
                <w:b/>
                <w:szCs w:val="24"/>
              </w:rPr>
              <w:t>Наименование показателей</w:t>
            </w:r>
          </w:p>
        </w:tc>
        <w:tc>
          <w:tcPr>
            <w:tcW w:w="0" w:type="auto"/>
            <w:shd w:val="clear" w:color="auto" w:fill="auto"/>
            <w:vAlign w:val="center"/>
          </w:tcPr>
          <w:p w:rsidR="00BF081A" w:rsidRPr="00CD79AB" w:rsidRDefault="00BF081A" w:rsidP="006A4CB6">
            <w:pPr>
              <w:spacing w:after="0"/>
              <w:jc w:val="center"/>
              <w:rPr>
                <w:b/>
                <w:szCs w:val="24"/>
              </w:rPr>
            </w:pPr>
            <w:r w:rsidRPr="00CD79AB">
              <w:rPr>
                <w:b/>
                <w:szCs w:val="24"/>
              </w:rPr>
              <w:t>Фактические уровни</w:t>
            </w:r>
          </w:p>
          <w:p w:rsidR="00BF081A" w:rsidRPr="00CD79AB" w:rsidRDefault="00BF081A" w:rsidP="006A4CB6">
            <w:pPr>
              <w:spacing w:after="0"/>
              <w:jc w:val="center"/>
              <w:rPr>
                <w:b/>
                <w:szCs w:val="24"/>
              </w:rPr>
            </w:pPr>
            <w:r w:rsidRPr="00CD79AB">
              <w:rPr>
                <w:b/>
                <w:szCs w:val="24"/>
              </w:rPr>
              <w:t>±погрешности</w:t>
            </w:r>
          </w:p>
        </w:tc>
        <w:tc>
          <w:tcPr>
            <w:tcW w:w="0" w:type="auto"/>
            <w:shd w:val="clear" w:color="auto" w:fill="auto"/>
            <w:vAlign w:val="center"/>
          </w:tcPr>
          <w:p w:rsidR="00BF081A" w:rsidRPr="00CD79AB" w:rsidRDefault="00BF081A" w:rsidP="006A4CB6">
            <w:pPr>
              <w:spacing w:after="0"/>
              <w:jc w:val="center"/>
              <w:rPr>
                <w:b/>
                <w:szCs w:val="24"/>
              </w:rPr>
            </w:pPr>
            <w:r w:rsidRPr="00CD79AB">
              <w:rPr>
                <w:b/>
                <w:szCs w:val="24"/>
              </w:rPr>
              <w:t>Допустимые уровни</w:t>
            </w:r>
          </w:p>
        </w:tc>
        <w:tc>
          <w:tcPr>
            <w:tcW w:w="0" w:type="auto"/>
            <w:shd w:val="clear" w:color="auto" w:fill="auto"/>
            <w:vAlign w:val="center"/>
          </w:tcPr>
          <w:p w:rsidR="00BF081A" w:rsidRPr="00CD79AB" w:rsidRDefault="00BF081A" w:rsidP="006A4CB6">
            <w:pPr>
              <w:spacing w:after="0"/>
              <w:jc w:val="center"/>
              <w:rPr>
                <w:b/>
                <w:szCs w:val="24"/>
              </w:rPr>
            </w:pPr>
            <w:r w:rsidRPr="00CD79AB">
              <w:rPr>
                <w:b/>
                <w:szCs w:val="24"/>
              </w:rPr>
              <w:t>НТД на методы исследования</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Запах (баллы)</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1 сер.</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2</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3351-74</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2</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Привкус (баллы)</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1</w:t>
            </w:r>
          </w:p>
        </w:tc>
        <w:tc>
          <w:tcPr>
            <w:tcW w:w="0" w:type="auto"/>
            <w:shd w:val="clear" w:color="auto" w:fill="auto"/>
            <w:vAlign w:val="center"/>
          </w:tcPr>
          <w:p w:rsidR="00BF081A" w:rsidRPr="00CD79AB" w:rsidRDefault="00BF081A" w:rsidP="006A4CB6">
            <w:pPr>
              <w:spacing w:after="0"/>
              <w:jc w:val="center"/>
              <w:rPr>
                <w:szCs w:val="24"/>
                <w:lang w:val="en-US"/>
              </w:rPr>
            </w:pPr>
            <w:r w:rsidRPr="00CD79AB">
              <w:rPr>
                <w:szCs w:val="24"/>
              </w:rPr>
              <w:t>2</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3351-74</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3</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Цветность (градусы)</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7,7±2,3</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20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Р52769-2007</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4</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Мутность (ЕМФ)</w:t>
            </w:r>
          </w:p>
        </w:tc>
        <w:tc>
          <w:tcPr>
            <w:tcW w:w="0" w:type="auto"/>
            <w:shd w:val="clear" w:color="auto" w:fill="auto"/>
            <w:vAlign w:val="center"/>
          </w:tcPr>
          <w:p w:rsidR="00BF081A" w:rsidRPr="00CD79AB" w:rsidRDefault="00BF081A" w:rsidP="006A4CB6">
            <w:pPr>
              <w:spacing w:after="0"/>
              <w:jc w:val="center"/>
              <w:rPr>
                <w:szCs w:val="24"/>
              </w:rPr>
            </w:pPr>
            <w:r w:rsidRPr="00CD79AB">
              <w:rPr>
                <w:szCs w:val="24"/>
                <w:lang w:val="en-US"/>
              </w:rPr>
              <w:t>&lt;</w:t>
            </w:r>
            <w:r w:rsidRPr="00CD79AB">
              <w:rPr>
                <w:szCs w:val="24"/>
              </w:rPr>
              <w:t>0,7</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2,6</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3351-74</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5</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рН (водородный показатель) (ед)</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7,09±0,05</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6-9</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 xml:space="preserve">ПНД Ф </w:t>
            </w:r>
            <w:proofErr w:type="gramStart"/>
            <w:r w:rsidRPr="00CD79AB">
              <w:rPr>
                <w:szCs w:val="24"/>
              </w:rPr>
              <w:t>14.1:2:3:4</w:t>
            </w:r>
            <w:proofErr w:type="gramEnd"/>
            <w:r w:rsidRPr="00CD79AB">
              <w:rPr>
                <w:szCs w:val="24"/>
              </w:rPr>
              <w:t>.121-97</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6</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Окисляемость перманганатная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0,72±0,22</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5</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Указания к ГОСТ 2761-84</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7</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Аммиак (по азоту)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0,23±0,12</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2,0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4192-82</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8</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Нитриты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lang w:val="en-US"/>
              </w:rPr>
              <w:t>&lt;</w:t>
            </w:r>
            <w:r w:rsidRPr="00CD79AB">
              <w:rPr>
                <w:szCs w:val="24"/>
              </w:rPr>
              <w:t>0,003</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3,0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4192-82</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9</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Нитраты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lang w:val="en-US"/>
              </w:rPr>
              <w:t>&lt;</w:t>
            </w:r>
            <w:r w:rsidRPr="00CD79AB">
              <w:rPr>
                <w:szCs w:val="24"/>
              </w:rPr>
              <w:t>0,1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45</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18826-73</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Общая жесткость (мг-экв/л)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7,</w:t>
            </w:r>
            <w:r w:rsidR="00477410" w:rsidRPr="00CD79AB">
              <w:rPr>
                <w:szCs w:val="24"/>
              </w:rPr>
              <w:t>1</w:t>
            </w:r>
            <w:r w:rsidRPr="00CD79AB">
              <w:rPr>
                <w:szCs w:val="24"/>
              </w:rPr>
              <w:t>±1,1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7</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4151-72</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Сухой остаток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4</w:t>
            </w:r>
            <w:r w:rsidR="00477410" w:rsidRPr="00CD79AB">
              <w:rPr>
                <w:szCs w:val="24"/>
              </w:rPr>
              <w:t>22</w:t>
            </w:r>
            <w:r w:rsidRPr="00CD79AB">
              <w:rPr>
                <w:szCs w:val="24"/>
              </w:rPr>
              <w:t>±4</w:t>
            </w:r>
            <w:r w:rsidR="00477410" w:rsidRPr="00CD79AB">
              <w:rPr>
                <w:szCs w:val="24"/>
              </w:rPr>
              <w:t>2,2</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1000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18164-72</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12</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Хлориды (мг/л)</w:t>
            </w:r>
          </w:p>
        </w:tc>
        <w:tc>
          <w:tcPr>
            <w:tcW w:w="0" w:type="auto"/>
            <w:shd w:val="clear" w:color="auto" w:fill="auto"/>
            <w:vAlign w:val="center"/>
          </w:tcPr>
          <w:p w:rsidR="00BF081A" w:rsidRPr="00CD79AB" w:rsidRDefault="00477410" w:rsidP="006A4CB6">
            <w:pPr>
              <w:spacing w:after="0"/>
              <w:jc w:val="center"/>
              <w:rPr>
                <w:szCs w:val="24"/>
              </w:rPr>
            </w:pPr>
            <w:r w:rsidRPr="00CD79AB">
              <w:rPr>
                <w:szCs w:val="24"/>
              </w:rPr>
              <w:t>0,95</w:t>
            </w:r>
            <w:r w:rsidR="00BF081A" w:rsidRPr="00CD79AB">
              <w:rPr>
                <w:szCs w:val="24"/>
              </w:rPr>
              <w:t>±0,1</w:t>
            </w:r>
            <w:r w:rsidRPr="00CD79AB">
              <w:rPr>
                <w:szCs w:val="24"/>
              </w:rPr>
              <w:t>4</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350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4245-72</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13</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Сульфаты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1</w:t>
            </w:r>
            <w:r w:rsidR="00477410" w:rsidRPr="00CD79AB">
              <w:rPr>
                <w:szCs w:val="24"/>
              </w:rPr>
              <w:t>6,9</w:t>
            </w:r>
            <w:r w:rsidRPr="00CD79AB">
              <w:rPr>
                <w:szCs w:val="24"/>
              </w:rPr>
              <w:t>±1,</w:t>
            </w:r>
            <w:r w:rsidR="00477410" w:rsidRPr="00CD79AB">
              <w:rPr>
                <w:szCs w:val="24"/>
              </w:rPr>
              <w:t>7</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500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4389-72</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14</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Железо общее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0,</w:t>
            </w:r>
            <w:r w:rsidR="00477410" w:rsidRPr="00CD79AB">
              <w:rPr>
                <w:szCs w:val="24"/>
              </w:rPr>
              <w:t>261</w:t>
            </w:r>
            <w:r w:rsidRPr="00CD79AB">
              <w:rPr>
                <w:szCs w:val="24"/>
              </w:rPr>
              <w:t>±0,0</w:t>
            </w:r>
            <w:r w:rsidR="00477410" w:rsidRPr="00CD79AB">
              <w:rPr>
                <w:szCs w:val="24"/>
              </w:rPr>
              <w:t>65</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0,3</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ГОСТ 4011-72</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15</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Медь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1,0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16</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Цинк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5,0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17</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Свинец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0,03</w:t>
            </w:r>
          </w:p>
        </w:tc>
        <w:tc>
          <w:tcPr>
            <w:tcW w:w="0" w:type="auto"/>
            <w:shd w:val="clear" w:color="auto" w:fill="auto"/>
            <w:vAlign w:val="center"/>
          </w:tcPr>
          <w:p w:rsidR="00BF081A" w:rsidRPr="00CD79AB" w:rsidRDefault="00BF081A"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18</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Фториды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1,</w:t>
            </w:r>
            <w:r w:rsidR="00477410" w:rsidRPr="00CD79AB">
              <w:rPr>
                <w:szCs w:val="24"/>
              </w:rPr>
              <w:t>01</w:t>
            </w:r>
            <w:r w:rsidRPr="00CD79AB">
              <w:rPr>
                <w:szCs w:val="24"/>
              </w:rPr>
              <w:t>±0,1</w:t>
            </w:r>
            <w:r w:rsidR="00477410" w:rsidRPr="00CD79AB">
              <w:rPr>
                <w:szCs w:val="24"/>
              </w:rPr>
              <w:t>5</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1,5</w:t>
            </w:r>
          </w:p>
        </w:tc>
        <w:tc>
          <w:tcPr>
            <w:tcW w:w="0" w:type="auto"/>
            <w:shd w:val="clear" w:color="auto" w:fill="auto"/>
            <w:vAlign w:val="center"/>
          </w:tcPr>
          <w:p w:rsidR="00BF081A" w:rsidRPr="00CD79AB" w:rsidRDefault="00BF081A" w:rsidP="006A4CB6">
            <w:pPr>
              <w:keepNext/>
              <w:spacing w:after="0"/>
              <w:jc w:val="center"/>
              <w:rPr>
                <w:szCs w:val="24"/>
              </w:rPr>
            </w:pPr>
            <w:r w:rsidRPr="00CD79AB">
              <w:rPr>
                <w:szCs w:val="24"/>
              </w:rPr>
              <w:t>ГОСТ 4386-89</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19</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Марганец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lang w:val="en-US"/>
              </w:rPr>
              <w:t>&lt;</w:t>
            </w:r>
            <w:r w:rsidRPr="00CD79AB">
              <w:rPr>
                <w:szCs w:val="24"/>
              </w:rPr>
              <w:t>0,01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0,1</w:t>
            </w:r>
          </w:p>
        </w:tc>
        <w:tc>
          <w:tcPr>
            <w:tcW w:w="0" w:type="auto"/>
            <w:shd w:val="clear" w:color="auto" w:fill="auto"/>
            <w:vAlign w:val="center"/>
          </w:tcPr>
          <w:p w:rsidR="00BF081A" w:rsidRPr="00CD79AB" w:rsidRDefault="00BF081A" w:rsidP="006A4CB6">
            <w:pPr>
              <w:keepNext/>
              <w:spacing w:after="0"/>
              <w:jc w:val="center"/>
              <w:rPr>
                <w:szCs w:val="24"/>
              </w:rPr>
            </w:pPr>
            <w:r w:rsidRPr="00CD79AB">
              <w:rPr>
                <w:szCs w:val="24"/>
              </w:rPr>
              <w:t>ГОСТ 4974-72</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20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Кадмий (мг/л)</w:t>
            </w:r>
          </w:p>
        </w:tc>
        <w:tc>
          <w:tcPr>
            <w:tcW w:w="0" w:type="auto"/>
            <w:shd w:val="clear" w:color="auto" w:fill="auto"/>
            <w:vAlign w:val="center"/>
          </w:tcPr>
          <w:p w:rsidR="00BF081A" w:rsidRPr="00CD79AB" w:rsidRDefault="00BF081A" w:rsidP="006A4CB6">
            <w:pPr>
              <w:spacing w:after="0"/>
              <w:jc w:val="center"/>
              <w:rPr>
                <w:szCs w:val="24"/>
                <w:lang w:val="en-US"/>
              </w:rPr>
            </w:pPr>
            <w:r w:rsidRPr="00CD79AB">
              <w:rPr>
                <w:szCs w:val="24"/>
                <w:lang w:val="en-US"/>
              </w:rPr>
              <w:t>&lt;</w:t>
            </w:r>
            <w:r w:rsidRPr="00CD79AB">
              <w:rPr>
                <w:szCs w:val="24"/>
              </w:rPr>
              <w:t>0,001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w:t>
            </w:r>
          </w:p>
        </w:tc>
        <w:tc>
          <w:tcPr>
            <w:tcW w:w="0" w:type="auto"/>
            <w:shd w:val="clear" w:color="auto" w:fill="auto"/>
            <w:vAlign w:val="center"/>
          </w:tcPr>
          <w:p w:rsidR="00BF081A" w:rsidRPr="00CD79AB" w:rsidRDefault="00BF081A"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21</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Кальций (мг/л)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82±9</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w:t>
            </w:r>
          </w:p>
        </w:tc>
        <w:tc>
          <w:tcPr>
            <w:tcW w:w="0" w:type="auto"/>
            <w:shd w:val="clear" w:color="auto" w:fill="auto"/>
            <w:vAlign w:val="center"/>
          </w:tcPr>
          <w:p w:rsidR="00BF081A" w:rsidRPr="00CD79AB" w:rsidRDefault="00BF081A" w:rsidP="006A4CB6">
            <w:pPr>
              <w:keepNext/>
              <w:spacing w:after="0"/>
              <w:jc w:val="center"/>
              <w:rPr>
                <w:szCs w:val="24"/>
              </w:rPr>
            </w:pPr>
            <w:r w:rsidRPr="00CD79AB">
              <w:rPr>
                <w:szCs w:val="24"/>
              </w:rPr>
              <w:t xml:space="preserve">ПНД Ф </w:t>
            </w:r>
            <w:proofErr w:type="gramStart"/>
            <w:r w:rsidRPr="00CD79AB">
              <w:rPr>
                <w:szCs w:val="24"/>
              </w:rPr>
              <w:t>14.1:2.95</w:t>
            </w:r>
            <w:proofErr w:type="gramEnd"/>
            <w:r w:rsidRPr="00CD79AB">
              <w:rPr>
                <w:szCs w:val="24"/>
              </w:rPr>
              <w:t>-97</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22</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Общие колиформные бактерии в 100 мл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Не обнаружено</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отсутствие</w:t>
            </w:r>
          </w:p>
        </w:tc>
        <w:tc>
          <w:tcPr>
            <w:tcW w:w="0" w:type="auto"/>
            <w:shd w:val="clear" w:color="auto" w:fill="auto"/>
            <w:vAlign w:val="center"/>
          </w:tcPr>
          <w:p w:rsidR="00BF081A" w:rsidRPr="00CD79AB" w:rsidRDefault="00BF081A" w:rsidP="006A4CB6">
            <w:pPr>
              <w:keepNext/>
              <w:spacing w:after="0"/>
              <w:jc w:val="center"/>
              <w:rPr>
                <w:szCs w:val="24"/>
              </w:rPr>
            </w:pPr>
            <w:r w:rsidRPr="00CD79AB">
              <w:rPr>
                <w:szCs w:val="24"/>
              </w:rPr>
              <w:t>ГОСТ 18963-73</w:t>
            </w:r>
          </w:p>
          <w:p w:rsidR="00BF081A" w:rsidRPr="00CD79AB" w:rsidRDefault="00BF081A" w:rsidP="006A4CB6">
            <w:pPr>
              <w:keepNext/>
              <w:spacing w:after="0"/>
              <w:jc w:val="center"/>
              <w:rPr>
                <w:szCs w:val="24"/>
              </w:rPr>
            </w:pPr>
            <w:r w:rsidRPr="00CD79AB">
              <w:rPr>
                <w:szCs w:val="24"/>
              </w:rPr>
              <w:t>МУК 4.2.1018-01</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23</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Термотолерантные колиформные бактерии в 100 мл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Не обнаружено</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отсутствие</w:t>
            </w:r>
          </w:p>
        </w:tc>
        <w:tc>
          <w:tcPr>
            <w:tcW w:w="0" w:type="auto"/>
            <w:shd w:val="clear" w:color="auto" w:fill="auto"/>
            <w:vAlign w:val="center"/>
          </w:tcPr>
          <w:p w:rsidR="00BF081A" w:rsidRPr="00CD79AB" w:rsidRDefault="00BF081A" w:rsidP="006A4CB6">
            <w:pPr>
              <w:keepNext/>
              <w:spacing w:after="0"/>
              <w:jc w:val="center"/>
              <w:rPr>
                <w:szCs w:val="24"/>
              </w:rPr>
            </w:pPr>
            <w:r w:rsidRPr="00CD79AB">
              <w:rPr>
                <w:szCs w:val="24"/>
              </w:rPr>
              <w:t>ГОСТ 18963-73</w:t>
            </w:r>
          </w:p>
          <w:p w:rsidR="00BF081A" w:rsidRPr="00CD79AB" w:rsidRDefault="00BF081A" w:rsidP="006A4CB6">
            <w:pPr>
              <w:keepNext/>
              <w:spacing w:after="0"/>
              <w:jc w:val="center"/>
              <w:rPr>
                <w:szCs w:val="24"/>
              </w:rPr>
            </w:pPr>
            <w:r w:rsidRPr="00CD79AB">
              <w:rPr>
                <w:szCs w:val="24"/>
              </w:rPr>
              <w:t>МУК 4.2.1018-01</w:t>
            </w:r>
          </w:p>
        </w:tc>
      </w:tr>
      <w:tr w:rsidR="00BF081A" w:rsidRPr="00CD79AB" w:rsidTr="00CD79AB">
        <w:trPr>
          <w:trHeight w:val="454"/>
        </w:trPr>
        <w:tc>
          <w:tcPr>
            <w:tcW w:w="0" w:type="auto"/>
            <w:shd w:val="clear" w:color="auto" w:fill="auto"/>
            <w:vAlign w:val="center"/>
          </w:tcPr>
          <w:p w:rsidR="00BF081A" w:rsidRPr="00CD79AB" w:rsidRDefault="00BF081A" w:rsidP="006A4CB6">
            <w:pPr>
              <w:spacing w:after="0"/>
              <w:jc w:val="center"/>
              <w:rPr>
                <w:szCs w:val="24"/>
              </w:rPr>
            </w:pPr>
            <w:r w:rsidRPr="00CD79AB">
              <w:rPr>
                <w:szCs w:val="24"/>
              </w:rPr>
              <w:t>24</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Общее микробное число в 1,0 мл</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0</w:t>
            </w:r>
          </w:p>
        </w:tc>
        <w:tc>
          <w:tcPr>
            <w:tcW w:w="0" w:type="auto"/>
            <w:shd w:val="clear" w:color="auto" w:fill="auto"/>
            <w:vAlign w:val="center"/>
          </w:tcPr>
          <w:p w:rsidR="00BF081A" w:rsidRPr="00CD79AB" w:rsidRDefault="00BF081A" w:rsidP="006A4CB6">
            <w:pPr>
              <w:spacing w:after="0"/>
              <w:jc w:val="center"/>
              <w:rPr>
                <w:szCs w:val="24"/>
              </w:rPr>
            </w:pPr>
            <w:r w:rsidRPr="00CD79AB">
              <w:rPr>
                <w:szCs w:val="24"/>
              </w:rPr>
              <w:t>Не более 50</w:t>
            </w:r>
          </w:p>
        </w:tc>
        <w:tc>
          <w:tcPr>
            <w:tcW w:w="0" w:type="auto"/>
            <w:shd w:val="clear" w:color="auto" w:fill="auto"/>
            <w:vAlign w:val="center"/>
          </w:tcPr>
          <w:p w:rsidR="00BF081A" w:rsidRPr="00CD79AB" w:rsidRDefault="00BF081A" w:rsidP="006A4CB6">
            <w:pPr>
              <w:keepNext/>
              <w:spacing w:after="0"/>
              <w:jc w:val="center"/>
              <w:rPr>
                <w:szCs w:val="24"/>
              </w:rPr>
            </w:pPr>
            <w:r w:rsidRPr="00CD79AB">
              <w:rPr>
                <w:szCs w:val="24"/>
              </w:rPr>
              <w:t>ГОСТ 18963-73</w:t>
            </w:r>
          </w:p>
          <w:p w:rsidR="00BF081A" w:rsidRPr="00CD79AB" w:rsidRDefault="00BF081A" w:rsidP="006A4CB6">
            <w:pPr>
              <w:keepNext/>
              <w:spacing w:after="0"/>
              <w:jc w:val="center"/>
              <w:rPr>
                <w:szCs w:val="24"/>
              </w:rPr>
            </w:pPr>
            <w:r w:rsidRPr="00CD79AB">
              <w:rPr>
                <w:szCs w:val="24"/>
              </w:rPr>
              <w:t>МУК 4.2.1018-01</w:t>
            </w:r>
          </w:p>
        </w:tc>
      </w:tr>
    </w:tbl>
    <w:p w:rsidR="00BF081A" w:rsidRDefault="00BF081A" w:rsidP="006A4CB6">
      <w:pPr>
        <w:spacing w:after="0"/>
        <w:jc w:val="both"/>
        <w:rPr>
          <w:szCs w:val="24"/>
          <w:u w:val="single"/>
        </w:rPr>
      </w:pPr>
    </w:p>
    <w:p w:rsidR="00BF081A" w:rsidRPr="005429D1" w:rsidRDefault="00BF081A" w:rsidP="006A4CB6">
      <w:pPr>
        <w:spacing w:after="0"/>
        <w:jc w:val="both"/>
        <w:rPr>
          <w:szCs w:val="24"/>
          <w:u w:val="single"/>
        </w:rPr>
      </w:pPr>
      <w:r w:rsidRPr="005429D1">
        <w:rPr>
          <w:szCs w:val="24"/>
          <w:u w:val="single"/>
        </w:rPr>
        <w:t>Заключение:</w:t>
      </w:r>
      <w:r>
        <w:rPr>
          <w:szCs w:val="24"/>
          <w:u w:val="single"/>
        </w:rPr>
        <w:t xml:space="preserve"> </w:t>
      </w:r>
    </w:p>
    <w:p w:rsidR="00BF081A" w:rsidRDefault="00BF081A" w:rsidP="006A4CB6">
      <w:pPr>
        <w:spacing w:after="0"/>
        <w:ind w:firstLine="709"/>
        <w:jc w:val="both"/>
        <w:rPr>
          <w:szCs w:val="24"/>
        </w:rPr>
      </w:pPr>
      <w:r w:rsidRPr="005429D1">
        <w:rPr>
          <w:szCs w:val="24"/>
        </w:rPr>
        <w:t>Исследованная проба воды</w:t>
      </w:r>
      <w:r>
        <w:rPr>
          <w:szCs w:val="24"/>
        </w:rPr>
        <w:t xml:space="preserve"> из скважины №</w:t>
      </w:r>
      <w:r w:rsidR="00477410">
        <w:rPr>
          <w:szCs w:val="24"/>
        </w:rPr>
        <w:t>1</w:t>
      </w:r>
      <w:r>
        <w:rPr>
          <w:szCs w:val="24"/>
        </w:rPr>
        <w:t xml:space="preserve"> водозабор ул. Зеленая </w:t>
      </w:r>
      <w:proofErr w:type="gramStart"/>
      <w:r>
        <w:rPr>
          <w:szCs w:val="24"/>
        </w:rPr>
        <w:t xml:space="preserve">соответствует </w:t>
      </w:r>
      <w:r w:rsidRPr="005429D1">
        <w:rPr>
          <w:szCs w:val="24"/>
        </w:rPr>
        <w:t xml:space="preserve"> СанПиН</w:t>
      </w:r>
      <w:proofErr w:type="gramEnd"/>
      <w:r w:rsidRPr="005429D1">
        <w:rPr>
          <w:szCs w:val="24"/>
        </w:rPr>
        <w:t xml:space="preserve"> 2.1.4.1074-01 </w:t>
      </w:r>
      <w:r w:rsidRPr="005429D1">
        <w:rPr>
          <w:bCs/>
          <w:szCs w:val="24"/>
        </w:rPr>
        <w:t>«Питьевая вода. Гигиенические требования к качеству воды централизованных систем питьевого водоснабжения. Контроль качества»</w:t>
      </w:r>
      <w:r w:rsidRPr="005429D1">
        <w:rPr>
          <w:szCs w:val="24"/>
        </w:rPr>
        <w:t>.</w:t>
      </w:r>
    </w:p>
    <w:p w:rsidR="00477410" w:rsidRPr="005429D1" w:rsidRDefault="00477410" w:rsidP="006A4CB6">
      <w:pPr>
        <w:spacing w:after="0"/>
        <w:ind w:firstLine="284"/>
        <w:jc w:val="both"/>
        <w:rPr>
          <w:i/>
          <w:szCs w:val="24"/>
        </w:rPr>
      </w:pPr>
      <w:r w:rsidRPr="005429D1">
        <w:rPr>
          <w:i/>
          <w:szCs w:val="24"/>
        </w:rPr>
        <w:t>Протокол № 1А 21</w:t>
      </w:r>
      <w:r>
        <w:rPr>
          <w:i/>
          <w:szCs w:val="24"/>
        </w:rPr>
        <w:t>7</w:t>
      </w:r>
    </w:p>
    <w:p w:rsidR="00477410" w:rsidRPr="005429D1" w:rsidRDefault="00477410" w:rsidP="006A4CB6">
      <w:pPr>
        <w:spacing w:after="0"/>
        <w:jc w:val="both"/>
        <w:rPr>
          <w:i/>
          <w:szCs w:val="24"/>
        </w:rPr>
      </w:pPr>
      <w:r w:rsidRPr="005429D1">
        <w:rPr>
          <w:i/>
          <w:szCs w:val="24"/>
        </w:rPr>
        <w:t>Лабораторных испытаний воды от «08» февраля 2013 г.</w:t>
      </w:r>
    </w:p>
    <w:p w:rsidR="00477410" w:rsidRPr="006538CE" w:rsidRDefault="00477410" w:rsidP="00D33F81">
      <w:pPr>
        <w:pStyle w:val="a3"/>
        <w:numPr>
          <w:ilvl w:val="0"/>
          <w:numId w:val="34"/>
        </w:numPr>
        <w:spacing w:after="0"/>
        <w:jc w:val="both"/>
        <w:rPr>
          <w:szCs w:val="24"/>
        </w:rPr>
      </w:pPr>
      <w:r w:rsidRPr="006538CE">
        <w:rPr>
          <w:szCs w:val="24"/>
        </w:rPr>
        <w:t>Наименование и адрес организации (заказчик): ОАО СТВК г. Струнино</w:t>
      </w:r>
    </w:p>
    <w:p w:rsidR="00477410" w:rsidRPr="006538CE" w:rsidRDefault="00477410" w:rsidP="00D33F81">
      <w:pPr>
        <w:pStyle w:val="a3"/>
        <w:numPr>
          <w:ilvl w:val="0"/>
          <w:numId w:val="34"/>
        </w:numPr>
        <w:spacing w:after="0"/>
        <w:jc w:val="both"/>
        <w:rPr>
          <w:szCs w:val="24"/>
        </w:rPr>
      </w:pPr>
      <w:r w:rsidRPr="006538CE">
        <w:rPr>
          <w:szCs w:val="24"/>
        </w:rPr>
        <w:t>Наименование продукции: вода из резервуара</w:t>
      </w:r>
    </w:p>
    <w:p w:rsidR="00477410" w:rsidRPr="006538CE" w:rsidRDefault="00477410" w:rsidP="00D33F81">
      <w:pPr>
        <w:pStyle w:val="a3"/>
        <w:numPr>
          <w:ilvl w:val="0"/>
          <w:numId w:val="34"/>
        </w:numPr>
        <w:spacing w:after="0"/>
        <w:jc w:val="both"/>
        <w:rPr>
          <w:szCs w:val="24"/>
        </w:rPr>
      </w:pPr>
      <w:r w:rsidRPr="006538CE">
        <w:rPr>
          <w:szCs w:val="24"/>
        </w:rPr>
        <w:t>Место отбора: г. Струнино, водозабор ул. Зеленая</w:t>
      </w:r>
    </w:p>
    <w:p w:rsidR="00477410" w:rsidRPr="006538CE" w:rsidRDefault="00477410" w:rsidP="00D33F81">
      <w:pPr>
        <w:pStyle w:val="a3"/>
        <w:numPr>
          <w:ilvl w:val="0"/>
          <w:numId w:val="34"/>
        </w:numPr>
        <w:spacing w:after="0"/>
        <w:jc w:val="both"/>
        <w:rPr>
          <w:szCs w:val="24"/>
        </w:rPr>
      </w:pPr>
      <w:r w:rsidRPr="006538CE">
        <w:rPr>
          <w:szCs w:val="24"/>
        </w:rPr>
        <w:t>Дата отбора проб: 22.01.2013 г</w:t>
      </w:r>
    </w:p>
    <w:p w:rsidR="00477410" w:rsidRPr="006538CE" w:rsidRDefault="00477410" w:rsidP="00D33F81">
      <w:pPr>
        <w:pStyle w:val="a3"/>
        <w:numPr>
          <w:ilvl w:val="0"/>
          <w:numId w:val="34"/>
        </w:numPr>
        <w:spacing w:after="0"/>
        <w:jc w:val="both"/>
        <w:rPr>
          <w:szCs w:val="24"/>
        </w:rPr>
      </w:pPr>
      <w:r w:rsidRPr="006538CE">
        <w:rPr>
          <w:szCs w:val="24"/>
        </w:rPr>
        <w:t>Даты проведения испытаний: 22 – 04.02.13 г</w:t>
      </w:r>
    </w:p>
    <w:p w:rsidR="00477410" w:rsidRPr="006538CE" w:rsidRDefault="00477410" w:rsidP="00D33F81">
      <w:pPr>
        <w:pStyle w:val="a3"/>
        <w:numPr>
          <w:ilvl w:val="0"/>
          <w:numId w:val="34"/>
        </w:numPr>
        <w:spacing w:after="0"/>
        <w:jc w:val="both"/>
        <w:rPr>
          <w:szCs w:val="24"/>
        </w:rPr>
      </w:pPr>
      <w:r w:rsidRPr="006538CE">
        <w:rPr>
          <w:szCs w:val="24"/>
        </w:rPr>
        <w:t>Дополнительные сведения: текущий надзор</w:t>
      </w:r>
    </w:p>
    <w:p w:rsidR="00477410" w:rsidRPr="00AB399E" w:rsidRDefault="00477410" w:rsidP="00D33F81">
      <w:pPr>
        <w:pStyle w:val="a3"/>
        <w:numPr>
          <w:ilvl w:val="0"/>
          <w:numId w:val="34"/>
        </w:numPr>
        <w:spacing w:after="0"/>
      </w:pPr>
      <w:r w:rsidRPr="00AB399E">
        <w:t>Проба испытана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w:t>
      </w:r>
    </w:p>
    <w:p w:rsidR="00477410" w:rsidRPr="005429D1" w:rsidRDefault="00477410" w:rsidP="006A4CB6">
      <w:pPr>
        <w:spacing w:after="0"/>
        <w:ind w:firstLine="709"/>
        <w:jc w:val="both"/>
        <w:rPr>
          <w:szCs w:val="24"/>
        </w:rPr>
      </w:pPr>
      <w:r w:rsidRPr="005429D1">
        <w:rPr>
          <w:szCs w:val="24"/>
        </w:rPr>
        <w:t xml:space="preserve">Показатели качества воды из </w:t>
      </w:r>
      <w:r>
        <w:rPr>
          <w:szCs w:val="24"/>
        </w:rPr>
        <w:t>резервуара</w:t>
      </w:r>
      <w:r w:rsidRPr="005429D1">
        <w:rPr>
          <w:szCs w:val="24"/>
        </w:rPr>
        <w:t xml:space="preserve"> водозабора по ул. Зеленая приведены </w:t>
      </w:r>
      <w:r w:rsidR="006538CE" w:rsidRPr="005429D1">
        <w:rPr>
          <w:szCs w:val="24"/>
        </w:rPr>
        <w:t>в таблице</w:t>
      </w:r>
      <w:r w:rsidRPr="005429D1">
        <w:rPr>
          <w:szCs w:val="24"/>
        </w:rPr>
        <w:t xml:space="preserve"> 1.</w:t>
      </w:r>
      <w:r>
        <w:rPr>
          <w:szCs w:val="24"/>
        </w:rPr>
        <w:t>7</w:t>
      </w:r>
      <w:r w:rsidRPr="005429D1">
        <w:rPr>
          <w:szCs w:val="24"/>
        </w:rPr>
        <w:t>.</w:t>
      </w:r>
    </w:p>
    <w:p w:rsidR="00477410" w:rsidRPr="00CD79AB" w:rsidRDefault="00477410" w:rsidP="006A4CB6">
      <w:pPr>
        <w:pStyle w:val="af2"/>
        <w:spacing w:line="276" w:lineRule="auto"/>
        <w:rPr>
          <w:i w:val="0"/>
          <w:color w:val="404040"/>
          <w:sz w:val="24"/>
          <w:szCs w:val="24"/>
        </w:rPr>
      </w:pPr>
      <w:bookmarkStart w:id="27" w:name="_Toc400624762"/>
      <w:r w:rsidRPr="00CD79AB">
        <w:rPr>
          <w:b/>
          <w:i w:val="0"/>
          <w:color w:val="000000"/>
          <w:sz w:val="24"/>
          <w:szCs w:val="24"/>
        </w:rPr>
        <w:t>Таблица 1.</w:t>
      </w:r>
      <w:r w:rsidR="00C56C7E" w:rsidRPr="00CD79AB">
        <w:rPr>
          <w:b/>
          <w:i w:val="0"/>
          <w:color w:val="000000"/>
          <w:sz w:val="24"/>
          <w:szCs w:val="24"/>
        </w:rPr>
        <w:fldChar w:fldCharType="begin"/>
      </w:r>
      <w:r w:rsidRPr="00CD79AB">
        <w:rPr>
          <w:b/>
          <w:i w:val="0"/>
          <w:color w:val="000000"/>
          <w:sz w:val="24"/>
          <w:szCs w:val="24"/>
        </w:rPr>
        <w:instrText xml:space="preserve"> SEQ Таблица \* ARABIC </w:instrText>
      </w:r>
      <w:r w:rsidR="00C56C7E" w:rsidRPr="00CD79AB">
        <w:rPr>
          <w:b/>
          <w:i w:val="0"/>
          <w:color w:val="000000"/>
          <w:sz w:val="24"/>
          <w:szCs w:val="24"/>
        </w:rPr>
        <w:fldChar w:fldCharType="separate"/>
      </w:r>
      <w:r w:rsidR="009D70DD">
        <w:rPr>
          <w:b/>
          <w:i w:val="0"/>
          <w:noProof/>
          <w:color w:val="000000"/>
          <w:sz w:val="24"/>
          <w:szCs w:val="24"/>
        </w:rPr>
        <w:t>7</w:t>
      </w:r>
      <w:r w:rsidR="00C56C7E" w:rsidRPr="00CD79AB">
        <w:rPr>
          <w:b/>
          <w:i w:val="0"/>
          <w:color w:val="000000"/>
          <w:sz w:val="24"/>
          <w:szCs w:val="24"/>
        </w:rPr>
        <w:fldChar w:fldCharType="end"/>
      </w:r>
      <w:r w:rsidRPr="00CD79AB">
        <w:rPr>
          <w:i w:val="0"/>
          <w:color w:val="404040"/>
          <w:sz w:val="24"/>
          <w:szCs w:val="24"/>
        </w:rPr>
        <w:t xml:space="preserve"> – Показатели качества воды из резервуара водозабора по ул. Зеленая</w:t>
      </w:r>
      <w:bookmarkEnd w:id="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2905"/>
        <w:gridCol w:w="1736"/>
        <w:gridCol w:w="1587"/>
        <w:gridCol w:w="2433"/>
      </w:tblGrid>
      <w:tr w:rsidR="00477410" w:rsidRPr="00CD79AB" w:rsidTr="00CD79AB">
        <w:trPr>
          <w:trHeight w:val="454"/>
          <w:tblHeader/>
        </w:trPr>
        <w:tc>
          <w:tcPr>
            <w:tcW w:w="0" w:type="auto"/>
            <w:shd w:val="clear" w:color="auto" w:fill="auto"/>
            <w:vAlign w:val="center"/>
          </w:tcPr>
          <w:p w:rsidR="00477410" w:rsidRPr="00CD79AB" w:rsidRDefault="00477410" w:rsidP="006A4CB6">
            <w:pPr>
              <w:spacing w:after="0"/>
              <w:jc w:val="center"/>
              <w:rPr>
                <w:b/>
                <w:szCs w:val="24"/>
              </w:rPr>
            </w:pPr>
            <w:r w:rsidRPr="00CD79AB">
              <w:rPr>
                <w:b/>
                <w:szCs w:val="24"/>
              </w:rPr>
              <w:t>№ п/п</w:t>
            </w:r>
          </w:p>
        </w:tc>
        <w:tc>
          <w:tcPr>
            <w:tcW w:w="0" w:type="auto"/>
            <w:shd w:val="clear" w:color="auto" w:fill="auto"/>
            <w:vAlign w:val="center"/>
          </w:tcPr>
          <w:p w:rsidR="00477410" w:rsidRPr="00CD79AB" w:rsidRDefault="00477410" w:rsidP="006A4CB6">
            <w:pPr>
              <w:spacing w:after="0"/>
              <w:jc w:val="center"/>
              <w:rPr>
                <w:b/>
                <w:szCs w:val="24"/>
              </w:rPr>
            </w:pPr>
            <w:r w:rsidRPr="00CD79AB">
              <w:rPr>
                <w:b/>
                <w:szCs w:val="24"/>
              </w:rPr>
              <w:t>Наименование показателей</w:t>
            </w:r>
          </w:p>
        </w:tc>
        <w:tc>
          <w:tcPr>
            <w:tcW w:w="0" w:type="auto"/>
            <w:shd w:val="clear" w:color="auto" w:fill="auto"/>
            <w:vAlign w:val="center"/>
          </w:tcPr>
          <w:p w:rsidR="00477410" w:rsidRPr="00CD79AB" w:rsidRDefault="00477410" w:rsidP="006A4CB6">
            <w:pPr>
              <w:spacing w:after="0"/>
              <w:jc w:val="center"/>
              <w:rPr>
                <w:b/>
                <w:szCs w:val="24"/>
              </w:rPr>
            </w:pPr>
            <w:r w:rsidRPr="00CD79AB">
              <w:rPr>
                <w:b/>
                <w:szCs w:val="24"/>
              </w:rPr>
              <w:t>Фактические уровни</w:t>
            </w:r>
          </w:p>
          <w:p w:rsidR="00477410" w:rsidRPr="00CD79AB" w:rsidRDefault="00477410" w:rsidP="006A4CB6">
            <w:pPr>
              <w:spacing w:after="0"/>
              <w:jc w:val="center"/>
              <w:rPr>
                <w:b/>
                <w:szCs w:val="24"/>
              </w:rPr>
            </w:pPr>
            <w:r w:rsidRPr="00CD79AB">
              <w:rPr>
                <w:b/>
                <w:szCs w:val="24"/>
              </w:rPr>
              <w:t>±погрешности</w:t>
            </w:r>
          </w:p>
        </w:tc>
        <w:tc>
          <w:tcPr>
            <w:tcW w:w="0" w:type="auto"/>
            <w:shd w:val="clear" w:color="auto" w:fill="auto"/>
            <w:vAlign w:val="center"/>
          </w:tcPr>
          <w:p w:rsidR="00477410" w:rsidRPr="00CD79AB" w:rsidRDefault="00477410" w:rsidP="006A4CB6">
            <w:pPr>
              <w:spacing w:after="0"/>
              <w:jc w:val="center"/>
              <w:rPr>
                <w:b/>
                <w:szCs w:val="24"/>
              </w:rPr>
            </w:pPr>
            <w:r w:rsidRPr="00CD79AB">
              <w:rPr>
                <w:b/>
                <w:szCs w:val="24"/>
              </w:rPr>
              <w:t>Допустимые уровни</w:t>
            </w:r>
          </w:p>
        </w:tc>
        <w:tc>
          <w:tcPr>
            <w:tcW w:w="0" w:type="auto"/>
            <w:shd w:val="clear" w:color="auto" w:fill="auto"/>
            <w:vAlign w:val="center"/>
          </w:tcPr>
          <w:p w:rsidR="00477410" w:rsidRPr="00CD79AB" w:rsidRDefault="00477410" w:rsidP="006A4CB6">
            <w:pPr>
              <w:spacing w:after="0"/>
              <w:jc w:val="center"/>
              <w:rPr>
                <w:b/>
                <w:szCs w:val="24"/>
              </w:rPr>
            </w:pPr>
            <w:r w:rsidRPr="00CD79AB">
              <w:rPr>
                <w:b/>
                <w:szCs w:val="24"/>
              </w:rPr>
              <w:t>НТД на методы исследования</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w:t>
            </w:r>
          </w:p>
        </w:tc>
        <w:tc>
          <w:tcPr>
            <w:tcW w:w="0" w:type="auto"/>
            <w:vAlign w:val="center"/>
          </w:tcPr>
          <w:p w:rsidR="00477410" w:rsidRPr="00CD79AB" w:rsidRDefault="00477410" w:rsidP="006A4CB6">
            <w:pPr>
              <w:spacing w:after="0"/>
              <w:jc w:val="center"/>
              <w:rPr>
                <w:szCs w:val="24"/>
              </w:rPr>
            </w:pPr>
            <w:r w:rsidRPr="00CD79AB">
              <w:rPr>
                <w:szCs w:val="24"/>
              </w:rPr>
              <w:t>Запах (баллы)</w:t>
            </w:r>
          </w:p>
        </w:tc>
        <w:tc>
          <w:tcPr>
            <w:tcW w:w="0" w:type="auto"/>
            <w:vAlign w:val="center"/>
          </w:tcPr>
          <w:p w:rsidR="00477410" w:rsidRPr="00CD79AB" w:rsidRDefault="00477410" w:rsidP="006A4CB6">
            <w:pPr>
              <w:spacing w:after="0"/>
              <w:jc w:val="center"/>
              <w:rPr>
                <w:szCs w:val="24"/>
              </w:rPr>
            </w:pPr>
            <w:r w:rsidRPr="00CD79AB">
              <w:rPr>
                <w:szCs w:val="24"/>
              </w:rPr>
              <w:t>1 сер.</w:t>
            </w:r>
          </w:p>
        </w:tc>
        <w:tc>
          <w:tcPr>
            <w:tcW w:w="0" w:type="auto"/>
            <w:vAlign w:val="center"/>
          </w:tcPr>
          <w:p w:rsidR="00477410" w:rsidRPr="00CD79AB" w:rsidRDefault="00477410" w:rsidP="006A4CB6">
            <w:pPr>
              <w:spacing w:after="0"/>
              <w:jc w:val="center"/>
              <w:rPr>
                <w:szCs w:val="24"/>
              </w:rPr>
            </w:pPr>
            <w:r w:rsidRPr="00CD79AB">
              <w:rPr>
                <w:szCs w:val="24"/>
              </w:rPr>
              <w:t>2</w:t>
            </w:r>
          </w:p>
        </w:tc>
        <w:tc>
          <w:tcPr>
            <w:tcW w:w="0" w:type="auto"/>
            <w:vAlign w:val="center"/>
          </w:tcPr>
          <w:p w:rsidR="00477410" w:rsidRPr="00CD79AB" w:rsidRDefault="00477410" w:rsidP="006A4CB6">
            <w:pPr>
              <w:spacing w:after="0"/>
              <w:jc w:val="center"/>
              <w:rPr>
                <w:szCs w:val="24"/>
              </w:rPr>
            </w:pPr>
            <w:r w:rsidRPr="00CD79AB">
              <w:rPr>
                <w:szCs w:val="24"/>
              </w:rPr>
              <w:t>ГОСТ 3351-74</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2</w:t>
            </w:r>
          </w:p>
        </w:tc>
        <w:tc>
          <w:tcPr>
            <w:tcW w:w="0" w:type="auto"/>
            <w:vAlign w:val="center"/>
          </w:tcPr>
          <w:p w:rsidR="00477410" w:rsidRPr="00CD79AB" w:rsidRDefault="00477410" w:rsidP="006A4CB6">
            <w:pPr>
              <w:spacing w:after="0"/>
              <w:jc w:val="center"/>
              <w:rPr>
                <w:szCs w:val="24"/>
              </w:rPr>
            </w:pPr>
            <w:r w:rsidRPr="00CD79AB">
              <w:rPr>
                <w:szCs w:val="24"/>
              </w:rPr>
              <w:t>Привкус (баллы)</w:t>
            </w:r>
          </w:p>
        </w:tc>
        <w:tc>
          <w:tcPr>
            <w:tcW w:w="0" w:type="auto"/>
            <w:vAlign w:val="center"/>
          </w:tcPr>
          <w:p w:rsidR="00477410" w:rsidRPr="00CD79AB" w:rsidRDefault="00477410" w:rsidP="006A4CB6">
            <w:pPr>
              <w:spacing w:after="0"/>
              <w:jc w:val="center"/>
              <w:rPr>
                <w:szCs w:val="24"/>
              </w:rPr>
            </w:pPr>
            <w:r w:rsidRPr="00CD79AB">
              <w:rPr>
                <w:szCs w:val="24"/>
              </w:rPr>
              <w:t>1</w:t>
            </w:r>
          </w:p>
        </w:tc>
        <w:tc>
          <w:tcPr>
            <w:tcW w:w="0" w:type="auto"/>
            <w:vAlign w:val="center"/>
          </w:tcPr>
          <w:p w:rsidR="00477410" w:rsidRPr="00CD79AB" w:rsidRDefault="00477410" w:rsidP="006A4CB6">
            <w:pPr>
              <w:spacing w:after="0"/>
              <w:jc w:val="center"/>
              <w:rPr>
                <w:szCs w:val="24"/>
              </w:rPr>
            </w:pPr>
            <w:r w:rsidRPr="00CD79AB">
              <w:rPr>
                <w:szCs w:val="24"/>
              </w:rPr>
              <w:t>2</w:t>
            </w:r>
          </w:p>
        </w:tc>
        <w:tc>
          <w:tcPr>
            <w:tcW w:w="0" w:type="auto"/>
            <w:vAlign w:val="center"/>
          </w:tcPr>
          <w:p w:rsidR="00477410" w:rsidRPr="00CD79AB" w:rsidRDefault="00477410" w:rsidP="006A4CB6">
            <w:pPr>
              <w:spacing w:after="0"/>
              <w:jc w:val="center"/>
              <w:rPr>
                <w:szCs w:val="24"/>
              </w:rPr>
            </w:pPr>
            <w:r w:rsidRPr="00CD79AB">
              <w:rPr>
                <w:szCs w:val="24"/>
              </w:rPr>
              <w:t>ГОСТ 3351-74</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3</w:t>
            </w:r>
          </w:p>
        </w:tc>
        <w:tc>
          <w:tcPr>
            <w:tcW w:w="0" w:type="auto"/>
            <w:vAlign w:val="center"/>
          </w:tcPr>
          <w:p w:rsidR="00477410" w:rsidRPr="00CD79AB" w:rsidRDefault="00477410" w:rsidP="006A4CB6">
            <w:pPr>
              <w:spacing w:after="0"/>
              <w:jc w:val="center"/>
              <w:rPr>
                <w:szCs w:val="24"/>
              </w:rPr>
            </w:pPr>
            <w:r w:rsidRPr="00CD79AB">
              <w:rPr>
                <w:szCs w:val="24"/>
              </w:rPr>
              <w:t>Цветность (градусы)</w:t>
            </w:r>
          </w:p>
        </w:tc>
        <w:tc>
          <w:tcPr>
            <w:tcW w:w="0" w:type="auto"/>
            <w:vAlign w:val="center"/>
          </w:tcPr>
          <w:p w:rsidR="00477410" w:rsidRPr="00CD79AB" w:rsidRDefault="00477410" w:rsidP="006A4CB6">
            <w:pPr>
              <w:spacing w:after="0"/>
              <w:jc w:val="center"/>
              <w:rPr>
                <w:szCs w:val="24"/>
              </w:rPr>
            </w:pPr>
            <w:r w:rsidRPr="00CD79AB">
              <w:rPr>
                <w:szCs w:val="24"/>
              </w:rPr>
              <w:t>7,7±2,3</w:t>
            </w:r>
          </w:p>
        </w:tc>
        <w:tc>
          <w:tcPr>
            <w:tcW w:w="0" w:type="auto"/>
            <w:vAlign w:val="center"/>
          </w:tcPr>
          <w:p w:rsidR="00477410" w:rsidRPr="00CD79AB" w:rsidRDefault="00477410" w:rsidP="006A4CB6">
            <w:pPr>
              <w:spacing w:after="0"/>
              <w:jc w:val="center"/>
              <w:rPr>
                <w:szCs w:val="24"/>
              </w:rPr>
            </w:pPr>
            <w:r w:rsidRPr="00CD79AB">
              <w:rPr>
                <w:szCs w:val="24"/>
              </w:rPr>
              <w:t>20</w:t>
            </w:r>
          </w:p>
        </w:tc>
        <w:tc>
          <w:tcPr>
            <w:tcW w:w="0" w:type="auto"/>
            <w:vAlign w:val="center"/>
          </w:tcPr>
          <w:p w:rsidR="00477410" w:rsidRPr="00CD79AB" w:rsidRDefault="00477410" w:rsidP="006A4CB6">
            <w:pPr>
              <w:spacing w:after="0"/>
              <w:jc w:val="center"/>
              <w:rPr>
                <w:szCs w:val="24"/>
              </w:rPr>
            </w:pPr>
            <w:r w:rsidRPr="00CD79AB">
              <w:rPr>
                <w:szCs w:val="24"/>
              </w:rPr>
              <w:t>ГОСТ Р52769-2007</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4</w:t>
            </w:r>
          </w:p>
        </w:tc>
        <w:tc>
          <w:tcPr>
            <w:tcW w:w="0" w:type="auto"/>
            <w:vAlign w:val="center"/>
          </w:tcPr>
          <w:p w:rsidR="00477410" w:rsidRPr="00CD79AB" w:rsidRDefault="00477410" w:rsidP="006A4CB6">
            <w:pPr>
              <w:spacing w:after="0"/>
              <w:jc w:val="center"/>
              <w:rPr>
                <w:szCs w:val="24"/>
              </w:rPr>
            </w:pPr>
            <w:r w:rsidRPr="00CD79AB">
              <w:rPr>
                <w:szCs w:val="24"/>
              </w:rPr>
              <w:t>Мутность (ЕМФ)</w:t>
            </w:r>
          </w:p>
        </w:tc>
        <w:tc>
          <w:tcPr>
            <w:tcW w:w="0" w:type="auto"/>
            <w:vAlign w:val="center"/>
          </w:tcPr>
          <w:p w:rsidR="00477410" w:rsidRPr="00CD79AB" w:rsidRDefault="00477410" w:rsidP="006A4CB6">
            <w:pPr>
              <w:spacing w:after="0"/>
              <w:jc w:val="center"/>
              <w:rPr>
                <w:szCs w:val="24"/>
              </w:rPr>
            </w:pPr>
            <w:r w:rsidRPr="00CD79AB">
              <w:rPr>
                <w:szCs w:val="24"/>
              </w:rPr>
              <w:t>&lt;0,6</w:t>
            </w:r>
          </w:p>
        </w:tc>
        <w:tc>
          <w:tcPr>
            <w:tcW w:w="0" w:type="auto"/>
            <w:vAlign w:val="center"/>
          </w:tcPr>
          <w:p w:rsidR="00477410" w:rsidRPr="00CD79AB" w:rsidRDefault="00477410" w:rsidP="006A4CB6">
            <w:pPr>
              <w:spacing w:after="0"/>
              <w:jc w:val="center"/>
              <w:rPr>
                <w:szCs w:val="24"/>
              </w:rPr>
            </w:pPr>
            <w:r w:rsidRPr="00CD79AB">
              <w:rPr>
                <w:szCs w:val="24"/>
              </w:rPr>
              <w:t>2,6</w:t>
            </w:r>
          </w:p>
        </w:tc>
        <w:tc>
          <w:tcPr>
            <w:tcW w:w="0" w:type="auto"/>
            <w:vAlign w:val="center"/>
          </w:tcPr>
          <w:p w:rsidR="00477410" w:rsidRPr="00CD79AB" w:rsidRDefault="00477410" w:rsidP="006A4CB6">
            <w:pPr>
              <w:spacing w:after="0"/>
              <w:jc w:val="center"/>
              <w:rPr>
                <w:szCs w:val="24"/>
              </w:rPr>
            </w:pPr>
            <w:r w:rsidRPr="00CD79AB">
              <w:rPr>
                <w:szCs w:val="24"/>
              </w:rPr>
              <w:t>ГОСТ 3351-74</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5</w:t>
            </w:r>
          </w:p>
        </w:tc>
        <w:tc>
          <w:tcPr>
            <w:tcW w:w="0" w:type="auto"/>
            <w:vAlign w:val="center"/>
          </w:tcPr>
          <w:p w:rsidR="00477410" w:rsidRPr="00CD79AB" w:rsidRDefault="00477410" w:rsidP="006A4CB6">
            <w:pPr>
              <w:spacing w:after="0"/>
              <w:jc w:val="center"/>
              <w:rPr>
                <w:szCs w:val="24"/>
              </w:rPr>
            </w:pPr>
            <w:r w:rsidRPr="00CD79AB">
              <w:rPr>
                <w:szCs w:val="24"/>
              </w:rPr>
              <w:t>рН (водородный показатель) (ед)</w:t>
            </w:r>
          </w:p>
        </w:tc>
        <w:tc>
          <w:tcPr>
            <w:tcW w:w="0" w:type="auto"/>
            <w:vAlign w:val="center"/>
          </w:tcPr>
          <w:p w:rsidR="00477410" w:rsidRPr="00CD79AB" w:rsidRDefault="00477410" w:rsidP="006A4CB6">
            <w:pPr>
              <w:spacing w:after="0"/>
              <w:jc w:val="center"/>
              <w:rPr>
                <w:szCs w:val="24"/>
              </w:rPr>
            </w:pPr>
            <w:r w:rsidRPr="00CD79AB">
              <w:rPr>
                <w:szCs w:val="24"/>
              </w:rPr>
              <w:t>7,09±0,05</w:t>
            </w:r>
          </w:p>
        </w:tc>
        <w:tc>
          <w:tcPr>
            <w:tcW w:w="0" w:type="auto"/>
            <w:vAlign w:val="center"/>
          </w:tcPr>
          <w:p w:rsidR="00477410" w:rsidRPr="00CD79AB" w:rsidRDefault="00477410" w:rsidP="006A4CB6">
            <w:pPr>
              <w:spacing w:after="0"/>
              <w:jc w:val="center"/>
              <w:rPr>
                <w:szCs w:val="24"/>
              </w:rPr>
            </w:pPr>
            <w:r w:rsidRPr="00CD79AB">
              <w:rPr>
                <w:szCs w:val="24"/>
              </w:rPr>
              <w:t>6-9</w:t>
            </w:r>
          </w:p>
        </w:tc>
        <w:tc>
          <w:tcPr>
            <w:tcW w:w="0" w:type="auto"/>
            <w:vAlign w:val="center"/>
          </w:tcPr>
          <w:p w:rsidR="00477410" w:rsidRPr="00CD79AB" w:rsidRDefault="00477410" w:rsidP="006A4CB6">
            <w:pPr>
              <w:spacing w:after="0"/>
              <w:jc w:val="center"/>
              <w:rPr>
                <w:szCs w:val="24"/>
              </w:rPr>
            </w:pPr>
            <w:r w:rsidRPr="00CD79AB">
              <w:rPr>
                <w:szCs w:val="24"/>
              </w:rPr>
              <w:t xml:space="preserve">ПНД Ф </w:t>
            </w:r>
            <w:proofErr w:type="gramStart"/>
            <w:r w:rsidRPr="00CD79AB">
              <w:rPr>
                <w:szCs w:val="24"/>
              </w:rPr>
              <w:t>14.1:2:3:4</w:t>
            </w:r>
            <w:proofErr w:type="gramEnd"/>
            <w:r w:rsidRPr="00CD79AB">
              <w:rPr>
                <w:szCs w:val="24"/>
              </w:rPr>
              <w:t>.121-97</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6</w:t>
            </w:r>
          </w:p>
        </w:tc>
        <w:tc>
          <w:tcPr>
            <w:tcW w:w="0" w:type="auto"/>
            <w:vAlign w:val="center"/>
          </w:tcPr>
          <w:p w:rsidR="00477410" w:rsidRPr="00CD79AB" w:rsidRDefault="00477410" w:rsidP="006A4CB6">
            <w:pPr>
              <w:spacing w:after="0"/>
              <w:jc w:val="center"/>
              <w:rPr>
                <w:szCs w:val="24"/>
              </w:rPr>
            </w:pPr>
            <w:r w:rsidRPr="00CD79AB">
              <w:rPr>
                <w:szCs w:val="24"/>
              </w:rPr>
              <w:t>Окисляемость перманганатная (мг/л)</w:t>
            </w:r>
          </w:p>
        </w:tc>
        <w:tc>
          <w:tcPr>
            <w:tcW w:w="0" w:type="auto"/>
            <w:vAlign w:val="center"/>
          </w:tcPr>
          <w:p w:rsidR="00477410" w:rsidRPr="00CD79AB" w:rsidRDefault="00477410" w:rsidP="006A4CB6">
            <w:pPr>
              <w:spacing w:after="0"/>
              <w:jc w:val="center"/>
              <w:rPr>
                <w:szCs w:val="24"/>
              </w:rPr>
            </w:pPr>
            <w:r w:rsidRPr="00CD79AB">
              <w:rPr>
                <w:szCs w:val="24"/>
              </w:rPr>
              <w:t>0,72±0,22</w:t>
            </w:r>
          </w:p>
        </w:tc>
        <w:tc>
          <w:tcPr>
            <w:tcW w:w="0" w:type="auto"/>
            <w:vAlign w:val="center"/>
          </w:tcPr>
          <w:p w:rsidR="00477410" w:rsidRPr="00CD79AB" w:rsidRDefault="00477410" w:rsidP="006A4CB6">
            <w:pPr>
              <w:spacing w:after="0"/>
              <w:jc w:val="center"/>
              <w:rPr>
                <w:szCs w:val="24"/>
              </w:rPr>
            </w:pPr>
            <w:r w:rsidRPr="00CD79AB">
              <w:rPr>
                <w:szCs w:val="24"/>
              </w:rPr>
              <w:t>5</w:t>
            </w:r>
          </w:p>
        </w:tc>
        <w:tc>
          <w:tcPr>
            <w:tcW w:w="0" w:type="auto"/>
            <w:vAlign w:val="center"/>
          </w:tcPr>
          <w:p w:rsidR="00477410" w:rsidRPr="00CD79AB" w:rsidRDefault="00477410" w:rsidP="006A4CB6">
            <w:pPr>
              <w:spacing w:after="0"/>
              <w:jc w:val="center"/>
              <w:rPr>
                <w:szCs w:val="24"/>
              </w:rPr>
            </w:pPr>
            <w:r w:rsidRPr="00CD79AB">
              <w:rPr>
                <w:szCs w:val="24"/>
              </w:rPr>
              <w:t>Указания к ГОСТ 2761-84</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7</w:t>
            </w:r>
          </w:p>
        </w:tc>
        <w:tc>
          <w:tcPr>
            <w:tcW w:w="0" w:type="auto"/>
            <w:vAlign w:val="center"/>
          </w:tcPr>
          <w:p w:rsidR="00477410" w:rsidRPr="00CD79AB" w:rsidRDefault="00477410" w:rsidP="006A4CB6">
            <w:pPr>
              <w:spacing w:after="0"/>
              <w:jc w:val="center"/>
              <w:rPr>
                <w:szCs w:val="24"/>
              </w:rPr>
            </w:pPr>
            <w:r w:rsidRPr="00CD79AB">
              <w:rPr>
                <w:szCs w:val="24"/>
              </w:rPr>
              <w:t>Аммиак (по азоту) (мг/л)</w:t>
            </w:r>
          </w:p>
        </w:tc>
        <w:tc>
          <w:tcPr>
            <w:tcW w:w="0" w:type="auto"/>
            <w:vAlign w:val="center"/>
          </w:tcPr>
          <w:p w:rsidR="00477410" w:rsidRPr="00CD79AB" w:rsidRDefault="00477410" w:rsidP="006A4CB6">
            <w:pPr>
              <w:spacing w:after="0"/>
              <w:jc w:val="center"/>
              <w:rPr>
                <w:szCs w:val="24"/>
              </w:rPr>
            </w:pPr>
            <w:r w:rsidRPr="00CD79AB">
              <w:rPr>
                <w:szCs w:val="24"/>
              </w:rPr>
              <w:t>0,19±0,1</w:t>
            </w:r>
          </w:p>
        </w:tc>
        <w:tc>
          <w:tcPr>
            <w:tcW w:w="0" w:type="auto"/>
            <w:vAlign w:val="center"/>
          </w:tcPr>
          <w:p w:rsidR="00477410" w:rsidRPr="00CD79AB" w:rsidRDefault="00477410" w:rsidP="006A4CB6">
            <w:pPr>
              <w:spacing w:after="0"/>
              <w:jc w:val="center"/>
              <w:rPr>
                <w:szCs w:val="24"/>
              </w:rPr>
            </w:pPr>
            <w:r w:rsidRPr="00CD79AB">
              <w:rPr>
                <w:szCs w:val="24"/>
              </w:rPr>
              <w:t>2,0</w:t>
            </w:r>
          </w:p>
        </w:tc>
        <w:tc>
          <w:tcPr>
            <w:tcW w:w="0" w:type="auto"/>
            <w:vAlign w:val="center"/>
          </w:tcPr>
          <w:p w:rsidR="00477410" w:rsidRPr="00CD79AB" w:rsidRDefault="00477410" w:rsidP="006A4CB6">
            <w:pPr>
              <w:spacing w:after="0"/>
              <w:jc w:val="center"/>
              <w:rPr>
                <w:szCs w:val="24"/>
              </w:rPr>
            </w:pPr>
            <w:r w:rsidRPr="00CD79AB">
              <w:rPr>
                <w:szCs w:val="24"/>
              </w:rPr>
              <w:t>ГОСТ 4192-82</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8</w:t>
            </w:r>
          </w:p>
        </w:tc>
        <w:tc>
          <w:tcPr>
            <w:tcW w:w="0" w:type="auto"/>
            <w:vAlign w:val="center"/>
          </w:tcPr>
          <w:p w:rsidR="00477410" w:rsidRPr="00CD79AB" w:rsidRDefault="00477410" w:rsidP="006A4CB6">
            <w:pPr>
              <w:spacing w:after="0"/>
              <w:jc w:val="center"/>
              <w:rPr>
                <w:szCs w:val="24"/>
              </w:rPr>
            </w:pPr>
            <w:r w:rsidRPr="00CD79AB">
              <w:rPr>
                <w:szCs w:val="24"/>
              </w:rPr>
              <w:t>Нитриты (мг/л)</w:t>
            </w:r>
          </w:p>
        </w:tc>
        <w:tc>
          <w:tcPr>
            <w:tcW w:w="0" w:type="auto"/>
            <w:vAlign w:val="center"/>
          </w:tcPr>
          <w:p w:rsidR="00477410" w:rsidRPr="00CD79AB" w:rsidRDefault="00477410" w:rsidP="006A4CB6">
            <w:pPr>
              <w:spacing w:after="0"/>
              <w:jc w:val="center"/>
              <w:rPr>
                <w:szCs w:val="24"/>
              </w:rPr>
            </w:pPr>
            <w:r w:rsidRPr="00CD79AB">
              <w:rPr>
                <w:szCs w:val="24"/>
              </w:rPr>
              <w:t>&lt;0,003</w:t>
            </w:r>
          </w:p>
        </w:tc>
        <w:tc>
          <w:tcPr>
            <w:tcW w:w="0" w:type="auto"/>
            <w:vAlign w:val="center"/>
          </w:tcPr>
          <w:p w:rsidR="00477410" w:rsidRPr="00CD79AB" w:rsidRDefault="00477410" w:rsidP="006A4CB6">
            <w:pPr>
              <w:spacing w:after="0"/>
              <w:jc w:val="center"/>
              <w:rPr>
                <w:szCs w:val="24"/>
              </w:rPr>
            </w:pPr>
            <w:r w:rsidRPr="00CD79AB">
              <w:rPr>
                <w:szCs w:val="24"/>
              </w:rPr>
              <w:t>3,0</w:t>
            </w:r>
          </w:p>
        </w:tc>
        <w:tc>
          <w:tcPr>
            <w:tcW w:w="0" w:type="auto"/>
            <w:vAlign w:val="center"/>
          </w:tcPr>
          <w:p w:rsidR="00477410" w:rsidRPr="00CD79AB" w:rsidRDefault="00477410" w:rsidP="006A4CB6">
            <w:pPr>
              <w:spacing w:after="0"/>
              <w:jc w:val="center"/>
              <w:rPr>
                <w:szCs w:val="24"/>
              </w:rPr>
            </w:pPr>
            <w:r w:rsidRPr="00CD79AB">
              <w:rPr>
                <w:szCs w:val="24"/>
              </w:rPr>
              <w:t>ГОСТ 4192-82</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9</w:t>
            </w:r>
          </w:p>
        </w:tc>
        <w:tc>
          <w:tcPr>
            <w:tcW w:w="0" w:type="auto"/>
            <w:vAlign w:val="center"/>
          </w:tcPr>
          <w:p w:rsidR="00477410" w:rsidRPr="00CD79AB" w:rsidRDefault="00477410" w:rsidP="006A4CB6">
            <w:pPr>
              <w:spacing w:after="0"/>
              <w:jc w:val="center"/>
              <w:rPr>
                <w:szCs w:val="24"/>
              </w:rPr>
            </w:pPr>
            <w:r w:rsidRPr="00CD79AB">
              <w:rPr>
                <w:szCs w:val="24"/>
              </w:rPr>
              <w:t>Нитраты (мг/л)</w:t>
            </w:r>
          </w:p>
        </w:tc>
        <w:tc>
          <w:tcPr>
            <w:tcW w:w="0" w:type="auto"/>
            <w:vAlign w:val="center"/>
          </w:tcPr>
          <w:p w:rsidR="00477410" w:rsidRPr="00CD79AB" w:rsidRDefault="00477410" w:rsidP="006A4CB6">
            <w:pPr>
              <w:spacing w:after="0"/>
              <w:jc w:val="center"/>
              <w:rPr>
                <w:szCs w:val="24"/>
              </w:rPr>
            </w:pPr>
            <w:r w:rsidRPr="00CD79AB">
              <w:rPr>
                <w:szCs w:val="24"/>
              </w:rPr>
              <w:t>&lt;0,1</w:t>
            </w:r>
          </w:p>
        </w:tc>
        <w:tc>
          <w:tcPr>
            <w:tcW w:w="0" w:type="auto"/>
            <w:vAlign w:val="center"/>
          </w:tcPr>
          <w:p w:rsidR="00477410" w:rsidRPr="00CD79AB" w:rsidRDefault="00477410" w:rsidP="006A4CB6">
            <w:pPr>
              <w:spacing w:after="0"/>
              <w:jc w:val="center"/>
              <w:rPr>
                <w:szCs w:val="24"/>
              </w:rPr>
            </w:pPr>
            <w:r w:rsidRPr="00CD79AB">
              <w:rPr>
                <w:szCs w:val="24"/>
              </w:rPr>
              <w:t>45</w:t>
            </w:r>
          </w:p>
        </w:tc>
        <w:tc>
          <w:tcPr>
            <w:tcW w:w="0" w:type="auto"/>
            <w:vAlign w:val="center"/>
          </w:tcPr>
          <w:p w:rsidR="00477410" w:rsidRPr="00CD79AB" w:rsidRDefault="00477410" w:rsidP="006A4CB6">
            <w:pPr>
              <w:spacing w:after="0"/>
              <w:jc w:val="center"/>
              <w:rPr>
                <w:szCs w:val="24"/>
              </w:rPr>
            </w:pPr>
            <w:r w:rsidRPr="00CD79AB">
              <w:rPr>
                <w:szCs w:val="24"/>
              </w:rPr>
              <w:t>ГОСТ 18826-73</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10</w:t>
            </w:r>
          </w:p>
        </w:tc>
        <w:tc>
          <w:tcPr>
            <w:tcW w:w="0" w:type="auto"/>
            <w:vAlign w:val="center"/>
          </w:tcPr>
          <w:p w:rsidR="00477410" w:rsidRPr="00CD79AB" w:rsidRDefault="00477410" w:rsidP="006A4CB6">
            <w:pPr>
              <w:spacing w:after="0"/>
              <w:jc w:val="center"/>
              <w:rPr>
                <w:szCs w:val="24"/>
              </w:rPr>
            </w:pPr>
            <w:r w:rsidRPr="00CD79AB">
              <w:rPr>
                <w:szCs w:val="24"/>
              </w:rPr>
              <w:t>Общая жесткость (мг-экв/л)</w:t>
            </w:r>
          </w:p>
        </w:tc>
        <w:tc>
          <w:tcPr>
            <w:tcW w:w="0" w:type="auto"/>
            <w:vAlign w:val="center"/>
          </w:tcPr>
          <w:p w:rsidR="00477410" w:rsidRPr="00CD79AB" w:rsidRDefault="00477410" w:rsidP="006A4CB6">
            <w:pPr>
              <w:spacing w:after="0"/>
              <w:jc w:val="center"/>
              <w:rPr>
                <w:szCs w:val="24"/>
              </w:rPr>
            </w:pPr>
            <w:r w:rsidRPr="00CD79AB">
              <w:rPr>
                <w:szCs w:val="24"/>
              </w:rPr>
              <w:t>7,3±1,1</w:t>
            </w:r>
          </w:p>
        </w:tc>
        <w:tc>
          <w:tcPr>
            <w:tcW w:w="0" w:type="auto"/>
            <w:vAlign w:val="center"/>
          </w:tcPr>
          <w:p w:rsidR="00477410" w:rsidRPr="00CD79AB" w:rsidRDefault="00477410" w:rsidP="006A4CB6">
            <w:pPr>
              <w:spacing w:after="0"/>
              <w:jc w:val="center"/>
              <w:rPr>
                <w:szCs w:val="24"/>
              </w:rPr>
            </w:pPr>
            <w:r w:rsidRPr="00CD79AB">
              <w:rPr>
                <w:szCs w:val="24"/>
              </w:rPr>
              <w:t>7</w:t>
            </w:r>
          </w:p>
        </w:tc>
        <w:tc>
          <w:tcPr>
            <w:tcW w:w="0" w:type="auto"/>
            <w:vAlign w:val="center"/>
          </w:tcPr>
          <w:p w:rsidR="00477410" w:rsidRPr="00CD79AB" w:rsidRDefault="00477410" w:rsidP="006A4CB6">
            <w:pPr>
              <w:spacing w:after="0"/>
              <w:jc w:val="center"/>
              <w:rPr>
                <w:szCs w:val="24"/>
              </w:rPr>
            </w:pPr>
            <w:r w:rsidRPr="00CD79AB">
              <w:rPr>
                <w:szCs w:val="24"/>
              </w:rPr>
              <w:t>ГОСТ 4151-72</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11</w:t>
            </w:r>
          </w:p>
        </w:tc>
        <w:tc>
          <w:tcPr>
            <w:tcW w:w="0" w:type="auto"/>
            <w:vAlign w:val="center"/>
          </w:tcPr>
          <w:p w:rsidR="00477410" w:rsidRPr="00CD79AB" w:rsidRDefault="00477410" w:rsidP="006A4CB6">
            <w:pPr>
              <w:spacing w:after="0"/>
              <w:jc w:val="center"/>
              <w:rPr>
                <w:szCs w:val="24"/>
              </w:rPr>
            </w:pPr>
            <w:r w:rsidRPr="00CD79AB">
              <w:rPr>
                <w:szCs w:val="24"/>
              </w:rPr>
              <w:t>Сухой остаток (мг/л)</w:t>
            </w:r>
          </w:p>
        </w:tc>
        <w:tc>
          <w:tcPr>
            <w:tcW w:w="0" w:type="auto"/>
            <w:vAlign w:val="center"/>
          </w:tcPr>
          <w:p w:rsidR="00477410" w:rsidRPr="00CD79AB" w:rsidRDefault="00477410" w:rsidP="006A4CB6">
            <w:pPr>
              <w:spacing w:after="0"/>
              <w:jc w:val="center"/>
              <w:rPr>
                <w:szCs w:val="24"/>
              </w:rPr>
            </w:pPr>
            <w:r w:rsidRPr="00CD79AB">
              <w:rPr>
                <w:szCs w:val="24"/>
              </w:rPr>
              <w:t>407±40,7</w:t>
            </w:r>
          </w:p>
        </w:tc>
        <w:tc>
          <w:tcPr>
            <w:tcW w:w="0" w:type="auto"/>
            <w:vAlign w:val="center"/>
          </w:tcPr>
          <w:p w:rsidR="00477410" w:rsidRPr="00CD79AB" w:rsidRDefault="00477410" w:rsidP="006A4CB6">
            <w:pPr>
              <w:spacing w:after="0"/>
              <w:jc w:val="center"/>
              <w:rPr>
                <w:szCs w:val="24"/>
              </w:rPr>
            </w:pPr>
            <w:r w:rsidRPr="00CD79AB">
              <w:rPr>
                <w:szCs w:val="24"/>
              </w:rPr>
              <w:t>1000</w:t>
            </w:r>
          </w:p>
        </w:tc>
        <w:tc>
          <w:tcPr>
            <w:tcW w:w="0" w:type="auto"/>
            <w:vAlign w:val="center"/>
          </w:tcPr>
          <w:p w:rsidR="00477410" w:rsidRPr="00CD79AB" w:rsidRDefault="00477410" w:rsidP="006A4CB6">
            <w:pPr>
              <w:spacing w:after="0"/>
              <w:jc w:val="center"/>
              <w:rPr>
                <w:szCs w:val="24"/>
              </w:rPr>
            </w:pPr>
            <w:r w:rsidRPr="00CD79AB">
              <w:rPr>
                <w:szCs w:val="24"/>
              </w:rPr>
              <w:t>ГОСТ 18164-72</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12</w:t>
            </w:r>
          </w:p>
        </w:tc>
        <w:tc>
          <w:tcPr>
            <w:tcW w:w="0" w:type="auto"/>
            <w:vAlign w:val="center"/>
          </w:tcPr>
          <w:p w:rsidR="00477410" w:rsidRPr="00CD79AB" w:rsidRDefault="00477410" w:rsidP="006A4CB6">
            <w:pPr>
              <w:spacing w:after="0"/>
              <w:jc w:val="center"/>
              <w:rPr>
                <w:szCs w:val="24"/>
              </w:rPr>
            </w:pPr>
            <w:r w:rsidRPr="00CD79AB">
              <w:rPr>
                <w:szCs w:val="24"/>
              </w:rPr>
              <w:t>Хлориды (мг/л)</w:t>
            </w:r>
          </w:p>
        </w:tc>
        <w:tc>
          <w:tcPr>
            <w:tcW w:w="0" w:type="auto"/>
            <w:vAlign w:val="center"/>
          </w:tcPr>
          <w:p w:rsidR="00477410" w:rsidRPr="00CD79AB" w:rsidRDefault="00477410" w:rsidP="006A4CB6">
            <w:pPr>
              <w:spacing w:after="0"/>
              <w:jc w:val="center"/>
              <w:rPr>
                <w:szCs w:val="24"/>
              </w:rPr>
            </w:pPr>
            <w:r w:rsidRPr="00CD79AB">
              <w:rPr>
                <w:szCs w:val="24"/>
              </w:rPr>
              <w:t>1,06±0,16</w:t>
            </w:r>
          </w:p>
        </w:tc>
        <w:tc>
          <w:tcPr>
            <w:tcW w:w="0" w:type="auto"/>
            <w:vAlign w:val="center"/>
          </w:tcPr>
          <w:p w:rsidR="00477410" w:rsidRPr="00CD79AB" w:rsidRDefault="00477410" w:rsidP="006A4CB6">
            <w:pPr>
              <w:spacing w:after="0"/>
              <w:jc w:val="center"/>
              <w:rPr>
                <w:szCs w:val="24"/>
              </w:rPr>
            </w:pPr>
            <w:r w:rsidRPr="00CD79AB">
              <w:rPr>
                <w:szCs w:val="24"/>
              </w:rPr>
              <w:t>350</w:t>
            </w:r>
          </w:p>
        </w:tc>
        <w:tc>
          <w:tcPr>
            <w:tcW w:w="0" w:type="auto"/>
            <w:vAlign w:val="center"/>
          </w:tcPr>
          <w:p w:rsidR="00477410" w:rsidRPr="00CD79AB" w:rsidRDefault="00477410" w:rsidP="006A4CB6">
            <w:pPr>
              <w:spacing w:after="0"/>
              <w:jc w:val="center"/>
              <w:rPr>
                <w:szCs w:val="24"/>
              </w:rPr>
            </w:pPr>
            <w:r w:rsidRPr="00CD79AB">
              <w:rPr>
                <w:szCs w:val="24"/>
              </w:rPr>
              <w:t>ГОСТ 4245-72</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13</w:t>
            </w:r>
          </w:p>
        </w:tc>
        <w:tc>
          <w:tcPr>
            <w:tcW w:w="0" w:type="auto"/>
            <w:vAlign w:val="center"/>
          </w:tcPr>
          <w:p w:rsidR="00477410" w:rsidRPr="00CD79AB" w:rsidRDefault="00477410" w:rsidP="006A4CB6">
            <w:pPr>
              <w:spacing w:after="0"/>
              <w:jc w:val="center"/>
              <w:rPr>
                <w:szCs w:val="24"/>
              </w:rPr>
            </w:pPr>
            <w:r w:rsidRPr="00CD79AB">
              <w:rPr>
                <w:szCs w:val="24"/>
              </w:rPr>
              <w:t>Сульфаты (мг/л)</w:t>
            </w:r>
          </w:p>
        </w:tc>
        <w:tc>
          <w:tcPr>
            <w:tcW w:w="0" w:type="auto"/>
            <w:vAlign w:val="center"/>
          </w:tcPr>
          <w:p w:rsidR="00477410" w:rsidRPr="00CD79AB" w:rsidRDefault="00477410" w:rsidP="006A4CB6">
            <w:pPr>
              <w:spacing w:after="0"/>
              <w:jc w:val="center"/>
              <w:rPr>
                <w:szCs w:val="24"/>
              </w:rPr>
            </w:pPr>
            <w:r w:rsidRPr="00CD79AB">
              <w:rPr>
                <w:szCs w:val="24"/>
              </w:rPr>
              <w:t>18,5±1,9</w:t>
            </w:r>
          </w:p>
        </w:tc>
        <w:tc>
          <w:tcPr>
            <w:tcW w:w="0" w:type="auto"/>
            <w:vAlign w:val="center"/>
          </w:tcPr>
          <w:p w:rsidR="00477410" w:rsidRPr="00CD79AB" w:rsidRDefault="00477410" w:rsidP="006A4CB6">
            <w:pPr>
              <w:spacing w:after="0"/>
              <w:jc w:val="center"/>
              <w:rPr>
                <w:szCs w:val="24"/>
              </w:rPr>
            </w:pPr>
            <w:r w:rsidRPr="00CD79AB">
              <w:rPr>
                <w:szCs w:val="24"/>
              </w:rPr>
              <w:t>500</w:t>
            </w:r>
          </w:p>
        </w:tc>
        <w:tc>
          <w:tcPr>
            <w:tcW w:w="0" w:type="auto"/>
            <w:vAlign w:val="center"/>
          </w:tcPr>
          <w:p w:rsidR="00477410" w:rsidRPr="00CD79AB" w:rsidRDefault="00477410" w:rsidP="006A4CB6">
            <w:pPr>
              <w:spacing w:after="0"/>
              <w:jc w:val="center"/>
              <w:rPr>
                <w:szCs w:val="24"/>
              </w:rPr>
            </w:pPr>
            <w:r w:rsidRPr="00CD79AB">
              <w:rPr>
                <w:szCs w:val="24"/>
              </w:rPr>
              <w:t>ГОСТ 4389-72</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14</w:t>
            </w:r>
          </w:p>
        </w:tc>
        <w:tc>
          <w:tcPr>
            <w:tcW w:w="0" w:type="auto"/>
            <w:vAlign w:val="center"/>
          </w:tcPr>
          <w:p w:rsidR="00477410" w:rsidRPr="00CD79AB" w:rsidRDefault="00477410" w:rsidP="006A4CB6">
            <w:pPr>
              <w:spacing w:after="0"/>
              <w:jc w:val="center"/>
              <w:rPr>
                <w:szCs w:val="24"/>
              </w:rPr>
            </w:pPr>
            <w:r w:rsidRPr="00CD79AB">
              <w:rPr>
                <w:szCs w:val="24"/>
              </w:rPr>
              <w:t>Железо общее (мг/л)</w:t>
            </w:r>
          </w:p>
        </w:tc>
        <w:tc>
          <w:tcPr>
            <w:tcW w:w="0" w:type="auto"/>
            <w:vAlign w:val="center"/>
          </w:tcPr>
          <w:p w:rsidR="00477410" w:rsidRPr="00CD79AB" w:rsidRDefault="00477410" w:rsidP="006A4CB6">
            <w:pPr>
              <w:spacing w:after="0"/>
              <w:jc w:val="center"/>
              <w:rPr>
                <w:szCs w:val="24"/>
              </w:rPr>
            </w:pPr>
            <w:r w:rsidRPr="00CD79AB">
              <w:rPr>
                <w:szCs w:val="24"/>
              </w:rPr>
              <w:t>0,07±0,02</w:t>
            </w:r>
          </w:p>
        </w:tc>
        <w:tc>
          <w:tcPr>
            <w:tcW w:w="0" w:type="auto"/>
            <w:vAlign w:val="center"/>
          </w:tcPr>
          <w:p w:rsidR="00477410" w:rsidRPr="00CD79AB" w:rsidRDefault="00477410" w:rsidP="006A4CB6">
            <w:pPr>
              <w:spacing w:after="0"/>
              <w:jc w:val="center"/>
              <w:rPr>
                <w:szCs w:val="24"/>
              </w:rPr>
            </w:pPr>
            <w:r w:rsidRPr="00CD79AB">
              <w:rPr>
                <w:szCs w:val="24"/>
              </w:rPr>
              <w:t>0,3</w:t>
            </w:r>
          </w:p>
        </w:tc>
        <w:tc>
          <w:tcPr>
            <w:tcW w:w="0" w:type="auto"/>
            <w:vAlign w:val="center"/>
          </w:tcPr>
          <w:p w:rsidR="00477410" w:rsidRPr="00CD79AB" w:rsidRDefault="00477410" w:rsidP="006A4CB6">
            <w:pPr>
              <w:spacing w:after="0"/>
              <w:jc w:val="center"/>
              <w:rPr>
                <w:szCs w:val="24"/>
              </w:rPr>
            </w:pPr>
            <w:r w:rsidRPr="00CD79AB">
              <w:rPr>
                <w:szCs w:val="24"/>
              </w:rPr>
              <w:t>ГОСТ 4011-72</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15</w:t>
            </w:r>
          </w:p>
        </w:tc>
        <w:tc>
          <w:tcPr>
            <w:tcW w:w="0" w:type="auto"/>
            <w:vAlign w:val="center"/>
          </w:tcPr>
          <w:p w:rsidR="00477410" w:rsidRPr="00CD79AB" w:rsidRDefault="00477410" w:rsidP="006A4CB6">
            <w:pPr>
              <w:spacing w:after="0"/>
              <w:jc w:val="center"/>
              <w:rPr>
                <w:szCs w:val="24"/>
              </w:rPr>
            </w:pPr>
            <w:r w:rsidRPr="00CD79AB">
              <w:rPr>
                <w:szCs w:val="24"/>
              </w:rPr>
              <w:t>Медь (мг/л)</w:t>
            </w:r>
          </w:p>
        </w:tc>
        <w:tc>
          <w:tcPr>
            <w:tcW w:w="0" w:type="auto"/>
            <w:vAlign w:val="center"/>
          </w:tcPr>
          <w:p w:rsidR="00477410" w:rsidRPr="00CD79AB" w:rsidRDefault="00477410" w:rsidP="006A4CB6">
            <w:pPr>
              <w:spacing w:after="0"/>
              <w:jc w:val="center"/>
              <w:rPr>
                <w:szCs w:val="24"/>
              </w:rPr>
            </w:pPr>
            <w:r w:rsidRPr="00CD79AB">
              <w:rPr>
                <w:szCs w:val="24"/>
              </w:rPr>
              <w:t>&lt;0,001</w:t>
            </w:r>
          </w:p>
        </w:tc>
        <w:tc>
          <w:tcPr>
            <w:tcW w:w="0" w:type="auto"/>
            <w:vAlign w:val="center"/>
          </w:tcPr>
          <w:p w:rsidR="00477410" w:rsidRPr="00CD79AB" w:rsidRDefault="00477410" w:rsidP="006A4CB6">
            <w:pPr>
              <w:spacing w:after="0"/>
              <w:jc w:val="center"/>
              <w:rPr>
                <w:szCs w:val="24"/>
              </w:rPr>
            </w:pPr>
            <w:r w:rsidRPr="00CD79AB">
              <w:rPr>
                <w:szCs w:val="24"/>
              </w:rPr>
              <w:t>1,0</w:t>
            </w:r>
          </w:p>
        </w:tc>
        <w:tc>
          <w:tcPr>
            <w:tcW w:w="0" w:type="auto"/>
            <w:vAlign w:val="center"/>
          </w:tcPr>
          <w:p w:rsidR="00477410" w:rsidRPr="00CD79AB" w:rsidRDefault="00477410"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16</w:t>
            </w:r>
          </w:p>
        </w:tc>
        <w:tc>
          <w:tcPr>
            <w:tcW w:w="0" w:type="auto"/>
            <w:vAlign w:val="center"/>
          </w:tcPr>
          <w:p w:rsidR="00477410" w:rsidRPr="00CD79AB" w:rsidRDefault="00477410" w:rsidP="006A4CB6">
            <w:pPr>
              <w:spacing w:after="0"/>
              <w:jc w:val="center"/>
              <w:rPr>
                <w:szCs w:val="24"/>
              </w:rPr>
            </w:pPr>
            <w:r w:rsidRPr="00CD79AB">
              <w:rPr>
                <w:szCs w:val="24"/>
              </w:rPr>
              <w:t>Цинк (мг/л)</w:t>
            </w:r>
          </w:p>
        </w:tc>
        <w:tc>
          <w:tcPr>
            <w:tcW w:w="0" w:type="auto"/>
            <w:vAlign w:val="center"/>
          </w:tcPr>
          <w:p w:rsidR="00477410" w:rsidRPr="00CD79AB" w:rsidRDefault="00477410" w:rsidP="006A4CB6">
            <w:pPr>
              <w:spacing w:after="0"/>
              <w:jc w:val="center"/>
              <w:rPr>
                <w:szCs w:val="24"/>
              </w:rPr>
            </w:pPr>
            <w:r w:rsidRPr="00CD79AB">
              <w:rPr>
                <w:szCs w:val="24"/>
              </w:rPr>
              <w:t>&lt;0,001</w:t>
            </w:r>
          </w:p>
        </w:tc>
        <w:tc>
          <w:tcPr>
            <w:tcW w:w="0" w:type="auto"/>
            <w:vAlign w:val="center"/>
          </w:tcPr>
          <w:p w:rsidR="00477410" w:rsidRPr="00CD79AB" w:rsidRDefault="00477410" w:rsidP="006A4CB6">
            <w:pPr>
              <w:spacing w:after="0"/>
              <w:jc w:val="center"/>
              <w:rPr>
                <w:szCs w:val="24"/>
              </w:rPr>
            </w:pPr>
            <w:r w:rsidRPr="00CD79AB">
              <w:rPr>
                <w:szCs w:val="24"/>
              </w:rPr>
              <w:t>5,0</w:t>
            </w:r>
          </w:p>
        </w:tc>
        <w:tc>
          <w:tcPr>
            <w:tcW w:w="0" w:type="auto"/>
            <w:vAlign w:val="center"/>
          </w:tcPr>
          <w:p w:rsidR="00477410" w:rsidRPr="00CD79AB" w:rsidRDefault="00477410"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17</w:t>
            </w:r>
          </w:p>
        </w:tc>
        <w:tc>
          <w:tcPr>
            <w:tcW w:w="0" w:type="auto"/>
            <w:vAlign w:val="center"/>
          </w:tcPr>
          <w:p w:rsidR="00477410" w:rsidRPr="00CD79AB" w:rsidRDefault="00477410" w:rsidP="006A4CB6">
            <w:pPr>
              <w:spacing w:after="0"/>
              <w:jc w:val="center"/>
              <w:rPr>
                <w:szCs w:val="24"/>
              </w:rPr>
            </w:pPr>
            <w:r w:rsidRPr="00CD79AB">
              <w:rPr>
                <w:szCs w:val="24"/>
              </w:rPr>
              <w:t>Свинец (мг/л)</w:t>
            </w:r>
          </w:p>
        </w:tc>
        <w:tc>
          <w:tcPr>
            <w:tcW w:w="0" w:type="auto"/>
            <w:vAlign w:val="center"/>
          </w:tcPr>
          <w:p w:rsidR="00477410" w:rsidRPr="00CD79AB" w:rsidRDefault="00477410" w:rsidP="006A4CB6">
            <w:pPr>
              <w:spacing w:after="0"/>
              <w:jc w:val="center"/>
              <w:rPr>
                <w:szCs w:val="24"/>
              </w:rPr>
            </w:pPr>
            <w:r w:rsidRPr="00CD79AB">
              <w:rPr>
                <w:szCs w:val="24"/>
              </w:rPr>
              <w:t>&lt;0,001</w:t>
            </w:r>
          </w:p>
        </w:tc>
        <w:tc>
          <w:tcPr>
            <w:tcW w:w="0" w:type="auto"/>
            <w:vAlign w:val="center"/>
          </w:tcPr>
          <w:p w:rsidR="00477410" w:rsidRPr="00CD79AB" w:rsidRDefault="00477410" w:rsidP="006A4CB6">
            <w:pPr>
              <w:spacing w:after="0"/>
              <w:jc w:val="center"/>
              <w:rPr>
                <w:szCs w:val="24"/>
              </w:rPr>
            </w:pPr>
            <w:r w:rsidRPr="00CD79AB">
              <w:rPr>
                <w:szCs w:val="24"/>
              </w:rPr>
              <w:t>0,03</w:t>
            </w:r>
          </w:p>
        </w:tc>
        <w:tc>
          <w:tcPr>
            <w:tcW w:w="0" w:type="auto"/>
            <w:vAlign w:val="center"/>
          </w:tcPr>
          <w:p w:rsidR="00477410" w:rsidRPr="00CD79AB" w:rsidRDefault="00477410"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18</w:t>
            </w:r>
          </w:p>
        </w:tc>
        <w:tc>
          <w:tcPr>
            <w:tcW w:w="0" w:type="auto"/>
            <w:vAlign w:val="center"/>
          </w:tcPr>
          <w:p w:rsidR="00477410" w:rsidRPr="00CD79AB" w:rsidRDefault="00477410" w:rsidP="006A4CB6">
            <w:pPr>
              <w:spacing w:after="0"/>
              <w:jc w:val="center"/>
              <w:rPr>
                <w:szCs w:val="24"/>
              </w:rPr>
            </w:pPr>
            <w:r w:rsidRPr="00CD79AB">
              <w:rPr>
                <w:szCs w:val="24"/>
              </w:rPr>
              <w:t>Фториды (мг/л)</w:t>
            </w:r>
          </w:p>
        </w:tc>
        <w:tc>
          <w:tcPr>
            <w:tcW w:w="0" w:type="auto"/>
            <w:vAlign w:val="center"/>
          </w:tcPr>
          <w:p w:rsidR="00477410" w:rsidRPr="00CD79AB" w:rsidRDefault="00477410" w:rsidP="006A4CB6">
            <w:pPr>
              <w:spacing w:after="0"/>
              <w:jc w:val="center"/>
              <w:rPr>
                <w:szCs w:val="24"/>
              </w:rPr>
            </w:pPr>
            <w:r w:rsidRPr="00CD79AB">
              <w:rPr>
                <w:szCs w:val="24"/>
              </w:rPr>
              <w:t>1,14±0,17</w:t>
            </w:r>
          </w:p>
        </w:tc>
        <w:tc>
          <w:tcPr>
            <w:tcW w:w="0" w:type="auto"/>
            <w:vAlign w:val="center"/>
          </w:tcPr>
          <w:p w:rsidR="00477410" w:rsidRPr="00CD79AB" w:rsidRDefault="00477410" w:rsidP="006A4CB6">
            <w:pPr>
              <w:spacing w:after="0"/>
              <w:jc w:val="center"/>
              <w:rPr>
                <w:szCs w:val="24"/>
              </w:rPr>
            </w:pPr>
            <w:r w:rsidRPr="00CD79AB">
              <w:rPr>
                <w:szCs w:val="24"/>
              </w:rPr>
              <w:t>1,5</w:t>
            </w:r>
          </w:p>
        </w:tc>
        <w:tc>
          <w:tcPr>
            <w:tcW w:w="0" w:type="auto"/>
            <w:vAlign w:val="center"/>
          </w:tcPr>
          <w:p w:rsidR="00477410" w:rsidRPr="00CD79AB" w:rsidRDefault="00477410" w:rsidP="006A4CB6">
            <w:pPr>
              <w:keepNext/>
              <w:spacing w:after="0"/>
              <w:jc w:val="center"/>
              <w:rPr>
                <w:szCs w:val="24"/>
              </w:rPr>
            </w:pPr>
            <w:r w:rsidRPr="00CD79AB">
              <w:rPr>
                <w:szCs w:val="24"/>
              </w:rPr>
              <w:t>ГОСТ 4386-89</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19</w:t>
            </w:r>
          </w:p>
        </w:tc>
        <w:tc>
          <w:tcPr>
            <w:tcW w:w="0" w:type="auto"/>
            <w:vAlign w:val="center"/>
          </w:tcPr>
          <w:p w:rsidR="00477410" w:rsidRPr="00CD79AB" w:rsidRDefault="00477410" w:rsidP="006A4CB6">
            <w:pPr>
              <w:spacing w:after="0"/>
              <w:jc w:val="center"/>
              <w:rPr>
                <w:szCs w:val="24"/>
              </w:rPr>
            </w:pPr>
            <w:r w:rsidRPr="00CD79AB">
              <w:rPr>
                <w:szCs w:val="24"/>
              </w:rPr>
              <w:t>Марганец (мг/л)</w:t>
            </w:r>
          </w:p>
        </w:tc>
        <w:tc>
          <w:tcPr>
            <w:tcW w:w="0" w:type="auto"/>
            <w:vAlign w:val="center"/>
          </w:tcPr>
          <w:p w:rsidR="00477410" w:rsidRPr="00CD79AB" w:rsidRDefault="00477410" w:rsidP="006A4CB6">
            <w:pPr>
              <w:spacing w:after="0"/>
              <w:jc w:val="center"/>
              <w:rPr>
                <w:szCs w:val="24"/>
              </w:rPr>
            </w:pPr>
            <w:r w:rsidRPr="00CD79AB">
              <w:rPr>
                <w:szCs w:val="24"/>
              </w:rPr>
              <w:t>&lt;0,01</w:t>
            </w:r>
          </w:p>
        </w:tc>
        <w:tc>
          <w:tcPr>
            <w:tcW w:w="0" w:type="auto"/>
            <w:vAlign w:val="center"/>
          </w:tcPr>
          <w:p w:rsidR="00477410" w:rsidRPr="00CD79AB" w:rsidRDefault="00477410" w:rsidP="006A4CB6">
            <w:pPr>
              <w:spacing w:after="0"/>
              <w:jc w:val="center"/>
              <w:rPr>
                <w:szCs w:val="24"/>
              </w:rPr>
            </w:pPr>
            <w:r w:rsidRPr="00CD79AB">
              <w:rPr>
                <w:szCs w:val="24"/>
              </w:rPr>
              <w:t>0,1</w:t>
            </w:r>
          </w:p>
        </w:tc>
        <w:tc>
          <w:tcPr>
            <w:tcW w:w="0" w:type="auto"/>
            <w:vAlign w:val="center"/>
          </w:tcPr>
          <w:p w:rsidR="00477410" w:rsidRPr="00CD79AB" w:rsidRDefault="00477410" w:rsidP="006A4CB6">
            <w:pPr>
              <w:keepNext/>
              <w:spacing w:after="0"/>
              <w:jc w:val="center"/>
              <w:rPr>
                <w:szCs w:val="24"/>
              </w:rPr>
            </w:pPr>
            <w:r w:rsidRPr="00CD79AB">
              <w:rPr>
                <w:szCs w:val="24"/>
              </w:rPr>
              <w:t>ГОСТ 4974-72</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20</w:t>
            </w:r>
          </w:p>
        </w:tc>
        <w:tc>
          <w:tcPr>
            <w:tcW w:w="0" w:type="auto"/>
            <w:vAlign w:val="center"/>
          </w:tcPr>
          <w:p w:rsidR="00477410" w:rsidRPr="00CD79AB" w:rsidRDefault="00477410" w:rsidP="006A4CB6">
            <w:pPr>
              <w:spacing w:after="0"/>
              <w:jc w:val="center"/>
              <w:rPr>
                <w:szCs w:val="24"/>
              </w:rPr>
            </w:pPr>
            <w:r w:rsidRPr="00CD79AB">
              <w:rPr>
                <w:szCs w:val="24"/>
              </w:rPr>
              <w:t>Кадмий (мг/л)</w:t>
            </w:r>
          </w:p>
        </w:tc>
        <w:tc>
          <w:tcPr>
            <w:tcW w:w="0" w:type="auto"/>
            <w:vAlign w:val="center"/>
          </w:tcPr>
          <w:p w:rsidR="00477410" w:rsidRPr="00CD79AB" w:rsidRDefault="00477410" w:rsidP="006A4CB6">
            <w:pPr>
              <w:spacing w:after="0"/>
              <w:jc w:val="center"/>
              <w:rPr>
                <w:szCs w:val="24"/>
              </w:rPr>
            </w:pPr>
            <w:r w:rsidRPr="00CD79AB">
              <w:rPr>
                <w:szCs w:val="24"/>
              </w:rPr>
              <w:t>&lt;0,001</w:t>
            </w:r>
          </w:p>
        </w:tc>
        <w:tc>
          <w:tcPr>
            <w:tcW w:w="0" w:type="auto"/>
            <w:vAlign w:val="center"/>
          </w:tcPr>
          <w:p w:rsidR="00477410" w:rsidRPr="00CD79AB" w:rsidRDefault="00477410" w:rsidP="006A4CB6">
            <w:pPr>
              <w:spacing w:after="0"/>
              <w:jc w:val="center"/>
              <w:rPr>
                <w:szCs w:val="24"/>
              </w:rPr>
            </w:pPr>
            <w:r w:rsidRPr="00CD79AB">
              <w:rPr>
                <w:szCs w:val="24"/>
              </w:rPr>
              <w:t>-</w:t>
            </w:r>
          </w:p>
        </w:tc>
        <w:tc>
          <w:tcPr>
            <w:tcW w:w="0" w:type="auto"/>
            <w:vAlign w:val="center"/>
          </w:tcPr>
          <w:p w:rsidR="00477410" w:rsidRPr="00CD79AB" w:rsidRDefault="00477410"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21</w:t>
            </w:r>
          </w:p>
        </w:tc>
        <w:tc>
          <w:tcPr>
            <w:tcW w:w="0" w:type="auto"/>
            <w:vAlign w:val="center"/>
          </w:tcPr>
          <w:p w:rsidR="00477410" w:rsidRPr="00CD79AB" w:rsidRDefault="00477410" w:rsidP="006A4CB6">
            <w:pPr>
              <w:spacing w:after="0"/>
              <w:jc w:val="center"/>
              <w:rPr>
                <w:szCs w:val="24"/>
              </w:rPr>
            </w:pPr>
            <w:r w:rsidRPr="00CD79AB">
              <w:rPr>
                <w:szCs w:val="24"/>
              </w:rPr>
              <w:t>Кальций (мг/л)</w:t>
            </w:r>
          </w:p>
        </w:tc>
        <w:tc>
          <w:tcPr>
            <w:tcW w:w="0" w:type="auto"/>
            <w:vAlign w:val="center"/>
          </w:tcPr>
          <w:p w:rsidR="00477410" w:rsidRPr="00CD79AB" w:rsidRDefault="00477410" w:rsidP="006A4CB6">
            <w:pPr>
              <w:spacing w:after="0"/>
              <w:jc w:val="center"/>
              <w:rPr>
                <w:szCs w:val="24"/>
              </w:rPr>
            </w:pPr>
            <w:r w:rsidRPr="00CD79AB">
              <w:rPr>
                <w:szCs w:val="24"/>
              </w:rPr>
              <w:t>82±9</w:t>
            </w:r>
          </w:p>
        </w:tc>
        <w:tc>
          <w:tcPr>
            <w:tcW w:w="0" w:type="auto"/>
            <w:vAlign w:val="center"/>
          </w:tcPr>
          <w:p w:rsidR="00477410" w:rsidRPr="00CD79AB" w:rsidRDefault="00477410" w:rsidP="006A4CB6">
            <w:pPr>
              <w:spacing w:after="0"/>
              <w:jc w:val="center"/>
              <w:rPr>
                <w:szCs w:val="24"/>
              </w:rPr>
            </w:pPr>
            <w:r w:rsidRPr="00CD79AB">
              <w:rPr>
                <w:szCs w:val="24"/>
              </w:rPr>
              <w:t>-</w:t>
            </w:r>
          </w:p>
        </w:tc>
        <w:tc>
          <w:tcPr>
            <w:tcW w:w="0" w:type="auto"/>
            <w:vAlign w:val="center"/>
          </w:tcPr>
          <w:p w:rsidR="00477410" w:rsidRPr="00CD79AB" w:rsidRDefault="00477410" w:rsidP="006A4CB6">
            <w:pPr>
              <w:keepNext/>
              <w:spacing w:after="0"/>
              <w:jc w:val="center"/>
              <w:rPr>
                <w:szCs w:val="24"/>
              </w:rPr>
            </w:pPr>
            <w:r w:rsidRPr="00CD79AB">
              <w:rPr>
                <w:szCs w:val="24"/>
              </w:rPr>
              <w:t xml:space="preserve">ПНД Ф </w:t>
            </w:r>
            <w:proofErr w:type="gramStart"/>
            <w:r w:rsidRPr="00CD79AB">
              <w:rPr>
                <w:szCs w:val="24"/>
              </w:rPr>
              <w:t>14.1:2.95</w:t>
            </w:r>
            <w:proofErr w:type="gramEnd"/>
            <w:r w:rsidRPr="00CD79AB">
              <w:rPr>
                <w:szCs w:val="24"/>
              </w:rPr>
              <w:t>-97</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22</w:t>
            </w:r>
          </w:p>
        </w:tc>
        <w:tc>
          <w:tcPr>
            <w:tcW w:w="0" w:type="auto"/>
            <w:vAlign w:val="center"/>
          </w:tcPr>
          <w:p w:rsidR="00477410" w:rsidRPr="00CD79AB" w:rsidRDefault="00477410" w:rsidP="006A4CB6">
            <w:pPr>
              <w:spacing w:after="0"/>
              <w:jc w:val="center"/>
              <w:rPr>
                <w:szCs w:val="24"/>
              </w:rPr>
            </w:pPr>
            <w:r w:rsidRPr="00CD79AB">
              <w:rPr>
                <w:szCs w:val="24"/>
              </w:rPr>
              <w:t>Общие колиформные бактерии в 100 мл</w:t>
            </w:r>
          </w:p>
        </w:tc>
        <w:tc>
          <w:tcPr>
            <w:tcW w:w="0" w:type="auto"/>
            <w:vAlign w:val="center"/>
          </w:tcPr>
          <w:p w:rsidR="00477410" w:rsidRPr="00CD79AB" w:rsidRDefault="00477410" w:rsidP="006A4CB6">
            <w:pPr>
              <w:spacing w:after="0"/>
              <w:jc w:val="center"/>
              <w:rPr>
                <w:szCs w:val="24"/>
              </w:rPr>
            </w:pPr>
            <w:r w:rsidRPr="00CD79AB">
              <w:rPr>
                <w:szCs w:val="24"/>
              </w:rPr>
              <w:t>Не обнаружено</w:t>
            </w:r>
          </w:p>
        </w:tc>
        <w:tc>
          <w:tcPr>
            <w:tcW w:w="0" w:type="auto"/>
            <w:vAlign w:val="center"/>
          </w:tcPr>
          <w:p w:rsidR="00477410" w:rsidRPr="00CD79AB" w:rsidRDefault="00477410" w:rsidP="006A4CB6">
            <w:pPr>
              <w:spacing w:after="0"/>
              <w:jc w:val="center"/>
              <w:rPr>
                <w:szCs w:val="24"/>
              </w:rPr>
            </w:pPr>
            <w:r w:rsidRPr="00CD79AB">
              <w:rPr>
                <w:szCs w:val="24"/>
              </w:rPr>
              <w:t>отсутствие</w:t>
            </w:r>
          </w:p>
        </w:tc>
        <w:tc>
          <w:tcPr>
            <w:tcW w:w="0" w:type="auto"/>
            <w:vAlign w:val="center"/>
          </w:tcPr>
          <w:p w:rsidR="00477410" w:rsidRPr="00CD79AB" w:rsidRDefault="00477410" w:rsidP="006A4CB6">
            <w:pPr>
              <w:keepNext/>
              <w:spacing w:after="0"/>
              <w:jc w:val="center"/>
              <w:rPr>
                <w:szCs w:val="24"/>
              </w:rPr>
            </w:pPr>
            <w:r w:rsidRPr="00CD79AB">
              <w:rPr>
                <w:szCs w:val="24"/>
              </w:rPr>
              <w:t>ГОСТ 18963-73</w:t>
            </w:r>
          </w:p>
          <w:p w:rsidR="00477410" w:rsidRPr="00CD79AB" w:rsidRDefault="00477410" w:rsidP="006A4CB6">
            <w:pPr>
              <w:keepNext/>
              <w:spacing w:after="0"/>
              <w:jc w:val="center"/>
              <w:rPr>
                <w:szCs w:val="24"/>
              </w:rPr>
            </w:pPr>
            <w:r w:rsidRPr="00CD79AB">
              <w:rPr>
                <w:szCs w:val="24"/>
              </w:rPr>
              <w:t>МУК 4.2.1018-01</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23</w:t>
            </w:r>
          </w:p>
        </w:tc>
        <w:tc>
          <w:tcPr>
            <w:tcW w:w="0" w:type="auto"/>
            <w:vAlign w:val="center"/>
          </w:tcPr>
          <w:p w:rsidR="00477410" w:rsidRPr="00CD79AB" w:rsidRDefault="00477410" w:rsidP="006A4CB6">
            <w:pPr>
              <w:spacing w:after="0"/>
              <w:jc w:val="center"/>
              <w:rPr>
                <w:szCs w:val="24"/>
              </w:rPr>
            </w:pPr>
            <w:r w:rsidRPr="00CD79AB">
              <w:rPr>
                <w:szCs w:val="24"/>
              </w:rPr>
              <w:t>Термотолерантные колиформные бактерии в 100 мл</w:t>
            </w:r>
          </w:p>
        </w:tc>
        <w:tc>
          <w:tcPr>
            <w:tcW w:w="0" w:type="auto"/>
            <w:vAlign w:val="center"/>
          </w:tcPr>
          <w:p w:rsidR="00477410" w:rsidRPr="00CD79AB" w:rsidRDefault="00477410" w:rsidP="006A4CB6">
            <w:pPr>
              <w:spacing w:after="0"/>
              <w:jc w:val="center"/>
              <w:rPr>
                <w:szCs w:val="24"/>
              </w:rPr>
            </w:pPr>
            <w:r w:rsidRPr="00CD79AB">
              <w:rPr>
                <w:szCs w:val="24"/>
              </w:rPr>
              <w:t>Не обнаружено</w:t>
            </w:r>
          </w:p>
        </w:tc>
        <w:tc>
          <w:tcPr>
            <w:tcW w:w="0" w:type="auto"/>
            <w:vAlign w:val="center"/>
          </w:tcPr>
          <w:p w:rsidR="00477410" w:rsidRPr="00CD79AB" w:rsidRDefault="00477410" w:rsidP="006A4CB6">
            <w:pPr>
              <w:spacing w:after="0"/>
              <w:jc w:val="center"/>
              <w:rPr>
                <w:szCs w:val="24"/>
              </w:rPr>
            </w:pPr>
            <w:r w:rsidRPr="00CD79AB">
              <w:rPr>
                <w:szCs w:val="24"/>
              </w:rPr>
              <w:t>отсутствие</w:t>
            </w:r>
          </w:p>
        </w:tc>
        <w:tc>
          <w:tcPr>
            <w:tcW w:w="0" w:type="auto"/>
            <w:vAlign w:val="center"/>
          </w:tcPr>
          <w:p w:rsidR="00477410" w:rsidRPr="00CD79AB" w:rsidRDefault="00477410" w:rsidP="006A4CB6">
            <w:pPr>
              <w:keepNext/>
              <w:spacing w:after="0"/>
              <w:jc w:val="center"/>
              <w:rPr>
                <w:szCs w:val="24"/>
              </w:rPr>
            </w:pPr>
            <w:r w:rsidRPr="00CD79AB">
              <w:rPr>
                <w:szCs w:val="24"/>
              </w:rPr>
              <w:t>ГОСТ 18963-73</w:t>
            </w:r>
          </w:p>
          <w:p w:rsidR="00477410" w:rsidRPr="00CD79AB" w:rsidRDefault="00477410" w:rsidP="006A4CB6">
            <w:pPr>
              <w:keepNext/>
              <w:spacing w:after="0"/>
              <w:jc w:val="center"/>
              <w:rPr>
                <w:szCs w:val="24"/>
              </w:rPr>
            </w:pPr>
            <w:r w:rsidRPr="00CD79AB">
              <w:rPr>
                <w:szCs w:val="24"/>
              </w:rPr>
              <w:t>МУК 4.2.1018-01</w:t>
            </w:r>
          </w:p>
        </w:tc>
      </w:tr>
      <w:tr w:rsidR="00477410" w:rsidRPr="00CD79AB" w:rsidTr="00CD79AB">
        <w:trPr>
          <w:trHeight w:val="454"/>
        </w:trPr>
        <w:tc>
          <w:tcPr>
            <w:tcW w:w="0" w:type="auto"/>
            <w:vAlign w:val="center"/>
          </w:tcPr>
          <w:p w:rsidR="00477410" w:rsidRPr="00CD79AB" w:rsidRDefault="00477410" w:rsidP="006A4CB6">
            <w:pPr>
              <w:spacing w:after="0"/>
              <w:jc w:val="center"/>
              <w:rPr>
                <w:szCs w:val="24"/>
              </w:rPr>
            </w:pPr>
            <w:r w:rsidRPr="00CD79AB">
              <w:rPr>
                <w:szCs w:val="24"/>
              </w:rPr>
              <w:t>24</w:t>
            </w:r>
          </w:p>
        </w:tc>
        <w:tc>
          <w:tcPr>
            <w:tcW w:w="0" w:type="auto"/>
            <w:vAlign w:val="center"/>
          </w:tcPr>
          <w:p w:rsidR="00477410" w:rsidRPr="00CD79AB" w:rsidRDefault="00477410" w:rsidP="006A4CB6">
            <w:pPr>
              <w:spacing w:after="0"/>
              <w:jc w:val="center"/>
              <w:rPr>
                <w:szCs w:val="24"/>
              </w:rPr>
            </w:pPr>
            <w:r w:rsidRPr="00CD79AB">
              <w:rPr>
                <w:szCs w:val="24"/>
              </w:rPr>
              <w:t>Общее микробное число в 1,0 мл</w:t>
            </w:r>
          </w:p>
        </w:tc>
        <w:tc>
          <w:tcPr>
            <w:tcW w:w="0" w:type="auto"/>
            <w:vAlign w:val="center"/>
          </w:tcPr>
          <w:p w:rsidR="00477410" w:rsidRPr="00CD79AB" w:rsidRDefault="00477410" w:rsidP="006A4CB6">
            <w:pPr>
              <w:spacing w:after="0"/>
              <w:jc w:val="center"/>
              <w:rPr>
                <w:szCs w:val="24"/>
              </w:rPr>
            </w:pPr>
            <w:r w:rsidRPr="00CD79AB">
              <w:rPr>
                <w:szCs w:val="24"/>
              </w:rPr>
              <w:t>0</w:t>
            </w:r>
          </w:p>
        </w:tc>
        <w:tc>
          <w:tcPr>
            <w:tcW w:w="0" w:type="auto"/>
            <w:vAlign w:val="center"/>
          </w:tcPr>
          <w:p w:rsidR="00477410" w:rsidRPr="00CD79AB" w:rsidRDefault="00477410" w:rsidP="006A4CB6">
            <w:pPr>
              <w:spacing w:after="0"/>
              <w:jc w:val="center"/>
              <w:rPr>
                <w:szCs w:val="24"/>
              </w:rPr>
            </w:pPr>
            <w:r w:rsidRPr="00CD79AB">
              <w:rPr>
                <w:szCs w:val="24"/>
              </w:rPr>
              <w:t>Не более 50</w:t>
            </w:r>
          </w:p>
        </w:tc>
        <w:tc>
          <w:tcPr>
            <w:tcW w:w="0" w:type="auto"/>
            <w:vAlign w:val="center"/>
          </w:tcPr>
          <w:p w:rsidR="00477410" w:rsidRPr="00CD79AB" w:rsidRDefault="00477410" w:rsidP="006A4CB6">
            <w:pPr>
              <w:keepNext/>
              <w:spacing w:after="0"/>
              <w:jc w:val="center"/>
              <w:rPr>
                <w:szCs w:val="24"/>
              </w:rPr>
            </w:pPr>
            <w:r w:rsidRPr="00CD79AB">
              <w:rPr>
                <w:szCs w:val="24"/>
              </w:rPr>
              <w:t>ГОСТ 18963-73</w:t>
            </w:r>
          </w:p>
          <w:p w:rsidR="00477410" w:rsidRPr="00CD79AB" w:rsidRDefault="00477410" w:rsidP="006A4CB6">
            <w:pPr>
              <w:keepNext/>
              <w:spacing w:after="0"/>
              <w:jc w:val="center"/>
              <w:rPr>
                <w:szCs w:val="24"/>
              </w:rPr>
            </w:pPr>
            <w:r w:rsidRPr="00CD79AB">
              <w:rPr>
                <w:szCs w:val="24"/>
              </w:rPr>
              <w:t>МУК 4.2.1018-01</w:t>
            </w:r>
          </w:p>
        </w:tc>
      </w:tr>
    </w:tbl>
    <w:p w:rsidR="00477410" w:rsidRDefault="00477410" w:rsidP="006A4CB6">
      <w:pPr>
        <w:spacing w:after="0"/>
        <w:jc w:val="both"/>
        <w:rPr>
          <w:szCs w:val="24"/>
          <w:u w:val="single"/>
        </w:rPr>
      </w:pPr>
    </w:p>
    <w:p w:rsidR="00477410" w:rsidRPr="005429D1" w:rsidRDefault="00477410" w:rsidP="006A4CB6">
      <w:pPr>
        <w:spacing w:after="0"/>
        <w:jc w:val="both"/>
        <w:rPr>
          <w:szCs w:val="24"/>
          <w:u w:val="single"/>
        </w:rPr>
      </w:pPr>
      <w:r w:rsidRPr="005429D1">
        <w:rPr>
          <w:szCs w:val="24"/>
          <w:u w:val="single"/>
        </w:rPr>
        <w:t>Заключение:</w:t>
      </w:r>
      <w:r>
        <w:rPr>
          <w:szCs w:val="24"/>
          <w:u w:val="single"/>
        </w:rPr>
        <w:t xml:space="preserve"> </w:t>
      </w:r>
    </w:p>
    <w:p w:rsidR="00477410" w:rsidRDefault="00477410" w:rsidP="006538CE">
      <w:pPr>
        <w:spacing w:after="0"/>
        <w:ind w:firstLine="567"/>
        <w:jc w:val="both"/>
        <w:rPr>
          <w:szCs w:val="24"/>
        </w:rPr>
      </w:pPr>
      <w:r w:rsidRPr="005429D1">
        <w:rPr>
          <w:szCs w:val="24"/>
        </w:rPr>
        <w:t>Исследованная проба воды</w:t>
      </w:r>
      <w:r>
        <w:rPr>
          <w:szCs w:val="24"/>
        </w:rPr>
        <w:t xml:space="preserve"> из резервуара водозабор ул. Зеленая </w:t>
      </w:r>
      <w:r w:rsidR="0066471A">
        <w:rPr>
          <w:szCs w:val="24"/>
        </w:rPr>
        <w:t xml:space="preserve">соответствует </w:t>
      </w:r>
      <w:r w:rsidR="0066471A" w:rsidRPr="005429D1">
        <w:rPr>
          <w:szCs w:val="24"/>
        </w:rPr>
        <w:t>СанПиН</w:t>
      </w:r>
      <w:r w:rsidRPr="005429D1">
        <w:rPr>
          <w:szCs w:val="24"/>
        </w:rPr>
        <w:t xml:space="preserve"> 2.1.4.1074-01 </w:t>
      </w:r>
      <w:r w:rsidRPr="005429D1">
        <w:rPr>
          <w:bCs/>
          <w:szCs w:val="24"/>
        </w:rPr>
        <w:t>«Питьевая вода. Гигиенические требования к качеству воды централизованных систем питьевого водоснабжения. Контроль качества»</w:t>
      </w:r>
      <w:r w:rsidRPr="005429D1">
        <w:rPr>
          <w:szCs w:val="24"/>
        </w:rPr>
        <w:t>.</w:t>
      </w:r>
    </w:p>
    <w:p w:rsidR="00477410" w:rsidRPr="005429D1" w:rsidRDefault="00477410" w:rsidP="006538CE">
      <w:pPr>
        <w:spacing w:after="0"/>
        <w:ind w:firstLine="567"/>
        <w:jc w:val="both"/>
        <w:rPr>
          <w:i/>
          <w:szCs w:val="24"/>
        </w:rPr>
      </w:pPr>
      <w:r w:rsidRPr="005429D1">
        <w:rPr>
          <w:i/>
          <w:szCs w:val="24"/>
        </w:rPr>
        <w:t>Протокол № 1А 2</w:t>
      </w:r>
      <w:r>
        <w:rPr>
          <w:i/>
          <w:szCs w:val="24"/>
        </w:rPr>
        <w:t>79</w:t>
      </w:r>
    </w:p>
    <w:p w:rsidR="00477410" w:rsidRPr="005429D1" w:rsidRDefault="00477410" w:rsidP="006538CE">
      <w:pPr>
        <w:spacing w:after="0"/>
        <w:ind w:firstLine="567"/>
        <w:jc w:val="both"/>
        <w:rPr>
          <w:i/>
          <w:szCs w:val="24"/>
        </w:rPr>
      </w:pPr>
      <w:r w:rsidRPr="005429D1">
        <w:rPr>
          <w:i/>
          <w:szCs w:val="24"/>
        </w:rPr>
        <w:t>Лабораторных испытаний воды от «</w:t>
      </w:r>
      <w:r>
        <w:rPr>
          <w:i/>
          <w:szCs w:val="24"/>
        </w:rPr>
        <w:t>28</w:t>
      </w:r>
      <w:r w:rsidRPr="005429D1">
        <w:rPr>
          <w:i/>
          <w:szCs w:val="24"/>
        </w:rPr>
        <w:t xml:space="preserve">» </w:t>
      </w:r>
      <w:r>
        <w:rPr>
          <w:i/>
          <w:szCs w:val="24"/>
        </w:rPr>
        <w:t>января</w:t>
      </w:r>
      <w:r w:rsidRPr="005429D1">
        <w:rPr>
          <w:i/>
          <w:szCs w:val="24"/>
        </w:rPr>
        <w:t xml:space="preserve"> 201</w:t>
      </w:r>
      <w:r>
        <w:rPr>
          <w:i/>
          <w:szCs w:val="24"/>
        </w:rPr>
        <w:t>4</w:t>
      </w:r>
      <w:r w:rsidRPr="005429D1">
        <w:rPr>
          <w:i/>
          <w:szCs w:val="24"/>
        </w:rPr>
        <w:t xml:space="preserve"> г.</w:t>
      </w:r>
    </w:p>
    <w:p w:rsidR="00477410" w:rsidRPr="005429D1" w:rsidRDefault="00477410" w:rsidP="006538CE">
      <w:pPr>
        <w:spacing w:after="0"/>
        <w:ind w:firstLine="567"/>
        <w:jc w:val="both"/>
        <w:rPr>
          <w:szCs w:val="24"/>
        </w:rPr>
      </w:pPr>
      <w:r w:rsidRPr="005429D1">
        <w:rPr>
          <w:szCs w:val="24"/>
        </w:rPr>
        <w:t>1. Наименование и адрес организации (заказчик): ОАО СТВК г. Струнино</w:t>
      </w:r>
    </w:p>
    <w:p w:rsidR="00477410" w:rsidRPr="00B166BD" w:rsidRDefault="00477410" w:rsidP="006538CE">
      <w:pPr>
        <w:spacing w:after="0"/>
        <w:ind w:firstLine="567"/>
        <w:jc w:val="both"/>
        <w:rPr>
          <w:szCs w:val="24"/>
        </w:rPr>
      </w:pPr>
      <w:r w:rsidRPr="005429D1">
        <w:rPr>
          <w:szCs w:val="24"/>
        </w:rPr>
        <w:t xml:space="preserve">2. Наименование продукции: вода </w:t>
      </w:r>
      <w:r>
        <w:rPr>
          <w:szCs w:val="24"/>
        </w:rPr>
        <w:t>питьевая</w:t>
      </w:r>
    </w:p>
    <w:p w:rsidR="00477410" w:rsidRPr="005429D1" w:rsidRDefault="00477410" w:rsidP="006538CE">
      <w:pPr>
        <w:spacing w:after="0"/>
        <w:ind w:firstLine="567"/>
        <w:jc w:val="both"/>
        <w:rPr>
          <w:szCs w:val="24"/>
        </w:rPr>
      </w:pPr>
      <w:r w:rsidRPr="005429D1">
        <w:rPr>
          <w:szCs w:val="24"/>
        </w:rPr>
        <w:t xml:space="preserve">3. Место отбора: г. Струнино, </w:t>
      </w:r>
      <w:r>
        <w:rPr>
          <w:szCs w:val="24"/>
        </w:rPr>
        <w:t>ОАО «Хлопковый склад»</w:t>
      </w:r>
      <w:r w:rsidR="00826AB1">
        <w:rPr>
          <w:szCs w:val="24"/>
        </w:rPr>
        <w:t xml:space="preserve"> вода из скважины</w:t>
      </w:r>
    </w:p>
    <w:p w:rsidR="00477410" w:rsidRPr="005429D1" w:rsidRDefault="00477410" w:rsidP="006538CE">
      <w:pPr>
        <w:spacing w:after="0"/>
        <w:ind w:firstLine="567"/>
        <w:jc w:val="both"/>
        <w:rPr>
          <w:szCs w:val="24"/>
        </w:rPr>
      </w:pPr>
      <w:r w:rsidRPr="00B166BD">
        <w:rPr>
          <w:szCs w:val="24"/>
        </w:rPr>
        <w:t>4</w:t>
      </w:r>
      <w:r w:rsidRPr="005429D1">
        <w:rPr>
          <w:szCs w:val="24"/>
        </w:rPr>
        <w:t>. Дата отбора проб: 2</w:t>
      </w:r>
      <w:r>
        <w:rPr>
          <w:szCs w:val="24"/>
        </w:rPr>
        <w:t>0</w:t>
      </w:r>
      <w:r w:rsidRPr="005429D1">
        <w:rPr>
          <w:szCs w:val="24"/>
        </w:rPr>
        <w:t>.01.201</w:t>
      </w:r>
      <w:r>
        <w:rPr>
          <w:szCs w:val="24"/>
        </w:rPr>
        <w:t>4</w:t>
      </w:r>
      <w:r w:rsidRPr="005429D1">
        <w:rPr>
          <w:szCs w:val="24"/>
        </w:rPr>
        <w:t xml:space="preserve"> г</w:t>
      </w:r>
    </w:p>
    <w:p w:rsidR="00477410" w:rsidRPr="005429D1" w:rsidRDefault="00477410" w:rsidP="006538CE">
      <w:pPr>
        <w:spacing w:after="0"/>
        <w:ind w:firstLine="567"/>
        <w:jc w:val="both"/>
        <w:rPr>
          <w:szCs w:val="24"/>
        </w:rPr>
      </w:pPr>
      <w:r w:rsidRPr="00B166BD">
        <w:rPr>
          <w:szCs w:val="24"/>
        </w:rPr>
        <w:t>5</w:t>
      </w:r>
      <w:r w:rsidRPr="005429D1">
        <w:rPr>
          <w:szCs w:val="24"/>
        </w:rPr>
        <w:t>. Даты проведения испытаний: 2</w:t>
      </w:r>
      <w:r>
        <w:rPr>
          <w:szCs w:val="24"/>
        </w:rPr>
        <w:t>0</w:t>
      </w:r>
      <w:r w:rsidRPr="005429D1">
        <w:rPr>
          <w:szCs w:val="24"/>
        </w:rPr>
        <w:t>.01.201</w:t>
      </w:r>
      <w:r>
        <w:rPr>
          <w:szCs w:val="24"/>
        </w:rPr>
        <w:t>4</w:t>
      </w:r>
      <w:r w:rsidRPr="005429D1">
        <w:rPr>
          <w:szCs w:val="24"/>
        </w:rPr>
        <w:t xml:space="preserve"> г</w:t>
      </w:r>
    </w:p>
    <w:p w:rsidR="00477410" w:rsidRPr="005429D1" w:rsidRDefault="00477410" w:rsidP="006538CE">
      <w:pPr>
        <w:spacing w:after="0"/>
        <w:ind w:firstLine="567"/>
        <w:jc w:val="both"/>
        <w:rPr>
          <w:szCs w:val="24"/>
        </w:rPr>
      </w:pPr>
      <w:r w:rsidRPr="00B166BD">
        <w:rPr>
          <w:szCs w:val="24"/>
        </w:rPr>
        <w:t>6</w:t>
      </w:r>
      <w:r w:rsidRPr="005429D1">
        <w:rPr>
          <w:szCs w:val="24"/>
        </w:rPr>
        <w:t>. Дополнительные сведения: текущий надзор</w:t>
      </w:r>
    </w:p>
    <w:p w:rsidR="00477410" w:rsidRPr="00AB399E" w:rsidRDefault="00477410" w:rsidP="006538CE">
      <w:pPr>
        <w:spacing w:after="0"/>
        <w:ind w:firstLine="567"/>
      </w:pPr>
      <w:r w:rsidRPr="00B166BD">
        <w:t>7</w:t>
      </w:r>
      <w:r w:rsidRPr="00AB399E">
        <w:t>. Проба испытана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w:t>
      </w:r>
    </w:p>
    <w:p w:rsidR="00477410" w:rsidRPr="005429D1" w:rsidRDefault="00477410" w:rsidP="006538CE">
      <w:pPr>
        <w:spacing w:after="0"/>
        <w:ind w:firstLine="567"/>
        <w:jc w:val="both"/>
        <w:rPr>
          <w:szCs w:val="24"/>
        </w:rPr>
      </w:pPr>
      <w:r w:rsidRPr="005429D1">
        <w:rPr>
          <w:szCs w:val="24"/>
        </w:rPr>
        <w:t xml:space="preserve">Показатели качества воды из </w:t>
      </w:r>
      <w:r w:rsidR="00826AB1">
        <w:rPr>
          <w:szCs w:val="24"/>
        </w:rPr>
        <w:t>скважины ОАО «Хлопковый склад»</w:t>
      </w:r>
      <w:r w:rsidR="00F26289">
        <w:rPr>
          <w:szCs w:val="24"/>
        </w:rPr>
        <w:t xml:space="preserve"> </w:t>
      </w:r>
      <w:r w:rsidR="00F26289" w:rsidRPr="005429D1">
        <w:rPr>
          <w:szCs w:val="24"/>
        </w:rPr>
        <w:t xml:space="preserve">водозабора по ул. </w:t>
      </w:r>
      <w:r w:rsidR="00F26289">
        <w:rPr>
          <w:szCs w:val="24"/>
        </w:rPr>
        <w:t>Суворова</w:t>
      </w:r>
      <w:r w:rsidR="00826AB1">
        <w:rPr>
          <w:szCs w:val="24"/>
        </w:rPr>
        <w:t xml:space="preserve"> </w:t>
      </w:r>
      <w:r w:rsidRPr="005429D1">
        <w:rPr>
          <w:szCs w:val="24"/>
        </w:rPr>
        <w:t xml:space="preserve">приведены </w:t>
      </w:r>
      <w:r w:rsidR="0066471A" w:rsidRPr="005429D1">
        <w:rPr>
          <w:szCs w:val="24"/>
        </w:rPr>
        <w:t>в таблице</w:t>
      </w:r>
      <w:r w:rsidRPr="005429D1">
        <w:rPr>
          <w:szCs w:val="24"/>
        </w:rPr>
        <w:t xml:space="preserve"> 1.</w:t>
      </w:r>
      <w:r w:rsidR="00826AB1">
        <w:rPr>
          <w:szCs w:val="24"/>
        </w:rPr>
        <w:t>8</w:t>
      </w:r>
      <w:r w:rsidRPr="005429D1">
        <w:rPr>
          <w:szCs w:val="24"/>
        </w:rPr>
        <w:t>.</w:t>
      </w:r>
    </w:p>
    <w:p w:rsidR="00477410" w:rsidRPr="00CD79AB" w:rsidRDefault="00826AB1" w:rsidP="006A4CB6">
      <w:pPr>
        <w:pStyle w:val="af2"/>
        <w:spacing w:line="276" w:lineRule="auto"/>
        <w:rPr>
          <w:i w:val="0"/>
          <w:color w:val="404040"/>
          <w:sz w:val="24"/>
          <w:szCs w:val="24"/>
        </w:rPr>
      </w:pPr>
      <w:bookmarkStart w:id="28" w:name="_Toc400624763"/>
      <w:r w:rsidRPr="00CD79AB">
        <w:rPr>
          <w:b/>
          <w:i w:val="0"/>
          <w:color w:val="000000"/>
          <w:sz w:val="24"/>
          <w:szCs w:val="24"/>
        </w:rPr>
        <w:t>Таблица 1.</w:t>
      </w:r>
      <w:r w:rsidR="00C56C7E" w:rsidRPr="00CD79AB">
        <w:rPr>
          <w:b/>
          <w:i w:val="0"/>
          <w:color w:val="000000"/>
          <w:sz w:val="24"/>
          <w:szCs w:val="24"/>
        </w:rPr>
        <w:fldChar w:fldCharType="begin"/>
      </w:r>
      <w:r w:rsidRPr="00CD79AB">
        <w:rPr>
          <w:b/>
          <w:i w:val="0"/>
          <w:color w:val="000000"/>
          <w:sz w:val="24"/>
          <w:szCs w:val="24"/>
        </w:rPr>
        <w:instrText xml:space="preserve"> SEQ Таблица \* ARABIC </w:instrText>
      </w:r>
      <w:r w:rsidR="00C56C7E" w:rsidRPr="00CD79AB">
        <w:rPr>
          <w:b/>
          <w:i w:val="0"/>
          <w:color w:val="000000"/>
          <w:sz w:val="24"/>
          <w:szCs w:val="24"/>
        </w:rPr>
        <w:fldChar w:fldCharType="separate"/>
      </w:r>
      <w:r w:rsidR="009D70DD">
        <w:rPr>
          <w:b/>
          <w:i w:val="0"/>
          <w:noProof/>
          <w:color w:val="000000"/>
          <w:sz w:val="24"/>
          <w:szCs w:val="24"/>
        </w:rPr>
        <w:t>8</w:t>
      </w:r>
      <w:r w:rsidR="00C56C7E" w:rsidRPr="00CD79AB">
        <w:rPr>
          <w:b/>
          <w:i w:val="0"/>
          <w:color w:val="000000"/>
          <w:sz w:val="24"/>
          <w:szCs w:val="24"/>
        </w:rPr>
        <w:fldChar w:fldCharType="end"/>
      </w:r>
      <w:r w:rsidR="00477410" w:rsidRPr="00CD79AB">
        <w:rPr>
          <w:i w:val="0"/>
          <w:color w:val="404040"/>
          <w:sz w:val="24"/>
          <w:szCs w:val="24"/>
        </w:rPr>
        <w:t xml:space="preserve"> – Показатели качества воды из резервуара водозабора по ул. Зеленая</w:t>
      </w:r>
      <w:bookmarkEnd w:id="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
        <w:gridCol w:w="2954"/>
        <w:gridCol w:w="1649"/>
        <w:gridCol w:w="1602"/>
        <w:gridCol w:w="2452"/>
      </w:tblGrid>
      <w:tr w:rsidR="00477410" w:rsidRPr="00CD79AB" w:rsidTr="00CD79AB">
        <w:trPr>
          <w:trHeight w:val="454"/>
          <w:tblHeader/>
        </w:trPr>
        <w:tc>
          <w:tcPr>
            <w:tcW w:w="0" w:type="auto"/>
            <w:shd w:val="clear" w:color="auto" w:fill="auto"/>
            <w:vAlign w:val="center"/>
          </w:tcPr>
          <w:p w:rsidR="00477410" w:rsidRPr="00CD79AB" w:rsidRDefault="00477410" w:rsidP="006A4CB6">
            <w:pPr>
              <w:spacing w:after="0"/>
              <w:jc w:val="center"/>
              <w:rPr>
                <w:b/>
                <w:szCs w:val="24"/>
              </w:rPr>
            </w:pPr>
            <w:r w:rsidRPr="00CD79AB">
              <w:rPr>
                <w:b/>
                <w:szCs w:val="24"/>
              </w:rPr>
              <w:t>№ п/п</w:t>
            </w:r>
          </w:p>
        </w:tc>
        <w:tc>
          <w:tcPr>
            <w:tcW w:w="0" w:type="auto"/>
            <w:shd w:val="clear" w:color="auto" w:fill="auto"/>
            <w:vAlign w:val="center"/>
          </w:tcPr>
          <w:p w:rsidR="00477410" w:rsidRPr="00CD79AB" w:rsidRDefault="00477410" w:rsidP="006A4CB6">
            <w:pPr>
              <w:spacing w:after="0"/>
              <w:jc w:val="center"/>
              <w:rPr>
                <w:b/>
                <w:szCs w:val="24"/>
              </w:rPr>
            </w:pPr>
            <w:r w:rsidRPr="00CD79AB">
              <w:rPr>
                <w:b/>
                <w:szCs w:val="24"/>
              </w:rPr>
              <w:t>Наименование показателей</w:t>
            </w:r>
          </w:p>
        </w:tc>
        <w:tc>
          <w:tcPr>
            <w:tcW w:w="0" w:type="auto"/>
            <w:shd w:val="clear" w:color="auto" w:fill="auto"/>
            <w:vAlign w:val="center"/>
          </w:tcPr>
          <w:p w:rsidR="00477410" w:rsidRPr="00CD79AB" w:rsidRDefault="00477410" w:rsidP="006A4CB6">
            <w:pPr>
              <w:spacing w:after="0"/>
              <w:jc w:val="center"/>
              <w:rPr>
                <w:b/>
                <w:szCs w:val="24"/>
              </w:rPr>
            </w:pPr>
            <w:r w:rsidRPr="00CD79AB">
              <w:rPr>
                <w:b/>
                <w:szCs w:val="24"/>
              </w:rPr>
              <w:t>Фактические уровни</w:t>
            </w:r>
          </w:p>
        </w:tc>
        <w:tc>
          <w:tcPr>
            <w:tcW w:w="0" w:type="auto"/>
            <w:shd w:val="clear" w:color="auto" w:fill="auto"/>
            <w:vAlign w:val="center"/>
          </w:tcPr>
          <w:p w:rsidR="00477410" w:rsidRPr="00CD79AB" w:rsidRDefault="00477410" w:rsidP="006A4CB6">
            <w:pPr>
              <w:spacing w:after="0"/>
              <w:jc w:val="center"/>
              <w:rPr>
                <w:b/>
                <w:szCs w:val="24"/>
              </w:rPr>
            </w:pPr>
            <w:r w:rsidRPr="00CD79AB">
              <w:rPr>
                <w:b/>
                <w:szCs w:val="24"/>
              </w:rPr>
              <w:t>Допустимые уровни</w:t>
            </w:r>
          </w:p>
        </w:tc>
        <w:tc>
          <w:tcPr>
            <w:tcW w:w="0" w:type="auto"/>
            <w:shd w:val="clear" w:color="auto" w:fill="auto"/>
            <w:vAlign w:val="center"/>
          </w:tcPr>
          <w:p w:rsidR="00477410" w:rsidRPr="00CD79AB" w:rsidRDefault="00477410" w:rsidP="006A4CB6">
            <w:pPr>
              <w:spacing w:after="0"/>
              <w:jc w:val="center"/>
              <w:rPr>
                <w:b/>
                <w:szCs w:val="24"/>
              </w:rPr>
            </w:pPr>
            <w:r w:rsidRPr="00CD79AB">
              <w:rPr>
                <w:b/>
                <w:szCs w:val="24"/>
              </w:rPr>
              <w:t>НТД на методы исследования</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Запах (баллы)</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1 сер.</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2</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3351-74</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2</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Привкус (баллы)</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1</w:t>
            </w:r>
          </w:p>
        </w:tc>
        <w:tc>
          <w:tcPr>
            <w:tcW w:w="0" w:type="auto"/>
            <w:shd w:val="clear" w:color="auto" w:fill="auto"/>
            <w:vAlign w:val="center"/>
          </w:tcPr>
          <w:p w:rsidR="00477410" w:rsidRPr="00CD79AB" w:rsidRDefault="00477410" w:rsidP="006A4CB6">
            <w:pPr>
              <w:spacing w:after="0"/>
              <w:jc w:val="center"/>
              <w:rPr>
                <w:szCs w:val="24"/>
                <w:lang w:val="en-US"/>
              </w:rPr>
            </w:pPr>
            <w:r w:rsidRPr="00CD79AB">
              <w:rPr>
                <w:szCs w:val="24"/>
              </w:rPr>
              <w:t>2</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3351-74</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3</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Цветность (градусы)</w:t>
            </w:r>
          </w:p>
        </w:tc>
        <w:tc>
          <w:tcPr>
            <w:tcW w:w="0" w:type="auto"/>
            <w:shd w:val="clear" w:color="auto" w:fill="auto"/>
            <w:vAlign w:val="center"/>
          </w:tcPr>
          <w:p w:rsidR="00477410" w:rsidRPr="00CD79AB" w:rsidRDefault="00826AB1" w:rsidP="006A4CB6">
            <w:pPr>
              <w:spacing w:after="0"/>
              <w:jc w:val="center"/>
              <w:rPr>
                <w:szCs w:val="24"/>
              </w:rPr>
            </w:pPr>
            <w:r w:rsidRPr="00CD79AB">
              <w:rPr>
                <w:szCs w:val="24"/>
              </w:rPr>
              <w:t>3,8</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20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Р52769-2007</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4</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Мутность (ЕМФ)</w:t>
            </w:r>
          </w:p>
        </w:tc>
        <w:tc>
          <w:tcPr>
            <w:tcW w:w="0" w:type="auto"/>
            <w:shd w:val="clear" w:color="auto" w:fill="auto"/>
            <w:vAlign w:val="center"/>
          </w:tcPr>
          <w:p w:rsidR="00477410" w:rsidRPr="00A93558" w:rsidRDefault="00826AB1" w:rsidP="006A4CB6">
            <w:pPr>
              <w:spacing w:after="0"/>
              <w:jc w:val="center"/>
              <w:rPr>
                <w:szCs w:val="24"/>
              </w:rPr>
            </w:pPr>
            <w:r w:rsidRPr="00A93558">
              <w:rPr>
                <w:szCs w:val="24"/>
              </w:rPr>
              <w:t>2,97</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2,6</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3351-74</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5</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рН (водородный показатель) (ед)</w:t>
            </w:r>
          </w:p>
        </w:tc>
        <w:tc>
          <w:tcPr>
            <w:tcW w:w="0" w:type="auto"/>
            <w:shd w:val="clear" w:color="auto" w:fill="auto"/>
            <w:vAlign w:val="center"/>
          </w:tcPr>
          <w:p w:rsidR="00477410" w:rsidRPr="00CD79AB" w:rsidRDefault="00826AB1" w:rsidP="006A4CB6">
            <w:pPr>
              <w:spacing w:after="0"/>
              <w:jc w:val="center"/>
              <w:rPr>
                <w:szCs w:val="24"/>
              </w:rPr>
            </w:pPr>
            <w:r w:rsidRPr="00CD79AB">
              <w:rPr>
                <w:szCs w:val="24"/>
              </w:rPr>
              <w:t>7,12</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6-9</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 xml:space="preserve">ПНД Ф </w:t>
            </w:r>
            <w:proofErr w:type="gramStart"/>
            <w:r w:rsidRPr="00CD79AB">
              <w:rPr>
                <w:szCs w:val="24"/>
              </w:rPr>
              <w:t>14.1:2:3:4</w:t>
            </w:r>
            <w:proofErr w:type="gramEnd"/>
            <w:r w:rsidRPr="00CD79AB">
              <w:rPr>
                <w:szCs w:val="24"/>
              </w:rPr>
              <w:t>.121-97</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6</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Окисляемость перманганатная (мг/л)</w:t>
            </w:r>
          </w:p>
        </w:tc>
        <w:tc>
          <w:tcPr>
            <w:tcW w:w="0" w:type="auto"/>
            <w:shd w:val="clear" w:color="auto" w:fill="auto"/>
            <w:vAlign w:val="center"/>
          </w:tcPr>
          <w:p w:rsidR="00477410" w:rsidRPr="00CD79AB" w:rsidRDefault="00826AB1" w:rsidP="006A4CB6">
            <w:pPr>
              <w:spacing w:after="0"/>
              <w:jc w:val="center"/>
              <w:rPr>
                <w:szCs w:val="24"/>
              </w:rPr>
            </w:pPr>
            <w:r w:rsidRPr="00CD79AB">
              <w:rPr>
                <w:szCs w:val="24"/>
              </w:rPr>
              <w:t>0,8</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5</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Указания к ГОСТ 2761-84</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7</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Аммиак (по азоту) (мг/л)</w:t>
            </w:r>
          </w:p>
        </w:tc>
        <w:tc>
          <w:tcPr>
            <w:tcW w:w="0" w:type="auto"/>
            <w:shd w:val="clear" w:color="auto" w:fill="auto"/>
            <w:vAlign w:val="center"/>
          </w:tcPr>
          <w:p w:rsidR="00477410" w:rsidRPr="00CD79AB" w:rsidRDefault="00826AB1" w:rsidP="006A4CB6">
            <w:pPr>
              <w:spacing w:after="0"/>
              <w:jc w:val="center"/>
              <w:rPr>
                <w:szCs w:val="24"/>
              </w:rPr>
            </w:pPr>
            <w:r w:rsidRPr="00CD79AB">
              <w:rPr>
                <w:szCs w:val="24"/>
              </w:rPr>
              <w:t>0,25</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2,0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4192-82</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8</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Нитриты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lang w:val="en-US"/>
              </w:rPr>
              <w:t>&lt;</w:t>
            </w:r>
            <w:r w:rsidRPr="00CD79AB">
              <w:rPr>
                <w:szCs w:val="24"/>
              </w:rPr>
              <w:t>0,003</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3,0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4192-82</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9</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Нитраты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lang w:val="en-US"/>
              </w:rPr>
              <w:t>&lt;</w:t>
            </w:r>
            <w:r w:rsidRPr="00CD79AB">
              <w:rPr>
                <w:szCs w:val="24"/>
              </w:rPr>
              <w:t>0,1</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45</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18826-73</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Общая жесткость (мг-экв/л)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7,3</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7</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4151-72</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11</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Сухой остаток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40</w:t>
            </w:r>
            <w:r w:rsidR="00826AB1" w:rsidRPr="00CD79AB">
              <w:rPr>
                <w:szCs w:val="24"/>
              </w:rPr>
              <w:t>4</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1000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18164-72</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12</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Хлориды (мг/л)</w:t>
            </w:r>
          </w:p>
        </w:tc>
        <w:tc>
          <w:tcPr>
            <w:tcW w:w="0" w:type="auto"/>
            <w:shd w:val="clear" w:color="auto" w:fill="auto"/>
            <w:vAlign w:val="center"/>
          </w:tcPr>
          <w:p w:rsidR="00477410" w:rsidRPr="00CD79AB" w:rsidRDefault="00826AB1" w:rsidP="006A4CB6">
            <w:pPr>
              <w:spacing w:after="0"/>
              <w:jc w:val="center"/>
              <w:rPr>
                <w:szCs w:val="24"/>
              </w:rPr>
            </w:pPr>
            <w:r w:rsidRPr="00CD79AB">
              <w:rPr>
                <w:szCs w:val="24"/>
              </w:rPr>
              <w:t>0,7</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350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4245-72</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13</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Сульфаты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1</w:t>
            </w:r>
            <w:r w:rsidR="00826AB1" w:rsidRPr="00CD79AB">
              <w:rPr>
                <w:szCs w:val="24"/>
              </w:rPr>
              <w:t>7</w:t>
            </w:r>
            <w:r w:rsidRPr="00CD79AB">
              <w:rPr>
                <w:szCs w:val="24"/>
              </w:rPr>
              <w:t>,5</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500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4389-72</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14</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Железо общее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0,</w:t>
            </w:r>
            <w:r w:rsidR="00826AB1" w:rsidRPr="00CD79AB">
              <w:rPr>
                <w:szCs w:val="24"/>
              </w:rPr>
              <w:t>536</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0,3</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ГОСТ 4011-72</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15</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Медь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1,0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16</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Цинк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lang w:val="en-US"/>
              </w:rPr>
              <w:t>&lt;</w:t>
            </w:r>
            <w:r w:rsidRPr="00CD79AB">
              <w:rPr>
                <w:szCs w:val="24"/>
              </w:rPr>
              <w:t>0,01</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5,0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17</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Свинец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lang w:val="en-US"/>
              </w:rPr>
              <w:t>&lt;</w:t>
            </w:r>
            <w:r w:rsidRPr="00CD79AB">
              <w:rPr>
                <w:szCs w:val="24"/>
              </w:rPr>
              <w:t>0,001</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0,03</w:t>
            </w:r>
          </w:p>
        </w:tc>
        <w:tc>
          <w:tcPr>
            <w:tcW w:w="0" w:type="auto"/>
            <w:shd w:val="clear" w:color="auto" w:fill="auto"/>
            <w:vAlign w:val="center"/>
          </w:tcPr>
          <w:p w:rsidR="00477410" w:rsidRPr="00CD79AB" w:rsidRDefault="00477410"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18</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Фториды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1,1</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1,5</w:t>
            </w:r>
          </w:p>
        </w:tc>
        <w:tc>
          <w:tcPr>
            <w:tcW w:w="0" w:type="auto"/>
            <w:shd w:val="clear" w:color="auto" w:fill="auto"/>
            <w:vAlign w:val="center"/>
          </w:tcPr>
          <w:p w:rsidR="00477410" w:rsidRPr="00CD79AB" w:rsidRDefault="00477410" w:rsidP="006A4CB6">
            <w:pPr>
              <w:keepNext/>
              <w:spacing w:after="0"/>
              <w:jc w:val="center"/>
              <w:rPr>
                <w:szCs w:val="24"/>
              </w:rPr>
            </w:pPr>
            <w:r w:rsidRPr="00CD79AB">
              <w:rPr>
                <w:szCs w:val="24"/>
              </w:rPr>
              <w:t>ГОСТ 4386-89</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19</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Марганец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lang w:val="en-US"/>
              </w:rPr>
              <w:t>&lt;</w:t>
            </w:r>
            <w:r w:rsidRPr="00CD79AB">
              <w:rPr>
                <w:szCs w:val="24"/>
              </w:rPr>
              <w:t>0,0</w:t>
            </w:r>
            <w:r w:rsidR="00826AB1" w:rsidRPr="00CD79AB">
              <w:rPr>
                <w:szCs w:val="24"/>
              </w:rPr>
              <w:t>2</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0,1</w:t>
            </w:r>
          </w:p>
        </w:tc>
        <w:tc>
          <w:tcPr>
            <w:tcW w:w="0" w:type="auto"/>
            <w:shd w:val="clear" w:color="auto" w:fill="auto"/>
            <w:vAlign w:val="center"/>
          </w:tcPr>
          <w:p w:rsidR="00477410" w:rsidRPr="00CD79AB" w:rsidRDefault="00477410" w:rsidP="006A4CB6">
            <w:pPr>
              <w:keepNext/>
              <w:spacing w:after="0"/>
              <w:jc w:val="center"/>
              <w:rPr>
                <w:szCs w:val="24"/>
              </w:rPr>
            </w:pPr>
            <w:r w:rsidRPr="00CD79AB">
              <w:rPr>
                <w:szCs w:val="24"/>
              </w:rPr>
              <w:t>ГОСТ 4974-72</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20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Кадмий (мг/л)</w:t>
            </w:r>
          </w:p>
        </w:tc>
        <w:tc>
          <w:tcPr>
            <w:tcW w:w="0" w:type="auto"/>
            <w:shd w:val="clear" w:color="auto" w:fill="auto"/>
            <w:vAlign w:val="center"/>
          </w:tcPr>
          <w:p w:rsidR="00477410" w:rsidRPr="00CD79AB" w:rsidRDefault="00477410" w:rsidP="006A4CB6">
            <w:pPr>
              <w:spacing w:after="0"/>
              <w:jc w:val="center"/>
              <w:rPr>
                <w:szCs w:val="24"/>
                <w:lang w:val="en-US"/>
              </w:rPr>
            </w:pPr>
            <w:r w:rsidRPr="00CD79AB">
              <w:rPr>
                <w:szCs w:val="24"/>
                <w:lang w:val="en-US"/>
              </w:rPr>
              <w:t>&lt;</w:t>
            </w:r>
            <w:r w:rsidRPr="00CD79AB">
              <w:rPr>
                <w:szCs w:val="24"/>
              </w:rPr>
              <w:t>0,00</w:t>
            </w:r>
            <w:r w:rsidR="00826AB1" w:rsidRPr="00CD79AB">
              <w:rPr>
                <w:szCs w:val="24"/>
              </w:rPr>
              <w:t>05</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w:t>
            </w:r>
          </w:p>
        </w:tc>
        <w:tc>
          <w:tcPr>
            <w:tcW w:w="0" w:type="auto"/>
            <w:shd w:val="clear" w:color="auto" w:fill="auto"/>
            <w:vAlign w:val="center"/>
          </w:tcPr>
          <w:p w:rsidR="00477410" w:rsidRPr="00CD79AB" w:rsidRDefault="00477410" w:rsidP="006A4CB6">
            <w:pPr>
              <w:keepNext/>
              <w:spacing w:after="0"/>
              <w:jc w:val="center"/>
              <w:rPr>
                <w:szCs w:val="24"/>
              </w:rPr>
            </w:pPr>
            <w:r w:rsidRPr="00CD79AB">
              <w:rPr>
                <w:szCs w:val="24"/>
              </w:rPr>
              <w:t xml:space="preserve">ПНД Ф </w:t>
            </w:r>
            <w:proofErr w:type="gramStart"/>
            <w:r w:rsidRPr="00CD79AB">
              <w:rPr>
                <w:szCs w:val="24"/>
              </w:rPr>
              <w:t>14.1:2:4</w:t>
            </w:r>
            <w:proofErr w:type="gramEnd"/>
            <w:r w:rsidRPr="00CD79AB">
              <w:rPr>
                <w:szCs w:val="24"/>
              </w:rPr>
              <w:t>.69-96</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21</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Кальций (мг/л)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82</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w:t>
            </w:r>
          </w:p>
        </w:tc>
        <w:tc>
          <w:tcPr>
            <w:tcW w:w="0" w:type="auto"/>
            <w:shd w:val="clear" w:color="auto" w:fill="auto"/>
            <w:vAlign w:val="center"/>
          </w:tcPr>
          <w:p w:rsidR="00477410" w:rsidRPr="00CD79AB" w:rsidRDefault="00477410" w:rsidP="006A4CB6">
            <w:pPr>
              <w:keepNext/>
              <w:spacing w:after="0"/>
              <w:jc w:val="center"/>
              <w:rPr>
                <w:szCs w:val="24"/>
              </w:rPr>
            </w:pPr>
            <w:r w:rsidRPr="00CD79AB">
              <w:rPr>
                <w:szCs w:val="24"/>
              </w:rPr>
              <w:t xml:space="preserve">ПНД Ф </w:t>
            </w:r>
            <w:proofErr w:type="gramStart"/>
            <w:r w:rsidRPr="00CD79AB">
              <w:rPr>
                <w:szCs w:val="24"/>
              </w:rPr>
              <w:t>14.1:2.95</w:t>
            </w:r>
            <w:proofErr w:type="gramEnd"/>
            <w:r w:rsidRPr="00CD79AB">
              <w:rPr>
                <w:szCs w:val="24"/>
              </w:rPr>
              <w:t>-97</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22</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Общие колиформные бактерии в 100 мл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Не обнаружено</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отсутствие</w:t>
            </w:r>
          </w:p>
        </w:tc>
        <w:tc>
          <w:tcPr>
            <w:tcW w:w="0" w:type="auto"/>
            <w:shd w:val="clear" w:color="auto" w:fill="auto"/>
            <w:vAlign w:val="center"/>
          </w:tcPr>
          <w:p w:rsidR="00477410" w:rsidRPr="00CD79AB" w:rsidRDefault="00477410" w:rsidP="006A4CB6">
            <w:pPr>
              <w:keepNext/>
              <w:spacing w:after="0"/>
              <w:jc w:val="center"/>
              <w:rPr>
                <w:szCs w:val="24"/>
              </w:rPr>
            </w:pPr>
            <w:r w:rsidRPr="00CD79AB">
              <w:rPr>
                <w:szCs w:val="24"/>
              </w:rPr>
              <w:t>ГОСТ 18963-73</w:t>
            </w:r>
          </w:p>
          <w:p w:rsidR="00477410" w:rsidRPr="00CD79AB" w:rsidRDefault="00477410" w:rsidP="006A4CB6">
            <w:pPr>
              <w:keepNext/>
              <w:spacing w:after="0"/>
              <w:jc w:val="center"/>
              <w:rPr>
                <w:szCs w:val="24"/>
              </w:rPr>
            </w:pPr>
            <w:r w:rsidRPr="00CD79AB">
              <w:rPr>
                <w:szCs w:val="24"/>
              </w:rPr>
              <w:t>МУК 4.2.1018-01</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23</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Термотолерантные колиформные бактерии в 100 мл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Не обнаружено</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отсутствие</w:t>
            </w:r>
          </w:p>
        </w:tc>
        <w:tc>
          <w:tcPr>
            <w:tcW w:w="0" w:type="auto"/>
            <w:shd w:val="clear" w:color="auto" w:fill="auto"/>
            <w:vAlign w:val="center"/>
          </w:tcPr>
          <w:p w:rsidR="00477410" w:rsidRPr="00CD79AB" w:rsidRDefault="00477410" w:rsidP="006A4CB6">
            <w:pPr>
              <w:keepNext/>
              <w:spacing w:after="0"/>
              <w:jc w:val="center"/>
              <w:rPr>
                <w:szCs w:val="24"/>
              </w:rPr>
            </w:pPr>
            <w:r w:rsidRPr="00CD79AB">
              <w:rPr>
                <w:szCs w:val="24"/>
              </w:rPr>
              <w:t>ГОСТ 18963-73</w:t>
            </w:r>
          </w:p>
          <w:p w:rsidR="00477410" w:rsidRPr="00CD79AB" w:rsidRDefault="00477410" w:rsidP="006A4CB6">
            <w:pPr>
              <w:keepNext/>
              <w:spacing w:after="0"/>
              <w:jc w:val="center"/>
              <w:rPr>
                <w:szCs w:val="24"/>
              </w:rPr>
            </w:pPr>
            <w:r w:rsidRPr="00CD79AB">
              <w:rPr>
                <w:szCs w:val="24"/>
              </w:rPr>
              <w:t>МУК 4.2.1018-01</w:t>
            </w:r>
          </w:p>
        </w:tc>
      </w:tr>
      <w:tr w:rsidR="00477410" w:rsidRPr="00CD79AB" w:rsidTr="00CD79AB">
        <w:trPr>
          <w:trHeight w:val="454"/>
        </w:trPr>
        <w:tc>
          <w:tcPr>
            <w:tcW w:w="0" w:type="auto"/>
            <w:shd w:val="clear" w:color="auto" w:fill="auto"/>
            <w:vAlign w:val="center"/>
          </w:tcPr>
          <w:p w:rsidR="00477410" w:rsidRPr="00CD79AB" w:rsidRDefault="00477410" w:rsidP="006A4CB6">
            <w:pPr>
              <w:spacing w:after="0"/>
              <w:jc w:val="center"/>
              <w:rPr>
                <w:szCs w:val="24"/>
              </w:rPr>
            </w:pPr>
            <w:r w:rsidRPr="00CD79AB">
              <w:rPr>
                <w:szCs w:val="24"/>
              </w:rPr>
              <w:t>24</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Общее микробное число в 1,0 мл</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0</w:t>
            </w:r>
          </w:p>
        </w:tc>
        <w:tc>
          <w:tcPr>
            <w:tcW w:w="0" w:type="auto"/>
            <w:shd w:val="clear" w:color="auto" w:fill="auto"/>
            <w:vAlign w:val="center"/>
          </w:tcPr>
          <w:p w:rsidR="00477410" w:rsidRPr="00CD79AB" w:rsidRDefault="00477410" w:rsidP="006A4CB6">
            <w:pPr>
              <w:spacing w:after="0"/>
              <w:jc w:val="center"/>
              <w:rPr>
                <w:szCs w:val="24"/>
              </w:rPr>
            </w:pPr>
            <w:r w:rsidRPr="00CD79AB">
              <w:rPr>
                <w:szCs w:val="24"/>
              </w:rPr>
              <w:t>Не более 50</w:t>
            </w:r>
          </w:p>
        </w:tc>
        <w:tc>
          <w:tcPr>
            <w:tcW w:w="0" w:type="auto"/>
            <w:shd w:val="clear" w:color="auto" w:fill="auto"/>
            <w:vAlign w:val="center"/>
          </w:tcPr>
          <w:p w:rsidR="00477410" w:rsidRPr="00CD79AB" w:rsidRDefault="00477410" w:rsidP="006A4CB6">
            <w:pPr>
              <w:keepNext/>
              <w:spacing w:after="0"/>
              <w:jc w:val="center"/>
              <w:rPr>
                <w:szCs w:val="24"/>
              </w:rPr>
            </w:pPr>
            <w:r w:rsidRPr="00CD79AB">
              <w:rPr>
                <w:szCs w:val="24"/>
              </w:rPr>
              <w:t>ГОСТ 18963-73</w:t>
            </w:r>
          </w:p>
          <w:p w:rsidR="00477410" w:rsidRPr="00CD79AB" w:rsidRDefault="00477410" w:rsidP="006A4CB6">
            <w:pPr>
              <w:keepNext/>
              <w:spacing w:after="0"/>
              <w:jc w:val="center"/>
              <w:rPr>
                <w:szCs w:val="24"/>
              </w:rPr>
            </w:pPr>
            <w:r w:rsidRPr="00CD79AB">
              <w:rPr>
                <w:szCs w:val="24"/>
              </w:rPr>
              <w:t>МУК 4.2.1018-01</w:t>
            </w:r>
          </w:p>
        </w:tc>
      </w:tr>
    </w:tbl>
    <w:p w:rsidR="00477410" w:rsidRPr="005429D1" w:rsidRDefault="00477410" w:rsidP="006A4CB6">
      <w:pPr>
        <w:spacing w:after="0"/>
        <w:jc w:val="both"/>
        <w:rPr>
          <w:szCs w:val="24"/>
          <w:u w:val="single"/>
        </w:rPr>
      </w:pPr>
      <w:r w:rsidRPr="005429D1">
        <w:rPr>
          <w:szCs w:val="24"/>
          <w:u w:val="single"/>
        </w:rPr>
        <w:t>Заключение:</w:t>
      </w:r>
      <w:r>
        <w:rPr>
          <w:szCs w:val="24"/>
          <w:u w:val="single"/>
        </w:rPr>
        <w:t xml:space="preserve"> </w:t>
      </w:r>
    </w:p>
    <w:p w:rsidR="00477410" w:rsidRDefault="00477410" w:rsidP="006538CE">
      <w:pPr>
        <w:spacing w:after="0"/>
        <w:ind w:firstLine="567"/>
        <w:jc w:val="both"/>
        <w:rPr>
          <w:szCs w:val="24"/>
        </w:rPr>
      </w:pPr>
      <w:r w:rsidRPr="005429D1">
        <w:rPr>
          <w:szCs w:val="24"/>
        </w:rPr>
        <w:t>Исследованная проба воды</w:t>
      </w:r>
      <w:r>
        <w:rPr>
          <w:szCs w:val="24"/>
        </w:rPr>
        <w:t xml:space="preserve"> из </w:t>
      </w:r>
      <w:r w:rsidR="00826AB1">
        <w:rPr>
          <w:szCs w:val="24"/>
        </w:rPr>
        <w:t>скважины ОАО «Хлопковый склад»</w:t>
      </w:r>
      <w:r w:rsidR="00F26289">
        <w:rPr>
          <w:szCs w:val="24"/>
        </w:rPr>
        <w:t xml:space="preserve"> </w:t>
      </w:r>
      <w:r w:rsidR="00F26289" w:rsidRPr="005429D1">
        <w:rPr>
          <w:szCs w:val="24"/>
        </w:rPr>
        <w:t xml:space="preserve">водозабора по ул. </w:t>
      </w:r>
      <w:r w:rsidR="00F26289">
        <w:rPr>
          <w:szCs w:val="24"/>
        </w:rPr>
        <w:t>Суворова</w:t>
      </w:r>
      <w:r>
        <w:rPr>
          <w:szCs w:val="24"/>
        </w:rPr>
        <w:t xml:space="preserve"> </w:t>
      </w:r>
      <w:r w:rsidR="00826AB1" w:rsidRPr="006538CE">
        <w:rPr>
          <w:b/>
          <w:szCs w:val="24"/>
        </w:rPr>
        <w:t xml:space="preserve">не </w:t>
      </w:r>
      <w:r w:rsidR="006538CE" w:rsidRPr="006538CE">
        <w:rPr>
          <w:b/>
          <w:szCs w:val="24"/>
        </w:rPr>
        <w:t>соответствует</w:t>
      </w:r>
      <w:r w:rsidR="006538CE" w:rsidRPr="006538CE">
        <w:rPr>
          <w:szCs w:val="24"/>
        </w:rPr>
        <w:t xml:space="preserve"> </w:t>
      </w:r>
      <w:r w:rsidR="006538CE" w:rsidRPr="005429D1">
        <w:rPr>
          <w:szCs w:val="24"/>
        </w:rPr>
        <w:t>СанПиН</w:t>
      </w:r>
      <w:r w:rsidRPr="005429D1">
        <w:rPr>
          <w:szCs w:val="24"/>
        </w:rPr>
        <w:t xml:space="preserve"> 2.1.4.1074-01 </w:t>
      </w:r>
      <w:r w:rsidRPr="006538CE">
        <w:rPr>
          <w:szCs w:val="24"/>
        </w:rPr>
        <w:t>«Питьевая вода. Гигиенические требования к качеству воды централизованных систем питьевого водоснабжения. Контроль качества»</w:t>
      </w:r>
      <w:r w:rsidR="00826AB1" w:rsidRPr="006538CE">
        <w:rPr>
          <w:szCs w:val="24"/>
        </w:rPr>
        <w:t xml:space="preserve"> по показателям </w:t>
      </w:r>
      <w:r w:rsidR="00826AB1" w:rsidRPr="00826AB1">
        <w:rPr>
          <w:szCs w:val="24"/>
        </w:rPr>
        <w:t>Мутность (ЕМФ), Общая жесткость (мг-экв/л), Железо общее (мг/л)</w:t>
      </w:r>
      <w:r w:rsidRPr="00826AB1">
        <w:rPr>
          <w:szCs w:val="24"/>
        </w:rPr>
        <w:t>.</w:t>
      </w:r>
    </w:p>
    <w:p w:rsidR="00A93558" w:rsidRDefault="00A93558" w:rsidP="006538CE">
      <w:pPr>
        <w:spacing w:after="0"/>
        <w:ind w:firstLine="567"/>
        <w:jc w:val="both"/>
        <w:rPr>
          <w:szCs w:val="24"/>
        </w:rPr>
      </w:pPr>
    </w:p>
    <w:p w:rsidR="00A93558" w:rsidRDefault="00A93558" w:rsidP="006538CE">
      <w:pPr>
        <w:spacing w:after="0"/>
        <w:ind w:firstLine="567"/>
        <w:jc w:val="both"/>
        <w:rPr>
          <w:szCs w:val="24"/>
        </w:rPr>
      </w:pPr>
    </w:p>
    <w:p w:rsidR="00A93558" w:rsidRPr="00826AB1" w:rsidRDefault="00A93558" w:rsidP="006538CE">
      <w:pPr>
        <w:spacing w:after="0"/>
        <w:ind w:firstLine="567"/>
        <w:jc w:val="both"/>
        <w:rPr>
          <w:szCs w:val="24"/>
        </w:rPr>
      </w:pPr>
    </w:p>
    <w:p w:rsidR="005E2697" w:rsidRPr="0045707C" w:rsidRDefault="000E7E27" w:rsidP="006A4CB6">
      <w:pPr>
        <w:pStyle w:val="a3"/>
        <w:numPr>
          <w:ilvl w:val="1"/>
          <w:numId w:val="1"/>
        </w:numPr>
        <w:spacing w:after="0"/>
        <w:jc w:val="both"/>
        <w:outlineLvl w:val="2"/>
        <w:rPr>
          <w:b/>
          <w:szCs w:val="24"/>
        </w:rPr>
      </w:pPr>
      <w:bookmarkStart w:id="29" w:name="_Toc396477801"/>
      <w:r w:rsidRPr="0045707C">
        <w:rPr>
          <w:b/>
          <w:szCs w:val="24"/>
        </w:rPr>
        <w:t>Описание состояния и функционирования существующих насосных станций, включая оценку энергоэффективности подачи воды.</w:t>
      </w:r>
      <w:bookmarkEnd w:id="29"/>
    </w:p>
    <w:p w:rsidR="009349B2" w:rsidRDefault="009349B2" w:rsidP="006A4CB6">
      <w:pPr>
        <w:spacing w:after="0"/>
        <w:jc w:val="both"/>
        <w:rPr>
          <w:szCs w:val="24"/>
        </w:rPr>
      </w:pPr>
    </w:p>
    <w:p w:rsidR="0059605B" w:rsidRDefault="00B77B53" w:rsidP="006538CE">
      <w:pPr>
        <w:spacing w:after="0"/>
        <w:ind w:firstLine="567"/>
        <w:jc w:val="both"/>
        <w:rPr>
          <w:szCs w:val="24"/>
        </w:rPr>
      </w:pPr>
      <w:r>
        <w:rPr>
          <w:szCs w:val="24"/>
        </w:rPr>
        <w:t>Качественное водоснабжение потребителей в указанных зонах водоснабжения обеспечивают насосные станции:</w:t>
      </w:r>
    </w:p>
    <w:p w:rsidR="00B77B53" w:rsidRPr="00123A90" w:rsidRDefault="00B77B53" w:rsidP="00D33F81">
      <w:pPr>
        <w:pStyle w:val="a3"/>
        <w:numPr>
          <w:ilvl w:val="0"/>
          <w:numId w:val="6"/>
        </w:numPr>
        <w:spacing w:after="0"/>
        <w:jc w:val="both"/>
        <w:rPr>
          <w:szCs w:val="24"/>
        </w:rPr>
      </w:pPr>
      <w:r w:rsidRPr="00123A90">
        <w:rPr>
          <w:szCs w:val="24"/>
        </w:rPr>
        <w:t xml:space="preserve">г. </w:t>
      </w:r>
      <w:r w:rsidR="004A5C09">
        <w:rPr>
          <w:szCs w:val="24"/>
        </w:rPr>
        <w:t xml:space="preserve">Струнино, ВЗУ «Дубки», НС </w:t>
      </w:r>
      <w:r w:rsidR="004A5C09" w:rsidRPr="004A5C09">
        <w:rPr>
          <w:szCs w:val="24"/>
          <w:lang w:val="en-US"/>
        </w:rPr>
        <w:t>I</w:t>
      </w:r>
      <w:r w:rsidR="004A5C09">
        <w:rPr>
          <w:szCs w:val="24"/>
          <w:vertAlign w:val="superscript"/>
        </w:rPr>
        <w:t xml:space="preserve"> </w:t>
      </w:r>
      <w:r w:rsidR="004A5C09">
        <w:rPr>
          <w:szCs w:val="24"/>
        </w:rPr>
        <w:t xml:space="preserve">– </w:t>
      </w:r>
      <w:r w:rsidR="004A5C09" w:rsidRPr="004A5C09">
        <w:rPr>
          <w:szCs w:val="24"/>
        </w:rPr>
        <w:t>го подъема</w:t>
      </w:r>
      <w:r w:rsidRPr="004A5C09">
        <w:rPr>
          <w:szCs w:val="24"/>
        </w:rPr>
        <w:t>;</w:t>
      </w:r>
      <w:r w:rsidR="004A5C09" w:rsidRPr="004A5C09">
        <w:rPr>
          <w:szCs w:val="24"/>
        </w:rPr>
        <w:t xml:space="preserve"> </w:t>
      </w:r>
      <w:r w:rsidR="004A5C09">
        <w:rPr>
          <w:szCs w:val="24"/>
        </w:rPr>
        <w:t xml:space="preserve">НС </w:t>
      </w:r>
      <w:r w:rsidR="004A5C09">
        <w:rPr>
          <w:szCs w:val="24"/>
          <w:lang w:val="en-US"/>
        </w:rPr>
        <w:t>I</w:t>
      </w:r>
      <w:r w:rsidR="004A5C09" w:rsidRPr="004A5C09">
        <w:rPr>
          <w:szCs w:val="24"/>
          <w:lang w:val="en-US"/>
        </w:rPr>
        <w:t>I</w:t>
      </w:r>
      <w:r w:rsidR="004A5C09">
        <w:rPr>
          <w:szCs w:val="24"/>
          <w:vertAlign w:val="superscript"/>
        </w:rPr>
        <w:t xml:space="preserve"> </w:t>
      </w:r>
      <w:r w:rsidR="004A5C09">
        <w:rPr>
          <w:szCs w:val="24"/>
        </w:rPr>
        <w:t xml:space="preserve">– </w:t>
      </w:r>
      <w:r w:rsidR="004A5C09" w:rsidRPr="004A5C09">
        <w:rPr>
          <w:szCs w:val="24"/>
        </w:rPr>
        <w:t>го подъема</w:t>
      </w:r>
      <w:r w:rsidR="004A5C09">
        <w:rPr>
          <w:szCs w:val="24"/>
        </w:rPr>
        <w:t>;</w:t>
      </w:r>
    </w:p>
    <w:p w:rsidR="004A5C09" w:rsidRPr="00123A90" w:rsidRDefault="004A5C09" w:rsidP="00D33F81">
      <w:pPr>
        <w:pStyle w:val="a3"/>
        <w:numPr>
          <w:ilvl w:val="0"/>
          <w:numId w:val="6"/>
        </w:numPr>
        <w:spacing w:after="0"/>
        <w:jc w:val="both"/>
        <w:rPr>
          <w:szCs w:val="24"/>
        </w:rPr>
      </w:pPr>
      <w:r w:rsidRPr="00123A90">
        <w:rPr>
          <w:szCs w:val="24"/>
        </w:rPr>
        <w:t xml:space="preserve">г. </w:t>
      </w:r>
      <w:r>
        <w:rPr>
          <w:szCs w:val="24"/>
        </w:rPr>
        <w:t xml:space="preserve">Струнино, ВЗУ ул. Мичурина, НС </w:t>
      </w:r>
      <w:r w:rsidRPr="004A5C09">
        <w:rPr>
          <w:szCs w:val="24"/>
          <w:lang w:val="en-US"/>
        </w:rPr>
        <w:t>I</w:t>
      </w:r>
      <w:r>
        <w:rPr>
          <w:szCs w:val="24"/>
          <w:vertAlign w:val="superscript"/>
        </w:rPr>
        <w:t xml:space="preserve"> </w:t>
      </w:r>
      <w:r>
        <w:rPr>
          <w:szCs w:val="24"/>
        </w:rPr>
        <w:t xml:space="preserve">– </w:t>
      </w:r>
      <w:r w:rsidRPr="004A5C09">
        <w:rPr>
          <w:szCs w:val="24"/>
        </w:rPr>
        <w:t>го подъема;</w:t>
      </w:r>
    </w:p>
    <w:p w:rsidR="004A5C09" w:rsidRDefault="004A5C09" w:rsidP="00D33F81">
      <w:pPr>
        <w:pStyle w:val="a3"/>
        <w:numPr>
          <w:ilvl w:val="0"/>
          <w:numId w:val="6"/>
        </w:numPr>
        <w:spacing w:after="0"/>
        <w:jc w:val="both"/>
        <w:rPr>
          <w:szCs w:val="24"/>
        </w:rPr>
      </w:pPr>
      <w:r w:rsidRPr="00123A90">
        <w:rPr>
          <w:szCs w:val="24"/>
        </w:rPr>
        <w:t xml:space="preserve">г. </w:t>
      </w:r>
      <w:r>
        <w:rPr>
          <w:szCs w:val="24"/>
        </w:rPr>
        <w:t xml:space="preserve">Струнино, ВЗУ ул. Суворова, НС </w:t>
      </w:r>
      <w:r w:rsidRPr="004A5C09">
        <w:rPr>
          <w:szCs w:val="24"/>
          <w:lang w:val="en-US"/>
        </w:rPr>
        <w:t>I</w:t>
      </w:r>
      <w:r>
        <w:rPr>
          <w:szCs w:val="24"/>
          <w:vertAlign w:val="superscript"/>
        </w:rPr>
        <w:t xml:space="preserve"> </w:t>
      </w:r>
      <w:r>
        <w:rPr>
          <w:szCs w:val="24"/>
        </w:rPr>
        <w:t xml:space="preserve">– </w:t>
      </w:r>
      <w:r w:rsidRPr="004A5C09">
        <w:rPr>
          <w:szCs w:val="24"/>
        </w:rPr>
        <w:t xml:space="preserve">го подъема; </w:t>
      </w:r>
      <w:r>
        <w:rPr>
          <w:szCs w:val="24"/>
        </w:rPr>
        <w:t xml:space="preserve">НС </w:t>
      </w:r>
      <w:r>
        <w:rPr>
          <w:szCs w:val="24"/>
          <w:lang w:val="en-US"/>
        </w:rPr>
        <w:t>I</w:t>
      </w:r>
      <w:r w:rsidRPr="004A5C09">
        <w:rPr>
          <w:szCs w:val="24"/>
          <w:lang w:val="en-US"/>
        </w:rPr>
        <w:t>I</w:t>
      </w:r>
      <w:r>
        <w:rPr>
          <w:szCs w:val="24"/>
          <w:vertAlign w:val="superscript"/>
        </w:rPr>
        <w:t xml:space="preserve"> </w:t>
      </w:r>
      <w:r>
        <w:rPr>
          <w:szCs w:val="24"/>
        </w:rPr>
        <w:t xml:space="preserve">– </w:t>
      </w:r>
      <w:r w:rsidRPr="004A5C09">
        <w:rPr>
          <w:szCs w:val="24"/>
        </w:rPr>
        <w:t>го подъема</w:t>
      </w:r>
      <w:r>
        <w:rPr>
          <w:szCs w:val="24"/>
        </w:rPr>
        <w:t>;</w:t>
      </w:r>
    </w:p>
    <w:p w:rsidR="005A1102" w:rsidRPr="00A93558" w:rsidRDefault="00417C25" w:rsidP="005A1102">
      <w:pPr>
        <w:pStyle w:val="a3"/>
        <w:numPr>
          <w:ilvl w:val="0"/>
          <w:numId w:val="6"/>
        </w:numPr>
        <w:spacing w:after="0"/>
        <w:jc w:val="both"/>
        <w:rPr>
          <w:color w:val="000000" w:themeColor="text1"/>
          <w:szCs w:val="24"/>
        </w:rPr>
      </w:pPr>
      <w:r w:rsidRPr="00A93558">
        <w:rPr>
          <w:color w:val="000000" w:themeColor="text1"/>
          <w:szCs w:val="24"/>
        </w:rPr>
        <w:t xml:space="preserve">г. Струнино, ВЗУ ул. </w:t>
      </w:r>
      <w:r w:rsidR="005A1102" w:rsidRPr="00A93558">
        <w:rPr>
          <w:color w:val="000000" w:themeColor="text1"/>
          <w:szCs w:val="24"/>
        </w:rPr>
        <w:t xml:space="preserve">Толстого, НС </w:t>
      </w:r>
      <w:r w:rsidR="005A1102" w:rsidRPr="00A93558">
        <w:rPr>
          <w:color w:val="000000" w:themeColor="text1"/>
          <w:szCs w:val="24"/>
          <w:lang w:val="en-US"/>
        </w:rPr>
        <w:t>I</w:t>
      </w:r>
      <w:r w:rsidR="005A1102" w:rsidRPr="00A93558">
        <w:rPr>
          <w:color w:val="000000" w:themeColor="text1"/>
          <w:szCs w:val="24"/>
          <w:vertAlign w:val="superscript"/>
        </w:rPr>
        <w:t xml:space="preserve"> </w:t>
      </w:r>
      <w:r w:rsidR="005A1102" w:rsidRPr="00A93558">
        <w:rPr>
          <w:color w:val="000000" w:themeColor="text1"/>
          <w:szCs w:val="24"/>
        </w:rPr>
        <w:t xml:space="preserve">– го подъема; НС </w:t>
      </w:r>
      <w:r w:rsidR="005A1102" w:rsidRPr="00A93558">
        <w:rPr>
          <w:color w:val="000000" w:themeColor="text1"/>
          <w:szCs w:val="24"/>
          <w:lang w:val="en-US"/>
        </w:rPr>
        <w:t>II</w:t>
      </w:r>
      <w:r w:rsidR="005A1102" w:rsidRPr="00A93558">
        <w:rPr>
          <w:color w:val="000000" w:themeColor="text1"/>
          <w:szCs w:val="24"/>
          <w:vertAlign w:val="superscript"/>
        </w:rPr>
        <w:t xml:space="preserve"> </w:t>
      </w:r>
      <w:r w:rsidR="005A1102" w:rsidRPr="00A93558">
        <w:rPr>
          <w:color w:val="000000" w:themeColor="text1"/>
          <w:szCs w:val="24"/>
        </w:rPr>
        <w:t>– го подъема;</w:t>
      </w:r>
    </w:p>
    <w:p w:rsidR="00B77B53" w:rsidRPr="005A1102" w:rsidRDefault="00B77B53" w:rsidP="006A4CB6">
      <w:pPr>
        <w:pStyle w:val="a3"/>
        <w:numPr>
          <w:ilvl w:val="0"/>
          <w:numId w:val="6"/>
        </w:numPr>
        <w:spacing w:after="0"/>
        <w:jc w:val="center"/>
        <w:rPr>
          <w:b/>
          <w:i/>
          <w:szCs w:val="24"/>
        </w:rPr>
      </w:pPr>
      <w:r w:rsidRPr="005A1102">
        <w:rPr>
          <w:b/>
          <w:i/>
          <w:szCs w:val="24"/>
        </w:rPr>
        <w:t xml:space="preserve">г. </w:t>
      </w:r>
      <w:r w:rsidR="002E110B" w:rsidRPr="005A1102">
        <w:rPr>
          <w:b/>
          <w:i/>
          <w:szCs w:val="24"/>
        </w:rPr>
        <w:t>Струнино</w:t>
      </w:r>
      <w:r w:rsidRPr="005A1102">
        <w:rPr>
          <w:b/>
          <w:i/>
          <w:szCs w:val="24"/>
        </w:rPr>
        <w:t xml:space="preserve">: </w:t>
      </w:r>
      <w:r w:rsidR="002E110B" w:rsidRPr="005A1102">
        <w:rPr>
          <w:b/>
          <w:i/>
          <w:szCs w:val="24"/>
        </w:rPr>
        <w:t xml:space="preserve">ВЗУ «Дубки» Насосная станция </w:t>
      </w:r>
      <w:r w:rsidR="002E110B" w:rsidRPr="005A1102">
        <w:rPr>
          <w:b/>
          <w:i/>
          <w:szCs w:val="24"/>
          <w:lang w:val="en-US"/>
        </w:rPr>
        <w:t>I</w:t>
      </w:r>
      <w:r w:rsidR="002E110B" w:rsidRPr="005A1102">
        <w:rPr>
          <w:b/>
          <w:i/>
          <w:szCs w:val="24"/>
          <w:vertAlign w:val="superscript"/>
        </w:rPr>
        <w:t xml:space="preserve"> </w:t>
      </w:r>
      <w:r w:rsidR="002E110B" w:rsidRPr="005A1102">
        <w:rPr>
          <w:b/>
          <w:i/>
          <w:szCs w:val="24"/>
        </w:rPr>
        <w:t>– го подъема</w:t>
      </w:r>
    </w:p>
    <w:p w:rsidR="00123A90" w:rsidRDefault="002E110B" w:rsidP="006538CE">
      <w:pPr>
        <w:spacing w:after="0"/>
        <w:ind w:firstLine="567"/>
        <w:jc w:val="both"/>
        <w:rPr>
          <w:szCs w:val="24"/>
        </w:rPr>
      </w:pPr>
      <w:r>
        <w:rPr>
          <w:szCs w:val="24"/>
        </w:rPr>
        <w:t xml:space="preserve">Насосная станция </w:t>
      </w:r>
      <w:r w:rsidRPr="006538CE">
        <w:rPr>
          <w:szCs w:val="24"/>
        </w:rPr>
        <w:t xml:space="preserve">I </w:t>
      </w:r>
      <w:r>
        <w:rPr>
          <w:szCs w:val="24"/>
        </w:rPr>
        <w:t xml:space="preserve">– </w:t>
      </w:r>
      <w:r w:rsidRPr="004A5C09">
        <w:rPr>
          <w:szCs w:val="24"/>
        </w:rPr>
        <w:t>го подъема</w:t>
      </w:r>
      <w:r w:rsidRPr="00BA39A6">
        <w:rPr>
          <w:szCs w:val="24"/>
        </w:rPr>
        <w:t xml:space="preserve"> </w:t>
      </w:r>
      <w:r>
        <w:rPr>
          <w:szCs w:val="24"/>
        </w:rPr>
        <w:t xml:space="preserve">ВЗУ «Дубки» состоит из шести артезианских скважин, шести погружных насосов типа ЭЦВ и двух резервуаров чистой воды емкостью </w:t>
      </w:r>
      <w:r w:rsidRPr="00CD75AB">
        <w:rPr>
          <w:szCs w:val="24"/>
        </w:rPr>
        <w:t>250 м</w:t>
      </w:r>
      <w:r w:rsidRPr="006538CE">
        <w:rPr>
          <w:szCs w:val="24"/>
        </w:rPr>
        <w:t>3</w:t>
      </w:r>
      <w:r>
        <w:rPr>
          <w:szCs w:val="24"/>
        </w:rPr>
        <w:t>. Для обеспечения требуемым напоров потребителей одновременно в работе находятся 2-3 насоса.</w:t>
      </w:r>
      <w:r w:rsidR="00BA39A6">
        <w:rPr>
          <w:szCs w:val="24"/>
        </w:rPr>
        <w:t xml:space="preserve"> </w:t>
      </w:r>
    </w:p>
    <w:p w:rsidR="00123A90" w:rsidRDefault="00621487" w:rsidP="006A4CB6">
      <w:pPr>
        <w:spacing w:after="0"/>
        <w:ind w:firstLine="709"/>
        <w:jc w:val="both"/>
        <w:rPr>
          <w:szCs w:val="24"/>
        </w:rPr>
      </w:pPr>
      <w:r>
        <w:rPr>
          <w:szCs w:val="24"/>
        </w:rPr>
        <w:t>Характеристика насосов приведена в таблице</w:t>
      </w:r>
      <w:r w:rsidR="00345215">
        <w:rPr>
          <w:szCs w:val="24"/>
        </w:rPr>
        <w:t xml:space="preserve"> 1.9.</w:t>
      </w:r>
    </w:p>
    <w:p w:rsidR="00345215" w:rsidRPr="000F0802" w:rsidRDefault="00345215" w:rsidP="006A4CB6">
      <w:pPr>
        <w:pStyle w:val="af2"/>
        <w:spacing w:line="276" w:lineRule="auto"/>
        <w:rPr>
          <w:i w:val="0"/>
          <w:color w:val="000000"/>
          <w:sz w:val="24"/>
          <w:szCs w:val="24"/>
        </w:rPr>
      </w:pPr>
      <w:bookmarkStart w:id="30" w:name="_Toc400624764"/>
      <w:r w:rsidRPr="000F0802">
        <w:rPr>
          <w:b/>
          <w:i w:val="0"/>
          <w:color w:val="000000"/>
          <w:sz w:val="24"/>
          <w:szCs w:val="24"/>
        </w:rPr>
        <w:t>Таблица 1.</w:t>
      </w:r>
      <w:r w:rsidR="00C56C7E" w:rsidRPr="000F0802">
        <w:rPr>
          <w:b/>
          <w:i w:val="0"/>
          <w:color w:val="000000"/>
          <w:sz w:val="24"/>
          <w:szCs w:val="24"/>
        </w:rPr>
        <w:fldChar w:fldCharType="begin"/>
      </w:r>
      <w:r w:rsidRPr="000F0802">
        <w:rPr>
          <w:b/>
          <w:i w:val="0"/>
          <w:color w:val="000000"/>
          <w:sz w:val="24"/>
          <w:szCs w:val="24"/>
        </w:rPr>
        <w:instrText xml:space="preserve"> SEQ Таблица \* ARABIC </w:instrText>
      </w:r>
      <w:r w:rsidR="00C56C7E" w:rsidRPr="000F0802">
        <w:rPr>
          <w:b/>
          <w:i w:val="0"/>
          <w:color w:val="000000"/>
          <w:sz w:val="24"/>
          <w:szCs w:val="24"/>
        </w:rPr>
        <w:fldChar w:fldCharType="separate"/>
      </w:r>
      <w:r w:rsidR="009D70DD">
        <w:rPr>
          <w:b/>
          <w:i w:val="0"/>
          <w:noProof/>
          <w:color w:val="000000"/>
          <w:sz w:val="24"/>
          <w:szCs w:val="24"/>
        </w:rPr>
        <w:t>9</w:t>
      </w:r>
      <w:r w:rsidR="00C56C7E" w:rsidRPr="000F0802">
        <w:rPr>
          <w:b/>
          <w:i w:val="0"/>
          <w:color w:val="000000"/>
          <w:sz w:val="24"/>
          <w:szCs w:val="24"/>
        </w:rPr>
        <w:fldChar w:fldCharType="end"/>
      </w:r>
      <w:r w:rsidRPr="000F0802">
        <w:rPr>
          <w:i w:val="0"/>
          <w:color w:val="000000"/>
          <w:sz w:val="24"/>
          <w:szCs w:val="24"/>
        </w:rPr>
        <w:t xml:space="preserve"> – Характеристика насосного оборудования НС-</w:t>
      </w:r>
      <w:r w:rsidRPr="000F0802">
        <w:rPr>
          <w:i w:val="0"/>
          <w:color w:val="000000"/>
          <w:sz w:val="24"/>
          <w:szCs w:val="24"/>
          <w:lang w:val="en-US"/>
        </w:rPr>
        <w:t>I</w:t>
      </w:r>
      <w:r w:rsidRPr="000F0802">
        <w:rPr>
          <w:i w:val="0"/>
          <w:color w:val="000000"/>
          <w:sz w:val="24"/>
          <w:szCs w:val="24"/>
        </w:rPr>
        <w:t xml:space="preserve"> ВЗУ «Дубки»</w:t>
      </w:r>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1673"/>
        <w:gridCol w:w="1970"/>
        <w:gridCol w:w="1865"/>
        <w:gridCol w:w="2981"/>
      </w:tblGrid>
      <w:tr w:rsidR="00621487" w:rsidRPr="000F0802" w:rsidTr="000F0802">
        <w:trPr>
          <w:trHeight w:val="454"/>
        </w:trPr>
        <w:tc>
          <w:tcPr>
            <w:tcW w:w="458" w:type="pct"/>
            <w:shd w:val="clear" w:color="auto" w:fill="auto"/>
            <w:vAlign w:val="center"/>
          </w:tcPr>
          <w:p w:rsidR="00621487" w:rsidRPr="000F0802" w:rsidRDefault="00621487" w:rsidP="006A4CB6">
            <w:pPr>
              <w:spacing w:after="0"/>
              <w:jc w:val="center"/>
              <w:rPr>
                <w:b/>
                <w:szCs w:val="24"/>
              </w:rPr>
            </w:pPr>
            <w:r w:rsidRPr="000F0802">
              <w:rPr>
                <w:b/>
                <w:szCs w:val="24"/>
              </w:rPr>
              <w:t>№ п/п</w:t>
            </w:r>
          </w:p>
        </w:tc>
        <w:tc>
          <w:tcPr>
            <w:tcW w:w="895" w:type="pct"/>
            <w:shd w:val="clear" w:color="auto" w:fill="auto"/>
            <w:vAlign w:val="center"/>
          </w:tcPr>
          <w:p w:rsidR="00621487" w:rsidRPr="000F0802" w:rsidRDefault="00621487" w:rsidP="006A4CB6">
            <w:pPr>
              <w:spacing w:after="0"/>
              <w:jc w:val="center"/>
              <w:rPr>
                <w:b/>
                <w:szCs w:val="24"/>
              </w:rPr>
            </w:pPr>
            <w:r w:rsidRPr="000F0802">
              <w:rPr>
                <w:b/>
                <w:szCs w:val="24"/>
              </w:rPr>
              <w:t>№ Скважины</w:t>
            </w:r>
          </w:p>
        </w:tc>
        <w:tc>
          <w:tcPr>
            <w:tcW w:w="1054" w:type="pct"/>
            <w:shd w:val="clear" w:color="auto" w:fill="auto"/>
            <w:vAlign w:val="center"/>
          </w:tcPr>
          <w:p w:rsidR="00621487" w:rsidRPr="000F0802" w:rsidRDefault="00621487" w:rsidP="006A4CB6">
            <w:pPr>
              <w:spacing w:after="0"/>
              <w:jc w:val="center"/>
              <w:rPr>
                <w:b/>
                <w:szCs w:val="24"/>
              </w:rPr>
            </w:pPr>
            <w:r w:rsidRPr="000F0802">
              <w:rPr>
                <w:b/>
                <w:szCs w:val="24"/>
              </w:rPr>
              <w:t>Насос</w:t>
            </w:r>
          </w:p>
        </w:tc>
        <w:tc>
          <w:tcPr>
            <w:tcW w:w="998" w:type="pct"/>
            <w:shd w:val="clear" w:color="auto" w:fill="auto"/>
            <w:vAlign w:val="center"/>
          </w:tcPr>
          <w:p w:rsidR="00621487" w:rsidRPr="000F0802" w:rsidRDefault="00621487" w:rsidP="006A4CB6">
            <w:pPr>
              <w:spacing w:after="0"/>
              <w:jc w:val="center"/>
              <w:rPr>
                <w:b/>
                <w:szCs w:val="24"/>
              </w:rPr>
            </w:pPr>
            <w:r w:rsidRPr="000F0802">
              <w:rPr>
                <w:b/>
                <w:szCs w:val="24"/>
              </w:rPr>
              <w:t>Мощность, кВт</w:t>
            </w:r>
          </w:p>
        </w:tc>
        <w:tc>
          <w:tcPr>
            <w:tcW w:w="1595" w:type="pct"/>
            <w:shd w:val="clear" w:color="auto" w:fill="auto"/>
            <w:vAlign w:val="center"/>
          </w:tcPr>
          <w:p w:rsidR="00621487" w:rsidRPr="000F0802" w:rsidRDefault="00621487" w:rsidP="006A4CB6">
            <w:pPr>
              <w:spacing w:after="0"/>
              <w:jc w:val="center"/>
              <w:rPr>
                <w:b/>
                <w:szCs w:val="24"/>
              </w:rPr>
            </w:pPr>
            <w:r w:rsidRPr="000F0802">
              <w:rPr>
                <w:b/>
                <w:szCs w:val="24"/>
              </w:rPr>
              <w:t>Производительность, м</w:t>
            </w:r>
            <w:r w:rsidRPr="000F0802">
              <w:rPr>
                <w:b/>
                <w:szCs w:val="24"/>
                <w:vertAlign w:val="superscript"/>
              </w:rPr>
              <w:t>3</w:t>
            </w:r>
            <w:r w:rsidRPr="000F0802">
              <w:rPr>
                <w:b/>
                <w:szCs w:val="24"/>
              </w:rPr>
              <w:t>/ч</w:t>
            </w:r>
          </w:p>
        </w:tc>
      </w:tr>
      <w:tr w:rsidR="00621487" w:rsidRPr="008272D9" w:rsidTr="000F0802">
        <w:trPr>
          <w:trHeight w:val="454"/>
        </w:trPr>
        <w:tc>
          <w:tcPr>
            <w:tcW w:w="458" w:type="pct"/>
            <w:shd w:val="clear" w:color="auto" w:fill="auto"/>
            <w:vAlign w:val="center"/>
          </w:tcPr>
          <w:p w:rsidR="00621487" w:rsidRPr="008272D9" w:rsidRDefault="00621487" w:rsidP="006A4CB6">
            <w:pPr>
              <w:spacing w:after="0"/>
              <w:jc w:val="center"/>
              <w:rPr>
                <w:szCs w:val="24"/>
              </w:rPr>
            </w:pPr>
            <w:r w:rsidRPr="008272D9">
              <w:rPr>
                <w:szCs w:val="24"/>
              </w:rPr>
              <w:t>1</w:t>
            </w:r>
          </w:p>
        </w:tc>
        <w:tc>
          <w:tcPr>
            <w:tcW w:w="895" w:type="pct"/>
            <w:shd w:val="clear" w:color="auto" w:fill="auto"/>
            <w:vAlign w:val="center"/>
          </w:tcPr>
          <w:p w:rsidR="00621487" w:rsidRPr="008272D9" w:rsidRDefault="00621487" w:rsidP="006A4CB6">
            <w:pPr>
              <w:spacing w:after="0"/>
              <w:jc w:val="center"/>
              <w:rPr>
                <w:szCs w:val="24"/>
              </w:rPr>
            </w:pPr>
            <w:r w:rsidRPr="00621487">
              <w:t>1-№14505</w:t>
            </w:r>
          </w:p>
        </w:tc>
        <w:tc>
          <w:tcPr>
            <w:tcW w:w="1054" w:type="pct"/>
            <w:shd w:val="clear" w:color="auto" w:fill="auto"/>
            <w:vAlign w:val="center"/>
          </w:tcPr>
          <w:p w:rsidR="00621487" w:rsidRPr="008272D9" w:rsidRDefault="00621487" w:rsidP="006A4CB6">
            <w:pPr>
              <w:spacing w:after="0"/>
              <w:jc w:val="center"/>
              <w:rPr>
                <w:szCs w:val="24"/>
              </w:rPr>
            </w:pPr>
            <w:r w:rsidRPr="00621487">
              <w:t>ЭЦВ-8-40-120</w:t>
            </w:r>
          </w:p>
        </w:tc>
        <w:tc>
          <w:tcPr>
            <w:tcW w:w="998" w:type="pct"/>
            <w:shd w:val="clear" w:color="auto" w:fill="auto"/>
            <w:vAlign w:val="center"/>
          </w:tcPr>
          <w:p w:rsidR="00621487" w:rsidRPr="008272D9" w:rsidRDefault="00621487" w:rsidP="006A4CB6">
            <w:pPr>
              <w:spacing w:after="0"/>
              <w:jc w:val="center"/>
              <w:rPr>
                <w:szCs w:val="24"/>
              </w:rPr>
            </w:pPr>
            <w:r w:rsidRPr="008272D9">
              <w:rPr>
                <w:szCs w:val="24"/>
              </w:rPr>
              <w:t>32</w:t>
            </w:r>
          </w:p>
        </w:tc>
        <w:tc>
          <w:tcPr>
            <w:tcW w:w="1595" w:type="pct"/>
            <w:shd w:val="clear" w:color="auto" w:fill="auto"/>
            <w:vAlign w:val="center"/>
          </w:tcPr>
          <w:p w:rsidR="00621487" w:rsidRPr="008272D9" w:rsidRDefault="00621487" w:rsidP="006A4CB6">
            <w:pPr>
              <w:spacing w:after="0"/>
              <w:jc w:val="center"/>
              <w:rPr>
                <w:szCs w:val="24"/>
              </w:rPr>
            </w:pPr>
            <w:r w:rsidRPr="008272D9">
              <w:rPr>
                <w:szCs w:val="24"/>
              </w:rPr>
              <w:t>40</w:t>
            </w:r>
          </w:p>
        </w:tc>
      </w:tr>
      <w:tr w:rsidR="00621487" w:rsidRPr="008272D9" w:rsidTr="000F0802">
        <w:trPr>
          <w:trHeight w:val="454"/>
        </w:trPr>
        <w:tc>
          <w:tcPr>
            <w:tcW w:w="458" w:type="pct"/>
            <w:shd w:val="clear" w:color="auto" w:fill="auto"/>
            <w:vAlign w:val="center"/>
          </w:tcPr>
          <w:p w:rsidR="00621487" w:rsidRPr="008272D9" w:rsidRDefault="00621487" w:rsidP="006A4CB6">
            <w:pPr>
              <w:spacing w:after="0"/>
              <w:jc w:val="center"/>
              <w:rPr>
                <w:szCs w:val="24"/>
              </w:rPr>
            </w:pPr>
            <w:r w:rsidRPr="008272D9">
              <w:rPr>
                <w:szCs w:val="24"/>
              </w:rPr>
              <w:t>2</w:t>
            </w:r>
          </w:p>
        </w:tc>
        <w:tc>
          <w:tcPr>
            <w:tcW w:w="895" w:type="pct"/>
            <w:shd w:val="clear" w:color="auto" w:fill="auto"/>
            <w:vAlign w:val="center"/>
          </w:tcPr>
          <w:p w:rsidR="00621487" w:rsidRPr="00621487" w:rsidRDefault="00621487" w:rsidP="006A4CB6">
            <w:pPr>
              <w:spacing w:after="0"/>
              <w:jc w:val="center"/>
            </w:pPr>
            <w:r w:rsidRPr="00621487">
              <w:t>2-№14547</w:t>
            </w:r>
          </w:p>
        </w:tc>
        <w:tc>
          <w:tcPr>
            <w:tcW w:w="1054" w:type="pct"/>
            <w:shd w:val="clear" w:color="auto" w:fill="auto"/>
            <w:vAlign w:val="center"/>
          </w:tcPr>
          <w:p w:rsidR="00621487" w:rsidRPr="00621487" w:rsidRDefault="00621487" w:rsidP="006A4CB6">
            <w:pPr>
              <w:spacing w:after="0"/>
              <w:jc w:val="center"/>
            </w:pPr>
            <w:r w:rsidRPr="00621487">
              <w:t>ЭЦВ-10-65-150</w:t>
            </w:r>
          </w:p>
        </w:tc>
        <w:tc>
          <w:tcPr>
            <w:tcW w:w="998" w:type="pct"/>
            <w:shd w:val="clear" w:color="auto" w:fill="auto"/>
            <w:vAlign w:val="center"/>
          </w:tcPr>
          <w:p w:rsidR="00621487" w:rsidRPr="008272D9" w:rsidRDefault="00621487" w:rsidP="006A4CB6">
            <w:pPr>
              <w:spacing w:after="0"/>
              <w:jc w:val="center"/>
              <w:rPr>
                <w:szCs w:val="24"/>
              </w:rPr>
            </w:pPr>
            <w:r w:rsidRPr="008272D9">
              <w:rPr>
                <w:szCs w:val="24"/>
              </w:rPr>
              <w:t>45</w:t>
            </w:r>
          </w:p>
        </w:tc>
        <w:tc>
          <w:tcPr>
            <w:tcW w:w="1595" w:type="pct"/>
            <w:shd w:val="clear" w:color="auto" w:fill="auto"/>
            <w:vAlign w:val="center"/>
          </w:tcPr>
          <w:p w:rsidR="00621487" w:rsidRPr="008272D9" w:rsidRDefault="00621487" w:rsidP="006A4CB6">
            <w:pPr>
              <w:spacing w:after="0"/>
              <w:jc w:val="center"/>
              <w:rPr>
                <w:szCs w:val="24"/>
              </w:rPr>
            </w:pPr>
            <w:r w:rsidRPr="008272D9">
              <w:rPr>
                <w:szCs w:val="24"/>
              </w:rPr>
              <w:t>65</w:t>
            </w:r>
          </w:p>
        </w:tc>
      </w:tr>
      <w:tr w:rsidR="00621487" w:rsidRPr="008272D9" w:rsidTr="000F0802">
        <w:trPr>
          <w:trHeight w:val="454"/>
        </w:trPr>
        <w:tc>
          <w:tcPr>
            <w:tcW w:w="458" w:type="pct"/>
            <w:shd w:val="clear" w:color="auto" w:fill="auto"/>
            <w:vAlign w:val="center"/>
          </w:tcPr>
          <w:p w:rsidR="00621487" w:rsidRPr="008272D9" w:rsidRDefault="00621487" w:rsidP="006A4CB6">
            <w:pPr>
              <w:spacing w:after="0"/>
              <w:jc w:val="center"/>
              <w:rPr>
                <w:szCs w:val="24"/>
              </w:rPr>
            </w:pPr>
            <w:r w:rsidRPr="008272D9">
              <w:rPr>
                <w:szCs w:val="24"/>
              </w:rPr>
              <w:t>3</w:t>
            </w:r>
          </w:p>
        </w:tc>
        <w:tc>
          <w:tcPr>
            <w:tcW w:w="895" w:type="pct"/>
            <w:shd w:val="clear" w:color="auto" w:fill="auto"/>
            <w:vAlign w:val="center"/>
          </w:tcPr>
          <w:p w:rsidR="00621487" w:rsidRPr="00621487" w:rsidRDefault="00621487" w:rsidP="006A4CB6">
            <w:pPr>
              <w:spacing w:after="0"/>
              <w:jc w:val="center"/>
            </w:pPr>
            <w:r w:rsidRPr="00621487">
              <w:t>3-№15874</w:t>
            </w:r>
          </w:p>
        </w:tc>
        <w:tc>
          <w:tcPr>
            <w:tcW w:w="1054" w:type="pct"/>
            <w:shd w:val="clear" w:color="auto" w:fill="auto"/>
            <w:vAlign w:val="center"/>
          </w:tcPr>
          <w:p w:rsidR="00621487" w:rsidRPr="00621487" w:rsidRDefault="00621487" w:rsidP="006A4CB6">
            <w:pPr>
              <w:spacing w:after="0"/>
              <w:jc w:val="center"/>
            </w:pPr>
            <w:r w:rsidRPr="00621487">
              <w:t>ЭЦВ-8-40-120</w:t>
            </w:r>
          </w:p>
        </w:tc>
        <w:tc>
          <w:tcPr>
            <w:tcW w:w="998" w:type="pct"/>
            <w:shd w:val="clear" w:color="auto" w:fill="auto"/>
            <w:vAlign w:val="center"/>
          </w:tcPr>
          <w:p w:rsidR="00621487" w:rsidRPr="008272D9" w:rsidRDefault="00621487" w:rsidP="006A4CB6">
            <w:pPr>
              <w:spacing w:after="0"/>
              <w:jc w:val="center"/>
              <w:rPr>
                <w:szCs w:val="24"/>
              </w:rPr>
            </w:pPr>
            <w:r w:rsidRPr="008272D9">
              <w:rPr>
                <w:szCs w:val="24"/>
              </w:rPr>
              <w:t>32</w:t>
            </w:r>
          </w:p>
        </w:tc>
        <w:tc>
          <w:tcPr>
            <w:tcW w:w="1595" w:type="pct"/>
            <w:shd w:val="clear" w:color="auto" w:fill="auto"/>
            <w:vAlign w:val="center"/>
          </w:tcPr>
          <w:p w:rsidR="00621487" w:rsidRPr="008272D9" w:rsidRDefault="00621487" w:rsidP="006A4CB6">
            <w:pPr>
              <w:spacing w:after="0"/>
              <w:jc w:val="center"/>
              <w:rPr>
                <w:szCs w:val="24"/>
              </w:rPr>
            </w:pPr>
            <w:r w:rsidRPr="008272D9">
              <w:rPr>
                <w:szCs w:val="24"/>
              </w:rPr>
              <w:t>40</w:t>
            </w:r>
          </w:p>
        </w:tc>
      </w:tr>
      <w:tr w:rsidR="00621487" w:rsidRPr="008272D9" w:rsidTr="000F0802">
        <w:trPr>
          <w:trHeight w:val="454"/>
        </w:trPr>
        <w:tc>
          <w:tcPr>
            <w:tcW w:w="458" w:type="pct"/>
            <w:shd w:val="clear" w:color="auto" w:fill="auto"/>
            <w:vAlign w:val="center"/>
          </w:tcPr>
          <w:p w:rsidR="00621487" w:rsidRPr="008272D9" w:rsidRDefault="00621487" w:rsidP="006A4CB6">
            <w:pPr>
              <w:spacing w:after="0"/>
              <w:jc w:val="center"/>
              <w:rPr>
                <w:szCs w:val="24"/>
              </w:rPr>
            </w:pPr>
            <w:r w:rsidRPr="008272D9">
              <w:rPr>
                <w:szCs w:val="24"/>
              </w:rPr>
              <w:t>4</w:t>
            </w:r>
          </w:p>
        </w:tc>
        <w:tc>
          <w:tcPr>
            <w:tcW w:w="895" w:type="pct"/>
            <w:shd w:val="clear" w:color="auto" w:fill="auto"/>
            <w:vAlign w:val="center"/>
          </w:tcPr>
          <w:p w:rsidR="00621487" w:rsidRPr="00621487" w:rsidRDefault="00621487" w:rsidP="006A4CB6">
            <w:pPr>
              <w:spacing w:after="0"/>
              <w:jc w:val="center"/>
            </w:pPr>
            <w:r w:rsidRPr="00621487">
              <w:t>4-№14529</w:t>
            </w:r>
          </w:p>
        </w:tc>
        <w:tc>
          <w:tcPr>
            <w:tcW w:w="1054" w:type="pct"/>
            <w:shd w:val="clear" w:color="auto" w:fill="auto"/>
            <w:vAlign w:val="center"/>
          </w:tcPr>
          <w:p w:rsidR="00621487" w:rsidRPr="00621487" w:rsidRDefault="00621487" w:rsidP="006A4CB6">
            <w:pPr>
              <w:spacing w:after="0"/>
              <w:jc w:val="center"/>
            </w:pPr>
            <w:r w:rsidRPr="00621487">
              <w:t>ЭЦВ-8-40-120</w:t>
            </w:r>
          </w:p>
        </w:tc>
        <w:tc>
          <w:tcPr>
            <w:tcW w:w="998" w:type="pct"/>
            <w:shd w:val="clear" w:color="auto" w:fill="auto"/>
            <w:vAlign w:val="center"/>
          </w:tcPr>
          <w:p w:rsidR="00621487" w:rsidRPr="008272D9" w:rsidRDefault="00621487" w:rsidP="006A4CB6">
            <w:pPr>
              <w:spacing w:after="0"/>
              <w:jc w:val="center"/>
              <w:rPr>
                <w:szCs w:val="24"/>
              </w:rPr>
            </w:pPr>
            <w:r w:rsidRPr="008272D9">
              <w:rPr>
                <w:szCs w:val="24"/>
              </w:rPr>
              <w:t>32</w:t>
            </w:r>
          </w:p>
        </w:tc>
        <w:tc>
          <w:tcPr>
            <w:tcW w:w="1595" w:type="pct"/>
            <w:shd w:val="clear" w:color="auto" w:fill="auto"/>
            <w:vAlign w:val="center"/>
          </w:tcPr>
          <w:p w:rsidR="00621487" w:rsidRPr="008272D9" w:rsidRDefault="00621487" w:rsidP="006A4CB6">
            <w:pPr>
              <w:spacing w:after="0"/>
              <w:jc w:val="center"/>
              <w:rPr>
                <w:szCs w:val="24"/>
              </w:rPr>
            </w:pPr>
            <w:r w:rsidRPr="008272D9">
              <w:rPr>
                <w:szCs w:val="24"/>
              </w:rPr>
              <w:t>40</w:t>
            </w:r>
          </w:p>
        </w:tc>
      </w:tr>
      <w:tr w:rsidR="00621487" w:rsidRPr="008272D9" w:rsidTr="000F0802">
        <w:trPr>
          <w:trHeight w:val="454"/>
        </w:trPr>
        <w:tc>
          <w:tcPr>
            <w:tcW w:w="458" w:type="pct"/>
            <w:shd w:val="clear" w:color="auto" w:fill="auto"/>
            <w:vAlign w:val="center"/>
          </w:tcPr>
          <w:p w:rsidR="00621487" w:rsidRPr="008272D9" w:rsidRDefault="00621487" w:rsidP="006A4CB6">
            <w:pPr>
              <w:spacing w:after="0"/>
              <w:jc w:val="center"/>
              <w:rPr>
                <w:szCs w:val="24"/>
              </w:rPr>
            </w:pPr>
            <w:r w:rsidRPr="008272D9">
              <w:rPr>
                <w:szCs w:val="24"/>
              </w:rPr>
              <w:t>5</w:t>
            </w:r>
          </w:p>
        </w:tc>
        <w:tc>
          <w:tcPr>
            <w:tcW w:w="895" w:type="pct"/>
            <w:shd w:val="clear" w:color="auto" w:fill="auto"/>
            <w:vAlign w:val="center"/>
          </w:tcPr>
          <w:p w:rsidR="00621487" w:rsidRPr="00621487" w:rsidRDefault="00621487" w:rsidP="006A4CB6">
            <w:pPr>
              <w:jc w:val="center"/>
            </w:pPr>
            <w:r w:rsidRPr="00621487">
              <w:t>5- № М-17-90</w:t>
            </w:r>
          </w:p>
        </w:tc>
        <w:tc>
          <w:tcPr>
            <w:tcW w:w="1054" w:type="pct"/>
            <w:shd w:val="clear" w:color="auto" w:fill="auto"/>
            <w:vAlign w:val="center"/>
          </w:tcPr>
          <w:p w:rsidR="00621487" w:rsidRPr="00621487" w:rsidRDefault="00621487" w:rsidP="006A4CB6">
            <w:pPr>
              <w:spacing w:after="0"/>
              <w:jc w:val="center"/>
            </w:pPr>
            <w:r w:rsidRPr="00621487">
              <w:t>ЭЦВ-12-160-140</w:t>
            </w:r>
          </w:p>
        </w:tc>
        <w:tc>
          <w:tcPr>
            <w:tcW w:w="998" w:type="pct"/>
            <w:shd w:val="clear" w:color="auto" w:fill="auto"/>
            <w:vAlign w:val="center"/>
          </w:tcPr>
          <w:p w:rsidR="00621487" w:rsidRPr="008272D9" w:rsidRDefault="00621487" w:rsidP="006A4CB6">
            <w:pPr>
              <w:spacing w:after="0"/>
              <w:jc w:val="center"/>
              <w:rPr>
                <w:szCs w:val="24"/>
              </w:rPr>
            </w:pPr>
            <w:r w:rsidRPr="008272D9">
              <w:rPr>
                <w:szCs w:val="24"/>
              </w:rPr>
              <w:t>90</w:t>
            </w:r>
          </w:p>
        </w:tc>
        <w:tc>
          <w:tcPr>
            <w:tcW w:w="1595" w:type="pct"/>
            <w:shd w:val="clear" w:color="auto" w:fill="auto"/>
            <w:vAlign w:val="center"/>
          </w:tcPr>
          <w:p w:rsidR="00621487" w:rsidRPr="008272D9" w:rsidRDefault="00621487" w:rsidP="006A4CB6">
            <w:pPr>
              <w:spacing w:after="0"/>
              <w:jc w:val="center"/>
              <w:rPr>
                <w:szCs w:val="24"/>
              </w:rPr>
            </w:pPr>
            <w:r w:rsidRPr="008272D9">
              <w:rPr>
                <w:szCs w:val="24"/>
              </w:rPr>
              <w:t>160</w:t>
            </w:r>
          </w:p>
        </w:tc>
      </w:tr>
      <w:tr w:rsidR="00621487" w:rsidRPr="008272D9" w:rsidTr="000F0802">
        <w:trPr>
          <w:trHeight w:val="454"/>
        </w:trPr>
        <w:tc>
          <w:tcPr>
            <w:tcW w:w="458" w:type="pct"/>
            <w:shd w:val="clear" w:color="auto" w:fill="auto"/>
            <w:vAlign w:val="center"/>
          </w:tcPr>
          <w:p w:rsidR="00621487" w:rsidRPr="008272D9" w:rsidRDefault="00621487" w:rsidP="006A4CB6">
            <w:pPr>
              <w:spacing w:after="0"/>
              <w:jc w:val="center"/>
              <w:rPr>
                <w:szCs w:val="24"/>
              </w:rPr>
            </w:pPr>
            <w:r w:rsidRPr="008272D9">
              <w:rPr>
                <w:szCs w:val="24"/>
              </w:rPr>
              <w:t>6</w:t>
            </w:r>
          </w:p>
        </w:tc>
        <w:tc>
          <w:tcPr>
            <w:tcW w:w="895" w:type="pct"/>
            <w:shd w:val="clear" w:color="auto" w:fill="auto"/>
            <w:vAlign w:val="center"/>
          </w:tcPr>
          <w:p w:rsidR="00621487" w:rsidRPr="00621487" w:rsidRDefault="00621487" w:rsidP="006A4CB6">
            <w:pPr>
              <w:jc w:val="center"/>
            </w:pPr>
            <w:r w:rsidRPr="00621487">
              <w:t>6-№ М-17-91</w:t>
            </w:r>
          </w:p>
        </w:tc>
        <w:tc>
          <w:tcPr>
            <w:tcW w:w="1054" w:type="pct"/>
            <w:shd w:val="clear" w:color="auto" w:fill="auto"/>
            <w:vAlign w:val="center"/>
          </w:tcPr>
          <w:p w:rsidR="00621487" w:rsidRPr="00621487" w:rsidRDefault="00621487" w:rsidP="006A4CB6">
            <w:pPr>
              <w:spacing w:after="0"/>
              <w:jc w:val="center"/>
            </w:pPr>
            <w:r w:rsidRPr="00621487">
              <w:t>ЭЦВ-12-160-140</w:t>
            </w:r>
          </w:p>
        </w:tc>
        <w:tc>
          <w:tcPr>
            <w:tcW w:w="998" w:type="pct"/>
            <w:shd w:val="clear" w:color="auto" w:fill="auto"/>
            <w:vAlign w:val="center"/>
          </w:tcPr>
          <w:p w:rsidR="00621487" w:rsidRPr="008272D9" w:rsidRDefault="00621487" w:rsidP="006A4CB6">
            <w:pPr>
              <w:spacing w:after="0"/>
              <w:jc w:val="center"/>
              <w:rPr>
                <w:szCs w:val="24"/>
              </w:rPr>
            </w:pPr>
            <w:r w:rsidRPr="008272D9">
              <w:rPr>
                <w:szCs w:val="24"/>
              </w:rPr>
              <w:t>90</w:t>
            </w:r>
          </w:p>
        </w:tc>
        <w:tc>
          <w:tcPr>
            <w:tcW w:w="1595" w:type="pct"/>
            <w:shd w:val="clear" w:color="auto" w:fill="auto"/>
            <w:vAlign w:val="center"/>
          </w:tcPr>
          <w:p w:rsidR="00621487" w:rsidRPr="008272D9" w:rsidRDefault="00621487" w:rsidP="006A4CB6">
            <w:pPr>
              <w:spacing w:after="0"/>
              <w:jc w:val="center"/>
              <w:rPr>
                <w:szCs w:val="24"/>
              </w:rPr>
            </w:pPr>
            <w:r w:rsidRPr="008272D9">
              <w:rPr>
                <w:szCs w:val="24"/>
              </w:rPr>
              <w:t>160</w:t>
            </w:r>
          </w:p>
        </w:tc>
      </w:tr>
      <w:tr w:rsidR="005A1102" w:rsidRPr="008272D9" w:rsidTr="000F0802">
        <w:trPr>
          <w:trHeight w:val="454"/>
        </w:trPr>
        <w:tc>
          <w:tcPr>
            <w:tcW w:w="458" w:type="pct"/>
            <w:shd w:val="clear" w:color="auto" w:fill="auto"/>
            <w:vAlign w:val="center"/>
          </w:tcPr>
          <w:p w:rsidR="005A1102" w:rsidRPr="00A93558" w:rsidRDefault="005A1102" w:rsidP="006A4CB6">
            <w:pPr>
              <w:spacing w:after="0"/>
              <w:jc w:val="center"/>
              <w:rPr>
                <w:color w:val="000000" w:themeColor="text1"/>
                <w:szCs w:val="24"/>
              </w:rPr>
            </w:pPr>
            <w:r w:rsidRPr="00A93558">
              <w:rPr>
                <w:color w:val="000000" w:themeColor="text1"/>
                <w:szCs w:val="24"/>
              </w:rPr>
              <w:t>7</w:t>
            </w:r>
          </w:p>
        </w:tc>
        <w:tc>
          <w:tcPr>
            <w:tcW w:w="895" w:type="pct"/>
            <w:shd w:val="clear" w:color="auto" w:fill="auto"/>
            <w:vAlign w:val="center"/>
          </w:tcPr>
          <w:p w:rsidR="005A1102" w:rsidRPr="00A93558" w:rsidRDefault="005A1102" w:rsidP="006A4CB6">
            <w:pPr>
              <w:jc w:val="center"/>
              <w:rPr>
                <w:color w:val="000000" w:themeColor="text1"/>
              </w:rPr>
            </w:pPr>
            <w:r w:rsidRPr="00A93558">
              <w:rPr>
                <w:color w:val="000000" w:themeColor="text1"/>
              </w:rPr>
              <w:t>5а- № 14505-р</w:t>
            </w:r>
          </w:p>
        </w:tc>
        <w:tc>
          <w:tcPr>
            <w:tcW w:w="1054" w:type="pct"/>
            <w:shd w:val="clear" w:color="auto" w:fill="auto"/>
            <w:vAlign w:val="center"/>
          </w:tcPr>
          <w:p w:rsidR="005A1102" w:rsidRPr="00A93558" w:rsidRDefault="005A1102" w:rsidP="006A4CB6">
            <w:pPr>
              <w:spacing w:after="0"/>
              <w:jc w:val="center"/>
              <w:rPr>
                <w:color w:val="000000" w:themeColor="text1"/>
              </w:rPr>
            </w:pPr>
            <w:r w:rsidRPr="00A93558">
              <w:rPr>
                <w:color w:val="000000" w:themeColor="text1"/>
              </w:rPr>
              <w:t>законсервирована</w:t>
            </w:r>
          </w:p>
        </w:tc>
        <w:tc>
          <w:tcPr>
            <w:tcW w:w="998" w:type="pct"/>
            <w:shd w:val="clear" w:color="auto" w:fill="auto"/>
            <w:vAlign w:val="center"/>
          </w:tcPr>
          <w:p w:rsidR="005A1102" w:rsidRPr="005A1102" w:rsidRDefault="005A1102" w:rsidP="006A4CB6">
            <w:pPr>
              <w:spacing w:after="0"/>
              <w:jc w:val="center"/>
              <w:rPr>
                <w:color w:val="FF0000"/>
                <w:szCs w:val="24"/>
              </w:rPr>
            </w:pPr>
          </w:p>
        </w:tc>
        <w:tc>
          <w:tcPr>
            <w:tcW w:w="1595" w:type="pct"/>
            <w:shd w:val="clear" w:color="auto" w:fill="auto"/>
            <w:vAlign w:val="center"/>
          </w:tcPr>
          <w:p w:rsidR="005A1102" w:rsidRPr="005A1102" w:rsidRDefault="005A1102" w:rsidP="006A4CB6">
            <w:pPr>
              <w:spacing w:after="0"/>
              <w:jc w:val="center"/>
              <w:rPr>
                <w:color w:val="FF0000"/>
                <w:szCs w:val="24"/>
              </w:rPr>
            </w:pPr>
          </w:p>
        </w:tc>
      </w:tr>
    </w:tbl>
    <w:p w:rsidR="00146FA5" w:rsidRDefault="00146FA5" w:rsidP="006A4CB6">
      <w:pPr>
        <w:spacing w:after="0"/>
        <w:ind w:firstLine="567"/>
        <w:jc w:val="both"/>
        <w:rPr>
          <w:szCs w:val="24"/>
        </w:rPr>
      </w:pPr>
    </w:p>
    <w:p w:rsidR="00621487" w:rsidRPr="00621487" w:rsidRDefault="00621487" w:rsidP="006A4CB6">
      <w:pPr>
        <w:spacing w:after="0"/>
        <w:ind w:firstLine="567"/>
        <w:jc w:val="both"/>
        <w:rPr>
          <w:szCs w:val="24"/>
        </w:rPr>
      </w:pPr>
      <w:r w:rsidRPr="00621487">
        <w:rPr>
          <w:szCs w:val="24"/>
        </w:rPr>
        <w:t>Погружные насосы работают по графику, установленному руководством ОАО «СТВК», который обеспечивает бесперебойную подачу воды в город.</w:t>
      </w:r>
    </w:p>
    <w:p w:rsidR="00621487" w:rsidRPr="00547553" w:rsidRDefault="00621487" w:rsidP="006A4CB6">
      <w:pPr>
        <w:spacing w:after="0"/>
        <w:jc w:val="center"/>
        <w:rPr>
          <w:b/>
          <w:i/>
          <w:szCs w:val="24"/>
        </w:rPr>
      </w:pPr>
      <w:r w:rsidRPr="00123A90">
        <w:rPr>
          <w:b/>
          <w:i/>
          <w:szCs w:val="24"/>
        </w:rPr>
        <w:t xml:space="preserve">г. </w:t>
      </w:r>
      <w:r>
        <w:rPr>
          <w:b/>
          <w:i/>
          <w:szCs w:val="24"/>
        </w:rPr>
        <w:t>Струнино</w:t>
      </w:r>
      <w:r w:rsidRPr="00123A90">
        <w:rPr>
          <w:b/>
          <w:i/>
          <w:szCs w:val="24"/>
        </w:rPr>
        <w:t xml:space="preserve">: </w:t>
      </w:r>
      <w:r>
        <w:rPr>
          <w:b/>
          <w:i/>
          <w:szCs w:val="24"/>
        </w:rPr>
        <w:t xml:space="preserve">ВЗУ «Дубки» Насосная станция </w:t>
      </w:r>
      <w:r>
        <w:rPr>
          <w:b/>
          <w:i/>
          <w:szCs w:val="24"/>
          <w:lang w:val="en-US"/>
        </w:rPr>
        <w:t>I</w:t>
      </w:r>
      <w:r w:rsidRPr="002E110B">
        <w:rPr>
          <w:b/>
          <w:i/>
          <w:szCs w:val="24"/>
          <w:lang w:val="en-US"/>
        </w:rPr>
        <w:t>I</w:t>
      </w:r>
      <w:r w:rsidRPr="002E110B">
        <w:rPr>
          <w:b/>
          <w:i/>
          <w:szCs w:val="24"/>
          <w:vertAlign w:val="superscript"/>
        </w:rPr>
        <w:t xml:space="preserve"> </w:t>
      </w:r>
      <w:r w:rsidRPr="002E110B">
        <w:rPr>
          <w:b/>
          <w:i/>
          <w:szCs w:val="24"/>
        </w:rPr>
        <w:t>– го подъема</w:t>
      </w:r>
    </w:p>
    <w:p w:rsidR="00621487" w:rsidRDefault="00621487" w:rsidP="006A4CB6">
      <w:pPr>
        <w:spacing w:after="0"/>
        <w:ind w:firstLine="567"/>
        <w:jc w:val="both"/>
        <w:rPr>
          <w:szCs w:val="24"/>
        </w:rPr>
      </w:pPr>
      <w:r w:rsidRPr="00621487">
        <w:rPr>
          <w:szCs w:val="24"/>
        </w:rPr>
        <w:t xml:space="preserve">От скважин вода поступает в 2 резервуара чистой воды (РЧВ) ёмкостью </w:t>
      </w:r>
      <w:smartTag w:uri="urn:schemas-microsoft-com:office:smarttags" w:element="metricconverter">
        <w:smartTagPr>
          <w:attr w:name="ProductID" w:val="250 м3"/>
        </w:smartTagPr>
        <w:r w:rsidRPr="00621487">
          <w:rPr>
            <w:szCs w:val="24"/>
          </w:rPr>
          <w:t>250 м</w:t>
        </w:r>
        <w:r w:rsidRPr="006538CE">
          <w:rPr>
            <w:szCs w:val="24"/>
          </w:rPr>
          <w:t>3</w:t>
        </w:r>
      </w:smartTag>
      <w:r w:rsidRPr="00621487">
        <w:rPr>
          <w:szCs w:val="24"/>
        </w:rPr>
        <w:t xml:space="preserve"> каждый, откуда забирается насосами </w:t>
      </w:r>
      <w:r w:rsidRPr="006538CE">
        <w:rPr>
          <w:szCs w:val="24"/>
        </w:rPr>
        <w:t>II-го</w:t>
      </w:r>
      <w:r w:rsidRPr="00621487">
        <w:rPr>
          <w:szCs w:val="24"/>
        </w:rPr>
        <w:t xml:space="preserve"> подъёма и подаётся в город.</w:t>
      </w:r>
    </w:p>
    <w:p w:rsidR="00621487" w:rsidRDefault="00621487" w:rsidP="006538CE">
      <w:pPr>
        <w:spacing w:after="0"/>
        <w:ind w:firstLine="567"/>
        <w:jc w:val="both"/>
        <w:rPr>
          <w:szCs w:val="24"/>
        </w:rPr>
      </w:pPr>
      <w:r>
        <w:rPr>
          <w:szCs w:val="24"/>
        </w:rPr>
        <w:t>Характеристика насосов приведена в таблице</w:t>
      </w:r>
      <w:r w:rsidR="00345215">
        <w:rPr>
          <w:szCs w:val="24"/>
        </w:rPr>
        <w:t xml:space="preserve"> 1.10.</w:t>
      </w:r>
    </w:p>
    <w:p w:rsidR="00146FA5" w:rsidRDefault="00146FA5" w:rsidP="006A4CB6">
      <w:pPr>
        <w:pStyle w:val="af2"/>
        <w:spacing w:line="276" w:lineRule="auto"/>
        <w:rPr>
          <w:b/>
          <w:i w:val="0"/>
          <w:color w:val="000000"/>
          <w:sz w:val="24"/>
          <w:szCs w:val="24"/>
        </w:rPr>
      </w:pPr>
      <w:bookmarkStart w:id="31" w:name="_Toc400624765"/>
    </w:p>
    <w:p w:rsidR="00345215" w:rsidRPr="000F0802" w:rsidRDefault="00345215" w:rsidP="006A4CB6">
      <w:pPr>
        <w:pStyle w:val="af2"/>
        <w:spacing w:line="276" w:lineRule="auto"/>
        <w:rPr>
          <w:i w:val="0"/>
          <w:szCs w:val="24"/>
        </w:rPr>
      </w:pPr>
      <w:r w:rsidRPr="000F0802">
        <w:rPr>
          <w:b/>
          <w:i w:val="0"/>
          <w:color w:val="000000"/>
          <w:sz w:val="24"/>
          <w:szCs w:val="24"/>
        </w:rPr>
        <w:t>Таблица 1.</w:t>
      </w:r>
      <w:r w:rsidR="00C56C7E" w:rsidRPr="000F0802">
        <w:rPr>
          <w:b/>
          <w:i w:val="0"/>
          <w:color w:val="000000"/>
          <w:sz w:val="24"/>
          <w:szCs w:val="24"/>
        </w:rPr>
        <w:fldChar w:fldCharType="begin"/>
      </w:r>
      <w:r w:rsidRPr="000F0802">
        <w:rPr>
          <w:b/>
          <w:i w:val="0"/>
          <w:color w:val="000000"/>
          <w:sz w:val="24"/>
          <w:szCs w:val="24"/>
        </w:rPr>
        <w:instrText xml:space="preserve"> SEQ Таблица \* ARABIC </w:instrText>
      </w:r>
      <w:r w:rsidR="00C56C7E" w:rsidRPr="000F0802">
        <w:rPr>
          <w:b/>
          <w:i w:val="0"/>
          <w:color w:val="000000"/>
          <w:sz w:val="24"/>
          <w:szCs w:val="24"/>
        </w:rPr>
        <w:fldChar w:fldCharType="separate"/>
      </w:r>
      <w:r w:rsidR="009D70DD">
        <w:rPr>
          <w:b/>
          <w:i w:val="0"/>
          <w:noProof/>
          <w:color w:val="000000"/>
          <w:sz w:val="24"/>
          <w:szCs w:val="24"/>
        </w:rPr>
        <w:t>10</w:t>
      </w:r>
      <w:r w:rsidR="00C56C7E" w:rsidRPr="000F0802">
        <w:rPr>
          <w:b/>
          <w:i w:val="0"/>
          <w:color w:val="000000"/>
          <w:sz w:val="24"/>
          <w:szCs w:val="24"/>
        </w:rPr>
        <w:fldChar w:fldCharType="end"/>
      </w:r>
      <w:r w:rsidRPr="000F0802">
        <w:rPr>
          <w:i w:val="0"/>
          <w:color w:val="000000"/>
          <w:sz w:val="24"/>
          <w:szCs w:val="24"/>
        </w:rPr>
        <w:t xml:space="preserve"> – Характеристика насосного оборудования НС-</w:t>
      </w:r>
      <w:r w:rsidRPr="000F0802">
        <w:rPr>
          <w:i w:val="0"/>
          <w:color w:val="000000"/>
          <w:sz w:val="24"/>
          <w:szCs w:val="24"/>
          <w:lang w:val="en-US"/>
        </w:rPr>
        <w:t>II</w:t>
      </w:r>
      <w:r w:rsidRPr="000F0802">
        <w:rPr>
          <w:i w:val="0"/>
          <w:color w:val="000000"/>
          <w:sz w:val="24"/>
          <w:szCs w:val="24"/>
        </w:rPr>
        <w:t xml:space="preserve"> ВЗУ «Дубки»</w:t>
      </w:r>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8"/>
        <w:gridCol w:w="1329"/>
        <w:gridCol w:w="3474"/>
        <w:gridCol w:w="1370"/>
        <w:gridCol w:w="2174"/>
      </w:tblGrid>
      <w:tr w:rsidR="005E6F5A" w:rsidRPr="000F0802" w:rsidTr="000F0802">
        <w:trPr>
          <w:trHeight w:val="454"/>
          <w:tblHeader/>
        </w:trPr>
        <w:tc>
          <w:tcPr>
            <w:tcW w:w="534" w:type="pct"/>
            <w:shd w:val="clear" w:color="auto" w:fill="auto"/>
            <w:vAlign w:val="center"/>
          </w:tcPr>
          <w:p w:rsidR="005E6F5A" w:rsidRPr="000F0802" w:rsidRDefault="005E6F5A" w:rsidP="006A4CB6">
            <w:pPr>
              <w:spacing w:after="0"/>
              <w:jc w:val="center"/>
              <w:rPr>
                <w:b/>
                <w:szCs w:val="24"/>
              </w:rPr>
            </w:pPr>
            <w:r w:rsidRPr="000F0802">
              <w:rPr>
                <w:b/>
                <w:szCs w:val="24"/>
              </w:rPr>
              <w:t>№ п/п</w:t>
            </w:r>
          </w:p>
        </w:tc>
        <w:tc>
          <w:tcPr>
            <w:tcW w:w="711" w:type="pct"/>
            <w:shd w:val="clear" w:color="auto" w:fill="auto"/>
            <w:vAlign w:val="center"/>
          </w:tcPr>
          <w:p w:rsidR="005E6F5A" w:rsidRPr="000F0802" w:rsidRDefault="005E6F5A" w:rsidP="006A4CB6">
            <w:pPr>
              <w:spacing w:after="0"/>
              <w:jc w:val="center"/>
              <w:rPr>
                <w:b/>
                <w:szCs w:val="24"/>
              </w:rPr>
            </w:pPr>
            <w:r w:rsidRPr="000F0802">
              <w:rPr>
                <w:b/>
                <w:szCs w:val="24"/>
              </w:rPr>
              <w:t>Насос</w:t>
            </w:r>
          </w:p>
        </w:tc>
        <w:tc>
          <w:tcPr>
            <w:tcW w:w="1859" w:type="pct"/>
            <w:shd w:val="clear" w:color="auto" w:fill="auto"/>
            <w:vAlign w:val="center"/>
          </w:tcPr>
          <w:p w:rsidR="005E6F5A" w:rsidRPr="000F0802" w:rsidRDefault="005E6F5A" w:rsidP="006A4CB6">
            <w:pPr>
              <w:spacing w:after="0"/>
              <w:jc w:val="center"/>
              <w:rPr>
                <w:b/>
                <w:szCs w:val="24"/>
              </w:rPr>
            </w:pPr>
            <w:r w:rsidRPr="000F0802">
              <w:rPr>
                <w:b/>
                <w:szCs w:val="24"/>
              </w:rPr>
              <w:t>Производительность, м</w:t>
            </w:r>
            <w:r w:rsidRPr="000F0802">
              <w:rPr>
                <w:b/>
                <w:szCs w:val="24"/>
                <w:vertAlign w:val="superscript"/>
              </w:rPr>
              <w:t>3</w:t>
            </w:r>
            <w:r w:rsidRPr="000F0802">
              <w:rPr>
                <w:b/>
                <w:szCs w:val="24"/>
              </w:rPr>
              <w:t>/ч</w:t>
            </w:r>
          </w:p>
        </w:tc>
        <w:tc>
          <w:tcPr>
            <w:tcW w:w="733" w:type="pct"/>
            <w:shd w:val="clear" w:color="auto" w:fill="auto"/>
            <w:vAlign w:val="center"/>
          </w:tcPr>
          <w:p w:rsidR="005E6F5A" w:rsidRPr="000F0802" w:rsidRDefault="005E6F5A" w:rsidP="006A4CB6">
            <w:pPr>
              <w:spacing w:after="0"/>
              <w:jc w:val="center"/>
              <w:rPr>
                <w:b/>
                <w:szCs w:val="24"/>
              </w:rPr>
            </w:pPr>
            <w:r w:rsidRPr="000F0802">
              <w:rPr>
                <w:b/>
                <w:szCs w:val="24"/>
              </w:rPr>
              <w:t>Напор, м</w:t>
            </w:r>
          </w:p>
        </w:tc>
        <w:tc>
          <w:tcPr>
            <w:tcW w:w="1164" w:type="pct"/>
            <w:shd w:val="clear" w:color="auto" w:fill="auto"/>
            <w:vAlign w:val="center"/>
          </w:tcPr>
          <w:p w:rsidR="005E6F5A" w:rsidRPr="000F0802" w:rsidRDefault="005E6F5A" w:rsidP="006A4CB6">
            <w:pPr>
              <w:spacing w:after="0"/>
              <w:jc w:val="center"/>
              <w:rPr>
                <w:b/>
                <w:szCs w:val="24"/>
              </w:rPr>
            </w:pPr>
            <w:r w:rsidRPr="000F0802">
              <w:rPr>
                <w:b/>
                <w:szCs w:val="24"/>
              </w:rPr>
              <w:t>Мощность, кВт</w:t>
            </w:r>
          </w:p>
        </w:tc>
      </w:tr>
      <w:tr w:rsidR="005E6F5A" w:rsidRPr="008272D9" w:rsidTr="000F0802">
        <w:trPr>
          <w:trHeight w:val="454"/>
        </w:trPr>
        <w:tc>
          <w:tcPr>
            <w:tcW w:w="534" w:type="pct"/>
            <w:shd w:val="clear" w:color="auto" w:fill="auto"/>
            <w:vAlign w:val="center"/>
          </w:tcPr>
          <w:p w:rsidR="005E6F5A" w:rsidRPr="008272D9" w:rsidRDefault="005E6F5A" w:rsidP="006A4CB6">
            <w:pPr>
              <w:spacing w:after="0"/>
              <w:jc w:val="center"/>
              <w:rPr>
                <w:szCs w:val="24"/>
              </w:rPr>
            </w:pPr>
            <w:r w:rsidRPr="008272D9">
              <w:rPr>
                <w:szCs w:val="24"/>
              </w:rPr>
              <w:t>1</w:t>
            </w:r>
          </w:p>
        </w:tc>
        <w:tc>
          <w:tcPr>
            <w:tcW w:w="711" w:type="pct"/>
            <w:shd w:val="clear" w:color="auto" w:fill="auto"/>
            <w:vAlign w:val="center"/>
          </w:tcPr>
          <w:p w:rsidR="005E6F5A" w:rsidRPr="008272D9" w:rsidRDefault="005E6F5A" w:rsidP="006A4CB6">
            <w:pPr>
              <w:spacing w:after="0"/>
              <w:jc w:val="center"/>
              <w:rPr>
                <w:szCs w:val="24"/>
              </w:rPr>
            </w:pPr>
            <w:r w:rsidRPr="005E6F5A">
              <w:t>К 290/30</w:t>
            </w:r>
          </w:p>
        </w:tc>
        <w:tc>
          <w:tcPr>
            <w:tcW w:w="1859" w:type="pct"/>
            <w:shd w:val="clear" w:color="auto" w:fill="auto"/>
            <w:vAlign w:val="center"/>
          </w:tcPr>
          <w:p w:rsidR="005E6F5A" w:rsidRPr="008272D9" w:rsidRDefault="005E6F5A" w:rsidP="006A4CB6">
            <w:pPr>
              <w:spacing w:after="0"/>
              <w:jc w:val="center"/>
              <w:rPr>
                <w:szCs w:val="24"/>
              </w:rPr>
            </w:pPr>
            <w:r w:rsidRPr="005E6F5A">
              <w:t>290</w:t>
            </w:r>
          </w:p>
        </w:tc>
        <w:tc>
          <w:tcPr>
            <w:tcW w:w="733" w:type="pct"/>
            <w:shd w:val="clear" w:color="auto" w:fill="auto"/>
            <w:vAlign w:val="center"/>
          </w:tcPr>
          <w:p w:rsidR="005E6F5A" w:rsidRPr="008272D9" w:rsidRDefault="005E6F5A" w:rsidP="006A4CB6">
            <w:pPr>
              <w:spacing w:after="0"/>
              <w:jc w:val="center"/>
              <w:rPr>
                <w:szCs w:val="24"/>
              </w:rPr>
            </w:pPr>
            <w:r w:rsidRPr="008272D9">
              <w:rPr>
                <w:szCs w:val="24"/>
              </w:rPr>
              <w:t>30</w:t>
            </w:r>
          </w:p>
        </w:tc>
        <w:tc>
          <w:tcPr>
            <w:tcW w:w="1164" w:type="pct"/>
            <w:shd w:val="clear" w:color="auto" w:fill="auto"/>
            <w:vAlign w:val="center"/>
          </w:tcPr>
          <w:p w:rsidR="005E6F5A" w:rsidRPr="008272D9" w:rsidRDefault="005E6F5A" w:rsidP="006A4CB6">
            <w:pPr>
              <w:spacing w:after="0"/>
              <w:jc w:val="center"/>
              <w:rPr>
                <w:szCs w:val="24"/>
              </w:rPr>
            </w:pPr>
            <w:r w:rsidRPr="008272D9">
              <w:rPr>
                <w:szCs w:val="24"/>
              </w:rPr>
              <w:t>37</w:t>
            </w:r>
          </w:p>
        </w:tc>
      </w:tr>
      <w:tr w:rsidR="005E6F5A" w:rsidRPr="008272D9" w:rsidTr="000F0802">
        <w:trPr>
          <w:trHeight w:val="454"/>
        </w:trPr>
        <w:tc>
          <w:tcPr>
            <w:tcW w:w="534" w:type="pct"/>
            <w:shd w:val="clear" w:color="auto" w:fill="auto"/>
            <w:vAlign w:val="center"/>
          </w:tcPr>
          <w:p w:rsidR="005E6F5A" w:rsidRPr="008272D9" w:rsidRDefault="005E6F5A" w:rsidP="006A4CB6">
            <w:pPr>
              <w:spacing w:after="0"/>
              <w:jc w:val="center"/>
              <w:rPr>
                <w:szCs w:val="24"/>
              </w:rPr>
            </w:pPr>
            <w:r w:rsidRPr="008272D9">
              <w:rPr>
                <w:szCs w:val="24"/>
              </w:rPr>
              <w:t>2</w:t>
            </w:r>
          </w:p>
        </w:tc>
        <w:tc>
          <w:tcPr>
            <w:tcW w:w="711" w:type="pct"/>
            <w:shd w:val="clear" w:color="auto" w:fill="auto"/>
            <w:vAlign w:val="center"/>
          </w:tcPr>
          <w:p w:rsidR="005E6F5A" w:rsidRPr="008272D9" w:rsidRDefault="005E6F5A" w:rsidP="006A4CB6">
            <w:pPr>
              <w:spacing w:after="0"/>
              <w:jc w:val="center"/>
              <w:rPr>
                <w:szCs w:val="24"/>
              </w:rPr>
            </w:pPr>
            <w:r w:rsidRPr="005E6F5A">
              <w:t>К 290/30</w:t>
            </w:r>
          </w:p>
        </w:tc>
        <w:tc>
          <w:tcPr>
            <w:tcW w:w="1859" w:type="pct"/>
            <w:shd w:val="clear" w:color="auto" w:fill="auto"/>
            <w:vAlign w:val="center"/>
          </w:tcPr>
          <w:p w:rsidR="005E6F5A" w:rsidRPr="008272D9" w:rsidRDefault="005E6F5A" w:rsidP="006A4CB6">
            <w:pPr>
              <w:spacing w:after="0"/>
              <w:jc w:val="center"/>
              <w:rPr>
                <w:szCs w:val="24"/>
              </w:rPr>
            </w:pPr>
            <w:r w:rsidRPr="005E6F5A">
              <w:t>290</w:t>
            </w:r>
          </w:p>
        </w:tc>
        <w:tc>
          <w:tcPr>
            <w:tcW w:w="733" w:type="pct"/>
            <w:shd w:val="clear" w:color="auto" w:fill="auto"/>
            <w:vAlign w:val="center"/>
          </w:tcPr>
          <w:p w:rsidR="005E6F5A" w:rsidRPr="008272D9" w:rsidRDefault="005E6F5A" w:rsidP="006A4CB6">
            <w:pPr>
              <w:spacing w:after="0"/>
              <w:jc w:val="center"/>
              <w:rPr>
                <w:szCs w:val="24"/>
              </w:rPr>
            </w:pPr>
            <w:r w:rsidRPr="008272D9">
              <w:rPr>
                <w:szCs w:val="24"/>
              </w:rPr>
              <w:t>30</w:t>
            </w:r>
          </w:p>
        </w:tc>
        <w:tc>
          <w:tcPr>
            <w:tcW w:w="1164" w:type="pct"/>
            <w:shd w:val="clear" w:color="auto" w:fill="auto"/>
            <w:vAlign w:val="center"/>
          </w:tcPr>
          <w:p w:rsidR="005E6F5A" w:rsidRPr="008272D9" w:rsidRDefault="005E6F5A" w:rsidP="006A4CB6">
            <w:pPr>
              <w:spacing w:after="0"/>
              <w:jc w:val="center"/>
              <w:rPr>
                <w:szCs w:val="24"/>
              </w:rPr>
            </w:pPr>
            <w:r w:rsidRPr="008272D9">
              <w:rPr>
                <w:szCs w:val="24"/>
              </w:rPr>
              <w:t>37</w:t>
            </w:r>
          </w:p>
        </w:tc>
      </w:tr>
    </w:tbl>
    <w:p w:rsidR="00973070" w:rsidRDefault="00973070" w:rsidP="006A4CB6">
      <w:pPr>
        <w:spacing w:after="0"/>
        <w:jc w:val="center"/>
        <w:rPr>
          <w:b/>
          <w:i/>
          <w:szCs w:val="24"/>
        </w:rPr>
      </w:pPr>
    </w:p>
    <w:p w:rsidR="003060A3" w:rsidRDefault="003060A3" w:rsidP="006A4CB6">
      <w:pPr>
        <w:spacing w:after="0"/>
        <w:jc w:val="center"/>
        <w:rPr>
          <w:b/>
          <w:i/>
          <w:szCs w:val="24"/>
        </w:rPr>
      </w:pPr>
    </w:p>
    <w:p w:rsidR="003060A3" w:rsidRDefault="003060A3" w:rsidP="006A4CB6">
      <w:pPr>
        <w:spacing w:after="0"/>
        <w:jc w:val="center"/>
        <w:rPr>
          <w:b/>
          <w:i/>
          <w:szCs w:val="24"/>
        </w:rPr>
      </w:pPr>
    </w:p>
    <w:p w:rsidR="00FA099A" w:rsidRPr="00FA099A" w:rsidRDefault="00FA099A" w:rsidP="006A4CB6">
      <w:pPr>
        <w:spacing w:after="0"/>
        <w:jc w:val="center"/>
        <w:rPr>
          <w:b/>
          <w:i/>
          <w:szCs w:val="24"/>
        </w:rPr>
      </w:pPr>
      <w:r w:rsidRPr="00123A90">
        <w:rPr>
          <w:b/>
          <w:i/>
          <w:szCs w:val="24"/>
        </w:rPr>
        <w:t xml:space="preserve">г. </w:t>
      </w:r>
      <w:r>
        <w:rPr>
          <w:b/>
          <w:i/>
          <w:szCs w:val="24"/>
        </w:rPr>
        <w:t>Струнино</w:t>
      </w:r>
      <w:r w:rsidRPr="00123A90">
        <w:rPr>
          <w:b/>
          <w:i/>
          <w:szCs w:val="24"/>
        </w:rPr>
        <w:t xml:space="preserve">: </w:t>
      </w:r>
      <w:r>
        <w:rPr>
          <w:b/>
          <w:i/>
          <w:szCs w:val="24"/>
        </w:rPr>
        <w:t xml:space="preserve">ВЗУ ул. Мичурина Насосная станция </w:t>
      </w:r>
      <w:r w:rsidRPr="002E110B">
        <w:rPr>
          <w:b/>
          <w:i/>
          <w:szCs w:val="24"/>
          <w:lang w:val="en-US"/>
        </w:rPr>
        <w:t>I</w:t>
      </w:r>
      <w:r w:rsidRPr="002E110B">
        <w:rPr>
          <w:b/>
          <w:i/>
          <w:szCs w:val="24"/>
          <w:vertAlign w:val="superscript"/>
        </w:rPr>
        <w:t xml:space="preserve"> </w:t>
      </w:r>
      <w:r w:rsidRPr="002E110B">
        <w:rPr>
          <w:b/>
          <w:i/>
          <w:szCs w:val="24"/>
        </w:rPr>
        <w:t>– го подъема</w:t>
      </w:r>
    </w:p>
    <w:p w:rsidR="005A1102" w:rsidRPr="00A462E1" w:rsidRDefault="00FA099A" w:rsidP="005A1102">
      <w:pPr>
        <w:ind w:firstLine="567"/>
        <w:jc w:val="both"/>
        <w:rPr>
          <w:b/>
          <w:color w:val="FF0000"/>
          <w:szCs w:val="24"/>
        </w:rPr>
      </w:pPr>
      <w:r>
        <w:rPr>
          <w:szCs w:val="24"/>
        </w:rPr>
        <w:t xml:space="preserve">Насосная станция </w:t>
      </w:r>
      <w:r w:rsidRPr="006538CE">
        <w:rPr>
          <w:szCs w:val="24"/>
        </w:rPr>
        <w:t xml:space="preserve">I </w:t>
      </w:r>
      <w:r>
        <w:rPr>
          <w:szCs w:val="24"/>
        </w:rPr>
        <w:t xml:space="preserve">– </w:t>
      </w:r>
      <w:r w:rsidRPr="004A5C09">
        <w:rPr>
          <w:szCs w:val="24"/>
        </w:rPr>
        <w:t>го подъема</w:t>
      </w:r>
      <w:r w:rsidRPr="00BA39A6">
        <w:rPr>
          <w:szCs w:val="24"/>
        </w:rPr>
        <w:t xml:space="preserve"> </w:t>
      </w:r>
      <w:r>
        <w:rPr>
          <w:szCs w:val="24"/>
        </w:rPr>
        <w:t xml:space="preserve">ВЗУ </w:t>
      </w:r>
      <w:r w:rsidR="000F624B">
        <w:rPr>
          <w:szCs w:val="24"/>
        </w:rPr>
        <w:t>ул. Мичурина</w:t>
      </w:r>
      <w:r>
        <w:rPr>
          <w:szCs w:val="24"/>
        </w:rPr>
        <w:t xml:space="preserve"> состоит из одной артезианской скважины, одного погружного </w:t>
      </w:r>
      <w:r w:rsidRPr="00FA099A">
        <w:rPr>
          <w:szCs w:val="24"/>
        </w:rPr>
        <w:t>насоса ЭЦВ-6-10-140 и башни Рожновского (</w:t>
      </w:r>
      <w:r w:rsidRPr="006538CE">
        <w:rPr>
          <w:szCs w:val="24"/>
        </w:rPr>
        <w:t>h</w:t>
      </w:r>
      <w:r w:rsidRPr="00FA099A">
        <w:rPr>
          <w:szCs w:val="24"/>
        </w:rPr>
        <w:t>=10</w:t>
      </w:r>
      <w:r w:rsidR="006538CE" w:rsidRPr="00FA099A">
        <w:rPr>
          <w:szCs w:val="24"/>
        </w:rPr>
        <w:t>м,</w:t>
      </w:r>
      <w:r w:rsidR="006538CE" w:rsidRPr="006538CE">
        <w:rPr>
          <w:szCs w:val="24"/>
        </w:rPr>
        <w:t xml:space="preserve"> V</w:t>
      </w:r>
      <w:r w:rsidRPr="00FA099A">
        <w:rPr>
          <w:szCs w:val="24"/>
        </w:rPr>
        <w:t>=12м3)</w:t>
      </w:r>
      <w:r w:rsidR="005A1102">
        <w:rPr>
          <w:szCs w:val="24"/>
        </w:rPr>
        <w:t xml:space="preserve">. </w:t>
      </w:r>
      <w:r w:rsidR="005A1102" w:rsidRPr="00A93558">
        <w:rPr>
          <w:color w:val="000000" w:themeColor="text1"/>
          <w:szCs w:val="24"/>
        </w:rPr>
        <w:t xml:space="preserve">В настоящее время имеется второй вид подачи воды </w:t>
      </w:r>
      <w:r w:rsidR="00337D24">
        <w:rPr>
          <w:color w:val="000000" w:themeColor="text1"/>
          <w:szCs w:val="24"/>
        </w:rPr>
        <w:t xml:space="preserve">на потребителя – это </w:t>
      </w:r>
      <w:r w:rsidR="005A1102" w:rsidRPr="00A93558">
        <w:rPr>
          <w:color w:val="000000" w:themeColor="text1"/>
          <w:szCs w:val="24"/>
        </w:rPr>
        <w:t>через частотный преобразователь, минуя башню.</w:t>
      </w:r>
    </w:p>
    <w:p w:rsidR="00FA099A" w:rsidRDefault="00FA099A" w:rsidP="006538CE">
      <w:pPr>
        <w:spacing w:after="0"/>
        <w:ind w:firstLine="567"/>
        <w:jc w:val="both"/>
        <w:rPr>
          <w:szCs w:val="24"/>
        </w:rPr>
      </w:pPr>
      <w:r>
        <w:rPr>
          <w:szCs w:val="24"/>
        </w:rPr>
        <w:t>Характеристика насосов приведена в таблице</w:t>
      </w:r>
      <w:r w:rsidR="00345215">
        <w:rPr>
          <w:szCs w:val="24"/>
        </w:rPr>
        <w:t xml:space="preserve"> 1.11.</w:t>
      </w:r>
    </w:p>
    <w:p w:rsidR="00345215" w:rsidRPr="000F0802" w:rsidRDefault="00345215" w:rsidP="006A4CB6">
      <w:pPr>
        <w:pStyle w:val="af2"/>
        <w:spacing w:line="276" w:lineRule="auto"/>
        <w:rPr>
          <w:i w:val="0"/>
          <w:color w:val="000000"/>
          <w:sz w:val="24"/>
          <w:szCs w:val="24"/>
        </w:rPr>
      </w:pPr>
      <w:bookmarkStart w:id="32" w:name="_Toc400624766"/>
      <w:r w:rsidRPr="000F0802">
        <w:rPr>
          <w:b/>
          <w:i w:val="0"/>
          <w:color w:val="000000"/>
          <w:sz w:val="24"/>
          <w:szCs w:val="24"/>
        </w:rPr>
        <w:t>Таблица 1.</w:t>
      </w:r>
      <w:r w:rsidR="00C56C7E" w:rsidRPr="000F0802">
        <w:rPr>
          <w:b/>
          <w:i w:val="0"/>
          <w:color w:val="000000"/>
          <w:sz w:val="24"/>
          <w:szCs w:val="24"/>
        </w:rPr>
        <w:fldChar w:fldCharType="begin"/>
      </w:r>
      <w:r w:rsidRPr="000F0802">
        <w:rPr>
          <w:b/>
          <w:i w:val="0"/>
          <w:color w:val="000000"/>
          <w:sz w:val="24"/>
          <w:szCs w:val="24"/>
        </w:rPr>
        <w:instrText xml:space="preserve"> SEQ Таблица \* ARABIC </w:instrText>
      </w:r>
      <w:r w:rsidR="00C56C7E" w:rsidRPr="000F0802">
        <w:rPr>
          <w:b/>
          <w:i w:val="0"/>
          <w:color w:val="000000"/>
          <w:sz w:val="24"/>
          <w:szCs w:val="24"/>
        </w:rPr>
        <w:fldChar w:fldCharType="separate"/>
      </w:r>
      <w:r w:rsidR="009D70DD">
        <w:rPr>
          <w:b/>
          <w:i w:val="0"/>
          <w:noProof/>
          <w:color w:val="000000"/>
          <w:sz w:val="24"/>
          <w:szCs w:val="24"/>
        </w:rPr>
        <w:t>11</w:t>
      </w:r>
      <w:r w:rsidR="00C56C7E" w:rsidRPr="000F0802">
        <w:rPr>
          <w:b/>
          <w:i w:val="0"/>
          <w:color w:val="000000"/>
          <w:sz w:val="24"/>
          <w:szCs w:val="24"/>
        </w:rPr>
        <w:fldChar w:fldCharType="end"/>
      </w:r>
      <w:r w:rsidRPr="000F0802">
        <w:rPr>
          <w:i w:val="0"/>
          <w:color w:val="000000"/>
          <w:sz w:val="24"/>
          <w:szCs w:val="24"/>
        </w:rPr>
        <w:t xml:space="preserve"> – Характеристика насосного оборудования ВЗУ ул. Мичурина</w:t>
      </w:r>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1690"/>
        <w:gridCol w:w="1776"/>
        <w:gridCol w:w="1923"/>
        <w:gridCol w:w="3073"/>
      </w:tblGrid>
      <w:tr w:rsidR="00FA099A" w:rsidRPr="000F0802" w:rsidTr="000F0802">
        <w:trPr>
          <w:trHeight w:val="454"/>
        </w:trPr>
        <w:tc>
          <w:tcPr>
            <w:tcW w:w="472" w:type="pct"/>
            <w:shd w:val="clear" w:color="auto" w:fill="auto"/>
            <w:vAlign w:val="center"/>
          </w:tcPr>
          <w:p w:rsidR="00FA099A" w:rsidRPr="000F0802" w:rsidRDefault="00FA099A" w:rsidP="006A4CB6">
            <w:pPr>
              <w:spacing w:after="0"/>
              <w:jc w:val="center"/>
              <w:rPr>
                <w:b/>
                <w:szCs w:val="24"/>
              </w:rPr>
            </w:pPr>
            <w:r w:rsidRPr="000F0802">
              <w:rPr>
                <w:b/>
                <w:szCs w:val="24"/>
              </w:rPr>
              <w:t>№ п/п</w:t>
            </w:r>
          </w:p>
        </w:tc>
        <w:tc>
          <w:tcPr>
            <w:tcW w:w="904" w:type="pct"/>
            <w:shd w:val="clear" w:color="auto" w:fill="auto"/>
            <w:vAlign w:val="center"/>
          </w:tcPr>
          <w:p w:rsidR="00FA099A" w:rsidRPr="000F0802" w:rsidRDefault="00FA099A" w:rsidP="006A4CB6">
            <w:pPr>
              <w:spacing w:after="0"/>
              <w:jc w:val="center"/>
              <w:rPr>
                <w:b/>
                <w:szCs w:val="24"/>
              </w:rPr>
            </w:pPr>
            <w:r w:rsidRPr="000F0802">
              <w:rPr>
                <w:b/>
                <w:szCs w:val="24"/>
              </w:rPr>
              <w:t>№ Скважины</w:t>
            </w:r>
          </w:p>
        </w:tc>
        <w:tc>
          <w:tcPr>
            <w:tcW w:w="950" w:type="pct"/>
            <w:shd w:val="clear" w:color="auto" w:fill="auto"/>
            <w:vAlign w:val="center"/>
          </w:tcPr>
          <w:p w:rsidR="00FA099A" w:rsidRPr="000F0802" w:rsidRDefault="00FA099A" w:rsidP="006A4CB6">
            <w:pPr>
              <w:spacing w:after="0"/>
              <w:jc w:val="center"/>
              <w:rPr>
                <w:b/>
                <w:szCs w:val="24"/>
              </w:rPr>
            </w:pPr>
            <w:r w:rsidRPr="000F0802">
              <w:rPr>
                <w:b/>
                <w:szCs w:val="24"/>
              </w:rPr>
              <w:t>Насос</w:t>
            </w:r>
          </w:p>
        </w:tc>
        <w:tc>
          <w:tcPr>
            <w:tcW w:w="1029" w:type="pct"/>
            <w:shd w:val="clear" w:color="auto" w:fill="auto"/>
            <w:vAlign w:val="center"/>
          </w:tcPr>
          <w:p w:rsidR="00FA099A" w:rsidRPr="000F0802" w:rsidRDefault="00FA099A" w:rsidP="006A4CB6">
            <w:pPr>
              <w:spacing w:after="0"/>
              <w:jc w:val="center"/>
              <w:rPr>
                <w:b/>
                <w:szCs w:val="24"/>
              </w:rPr>
            </w:pPr>
            <w:r w:rsidRPr="000F0802">
              <w:rPr>
                <w:b/>
                <w:szCs w:val="24"/>
              </w:rPr>
              <w:t>Мощность, кВт</w:t>
            </w:r>
          </w:p>
        </w:tc>
        <w:tc>
          <w:tcPr>
            <w:tcW w:w="1644" w:type="pct"/>
            <w:shd w:val="clear" w:color="auto" w:fill="auto"/>
            <w:vAlign w:val="center"/>
          </w:tcPr>
          <w:p w:rsidR="00FA099A" w:rsidRPr="000F0802" w:rsidRDefault="00FA099A" w:rsidP="006A4CB6">
            <w:pPr>
              <w:spacing w:after="0"/>
              <w:jc w:val="center"/>
              <w:rPr>
                <w:b/>
                <w:szCs w:val="24"/>
              </w:rPr>
            </w:pPr>
            <w:r w:rsidRPr="000F0802">
              <w:rPr>
                <w:b/>
                <w:szCs w:val="24"/>
              </w:rPr>
              <w:t>Производительность, м</w:t>
            </w:r>
            <w:r w:rsidRPr="000F0802">
              <w:rPr>
                <w:b/>
                <w:szCs w:val="24"/>
                <w:vertAlign w:val="superscript"/>
              </w:rPr>
              <w:t>3</w:t>
            </w:r>
            <w:r w:rsidRPr="000F0802">
              <w:rPr>
                <w:b/>
                <w:szCs w:val="24"/>
              </w:rPr>
              <w:t>/ч</w:t>
            </w:r>
          </w:p>
        </w:tc>
      </w:tr>
      <w:tr w:rsidR="00FA099A" w:rsidRPr="000F0802" w:rsidTr="000F0802">
        <w:trPr>
          <w:trHeight w:val="454"/>
        </w:trPr>
        <w:tc>
          <w:tcPr>
            <w:tcW w:w="472" w:type="pct"/>
            <w:shd w:val="clear" w:color="auto" w:fill="auto"/>
            <w:vAlign w:val="center"/>
          </w:tcPr>
          <w:p w:rsidR="00FA099A" w:rsidRPr="000F0802" w:rsidRDefault="00FA099A" w:rsidP="006A4CB6">
            <w:pPr>
              <w:spacing w:after="0"/>
              <w:jc w:val="center"/>
              <w:rPr>
                <w:szCs w:val="24"/>
              </w:rPr>
            </w:pPr>
            <w:r w:rsidRPr="000F0802">
              <w:rPr>
                <w:szCs w:val="24"/>
              </w:rPr>
              <w:t>1</w:t>
            </w:r>
          </w:p>
        </w:tc>
        <w:tc>
          <w:tcPr>
            <w:tcW w:w="904" w:type="pct"/>
            <w:shd w:val="clear" w:color="auto" w:fill="auto"/>
            <w:vAlign w:val="center"/>
          </w:tcPr>
          <w:p w:rsidR="00FA099A" w:rsidRPr="000F0802" w:rsidRDefault="00FA099A" w:rsidP="006A4CB6">
            <w:pPr>
              <w:spacing w:after="0"/>
              <w:jc w:val="center"/>
              <w:rPr>
                <w:szCs w:val="24"/>
              </w:rPr>
            </w:pPr>
            <w:r w:rsidRPr="000F0802">
              <w:t>№ 1831</w:t>
            </w:r>
          </w:p>
        </w:tc>
        <w:tc>
          <w:tcPr>
            <w:tcW w:w="950" w:type="pct"/>
            <w:shd w:val="clear" w:color="auto" w:fill="auto"/>
            <w:vAlign w:val="center"/>
          </w:tcPr>
          <w:p w:rsidR="00FA099A" w:rsidRPr="000F0802" w:rsidRDefault="00FA099A" w:rsidP="006A4CB6">
            <w:pPr>
              <w:spacing w:after="0"/>
              <w:jc w:val="center"/>
              <w:rPr>
                <w:szCs w:val="24"/>
              </w:rPr>
            </w:pPr>
            <w:r w:rsidRPr="000F0802">
              <w:rPr>
                <w:szCs w:val="24"/>
              </w:rPr>
              <w:t>ЭЦВ-6-10-140</w:t>
            </w:r>
          </w:p>
        </w:tc>
        <w:tc>
          <w:tcPr>
            <w:tcW w:w="1029" w:type="pct"/>
            <w:shd w:val="clear" w:color="auto" w:fill="auto"/>
            <w:vAlign w:val="center"/>
          </w:tcPr>
          <w:p w:rsidR="00FA099A" w:rsidRPr="000F0802" w:rsidRDefault="00FA099A" w:rsidP="006A4CB6">
            <w:pPr>
              <w:spacing w:after="0"/>
              <w:jc w:val="center"/>
              <w:rPr>
                <w:szCs w:val="24"/>
              </w:rPr>
            </w:pPr>
            <w:r w:rsidRPr="000F0802">
              <w:rPr>
                <w:szCs w:val="24"/>
              </w:rPr>
              <w:t>7,5</w:t>
            </w:r>
          </w:p>
        </w:tc>
        <w:tc>
          <w:tcPr>
            <w:tcW w:w="1644" w:type="pct"/>
            <w:shd w:val="clear" w:color="auto" w:fill="auto"/>
            <w:vAlign w:val="center"/>
          </w:tcPr>
          <w:p w:rsidR="00FA099A" w:rsidRPr="000F0802" w:rsidRDefault="00FA099A" w:rsidP="006A4CB6">
            <w:pPr>
              <w:spacing w:after="0"/>
              <w:jc w:val="center"/>
              <w:rPr>
                <w:szCs w:val="24"/>
              </w:rPr>
            </w:pPr>
            <w:r w:rsidRPr="000F0802">
              <w:rPr>
                <w:szCs w:val="24"/>
              </w:rPr>
              <w:t>10</w:t>
            </w:r>
          </w:p>
        </w:tc>
      </w:tr>
    </w:tbl>
    <w:p w:rsidR="00973070" w:rsidRDefault="00973070" w:rsidP="006A4CB6">
      <w:pPr>
        <w:spacing w:after="0"/>
        <w:jc w:val="center"/>
        <w:rPr>
          <w:b/>
          <w:i/>
          <w:szCs w:val="24"/>
        </w:rPr>
      </w:pPr>
    </w:p>
    <w:p w:rsidR="00FA099A" w:rsidRPr="00123A90" w:rsidRDefault="00FA099A" w:rsidP="006A4CB6">
      <w:pPr>
        <w:spacing w:after="0"/>
        <w:jc w:val="center"/>
        <w:rPr>
          <w:b/>
          <w:i/>
          <w:szCs w:val="24"/>
        </w:rPr>
      </w:pPr>
      <w:r w:rsidRPr="00123A90">
        <w:rPr>
          <w:b/>
          <w:i/>
          <w:szCs w:val="24"/>
        </w:rPr>
        <w:t xml:space="preserve">г. </w:t>
      </w:r>
      <w:r>
        <w:rPr>
          <w:b/>
          <w:i/>
          <w:szCs w:val="24"/>
        </w:rPr>
        <w:t>Струнино</w:t>
      </w:r>
      <w:r w:rsidRPr="00123A90">
        <w:rPr>
          <w:b/>
          <w:i/>
          <w:szCs w:val="24"/>
        </w:rPr>
        <w:t xml:space="preserve">: </w:t>
      </w:r>
      <w:r>
        <w:rPr>
          <w:b/>
          <w:i/>
          <w:szCs w:val="24"/>
        </w:rPr>
        <w:t xml:space="preserve">ВЗУ ул. Суворова Насосная станция </w:t>
      </w:r>
      <w:r w:rsidRPr="002E110B">
        <w:rPr>
          <w:b/>
          <w:i/>
          <w:szCs w:val="24"/>
          <w:lang w:val="en-US"/>
        </w:rPr>
        <w:t>I</w:t>
      </w:r>
      <w:r w:rsidRPr="002E110B">
        <w:rPr>
          <w:b/>
          <w:i/>
          <w:szCs w:val="24"/>
          <w:vertAlign w:val="superscript"/>
        </w:rPr>
        <w:t xml:space="preserve"> </w:t>
      </w:r>
      <w:r w:rsidRPr="002E110B">
        <w:rPr>
          <w:b/>
          <w:i/>
          <w:szCs w:val="24"/>
        </w:rPr>
        <w:t>– го подъема</w:t>
      </w:r>
    </w:p>
    <w:p w:rsidR="00FA099A" w:rsidRPr="00CB3841" w:rsidRDefault="00FA099A" w:rsidP="006538CE">
      <w:pPr>
        <w:spacing w:after="0"/>
        <w:ind w:firstLine="567"/>
        <w:jc w:val="both"/>
        <w:rPr>
          <w:color w:val="FF0000"/>
          <w:szCs w:val="24"/>
        </w:rPr>
      </w:pPr>
      <w:r>
        <w:rPr>
          <w:szCs w:val="24"/>
        </w:rPr>
        <w:t xml:space="preserve">Насосная станция </w:t>
      </w:r>
      <w:r w:rsidRPr="006538CE">
        <w:rPr>
          <w:szCs w:val="24"/>
        </w:rPr>
        <w:t xml:space="preserve">I </w:t>
      </w:r>
      <w:r>
        <w:rPr>
          <w:szCs w:val="24"/>
        </w:rPr>
        <w:t xml:space="preserve">– </w:t>
      </w:r>
      <w:r w:rsidRPr="004A5C09">
        <w:rPr>
          <w:szCs w:val="24"/>
        </w:rPr>
        <w:t>го подъема</w:t>
      </w:r>
      <w:r w:rsidRPr="00BA39A6">
        <w:rPr>
          <w:szCs w:val="24"/>
        </w:rPr>
        <w:t xml:space="preserve"> </w:t>
      </w:r>
      <w:r>
        <w:rPr>
          <w:szCs w:val="24"/>
        </w:rPr>
        <w:t xml:space="preserve">ВЗУ ул. Суворова состоит из </w:t>
      </w:r>
      <w:r w:rsidR="00235E6B" w:rsidRPr="00A93558">
        <w:rPr>
          <w:color w:val="000000" w:themeColor="text1"/>
          <w:szCs w:val="24"/>
        </w:rPr>
        <w:t>трех</w:t>
      </w:r>
      <w:r w:rsidR="00235E6B">
        <w:rPr>
          <w:color w:val="FF0000"/>
          <w:szCs w:val="24"/>
        </w:rPr>
        <w:t xml:space="preserve"> </w:t>
      </w:r>
      <w:r>
        <w:rPr>
          <w:szCs w:val="24"/>
        </w:rPr>
        <w:t>артезианских скважин</w:t>
      </w:r>
      <w:r w:rsidR="008566E0">
        <w:rPr>
          <w:szCs w:val="24"/>
        </w:rPr>
        <w:t xml:space="preserve"> </w:t>
      </w:r>
      <w:r w:rsidR="008566E0" w:rsidRPr="00EC7339">
        <w:rPr>
          <w:color w:val="000000" w:themeColor="text1"/>
          <w:szCs w:val="24"/>
        </w:rPr>
        <w:t>(одна законсервирована)</w:t>
      </w:r>
      <w:r w:rsidRPr="00EC7339">
        <w:rPr>
          <w:color w:val="000000" w:themeColor="text1"/>
          <w:szCs w:val="24"/>
        </w:rPr>
        <w:t>,</w:t>
      </w:r>
      <w:r>
        <w:rPr>
          <w:szCs w:val="24"/>
        </w:rPr>
        <w:t xml:space="preserve"> погружн</w:t>
      </w:r>
      <w:r w:rsidR="008566E0">
        <w:rPr>
          <w:szCs w:val="24"/>
        </w:rPr>
        <w:t>ого</w:t>
      </w:r>
      <w:r>
        <w:rPr>
          <w:szCs w:val="24"/>
        </w:rPr>
        <w:t xml:space="preserve"> насос</w:t>
      </w:r>
      <w:r w:rsidR="008566E0">
        <w:rPr>
          <w:szCs w:val="24"/>
        </w:rPr>
        <w:t>а</w:t>
      </w:r>
      <w:r>
        <w:rPr>
          <w:szCs w:val="24"/>
        </w:rPr>
        <w:t xml:space="preserve"> типа ЭЦВ и двух резервуаров чистой воды емкостью </w:t>
      </w:r>
      <w:r w:rsidR="00CB3841" w:rsidRPr="00EC7339">
        <w:rPr>
          <w:color w:val="000000" w:themeColor="text1"/>
          <w:szCs w:val="24"/>
        </w:rPr>
        <w:t>(</w:t>
      </w:r>
      <w:r w:rsidRPr="00EC7339">
        <w:rPr>
          <w:color w:val="000000" w:themeColor="text1"/>
          <w:szCs w:val="24"/>
        </w:rPr>
        <w:t>250 м</w:t>
      </w:r>
      <w:r w:rsidRPr="00EC7339">
        <w:rPr>
          <w:color w:val="000000" w:themeColor="text1"/>
          <w:szCs w:val="24"/>
          <w:vertAlign w:val="superscript"/>
        </w:rPr>
        <w:t>3</w:t>
      </w:r>
      <w:r w:rsidR="00CB3841" w:rsidRPr="00EC7339">
        <w:rPr>
          <w:color w:val="000000" w:themeColor="text1"/>
          <w:szCs w:val="24"/>
          <w:vertAlign w:val="superscript"/>
        </w:rPr>
        <w:t xml:space="preserve"> </w:t>
      </w:r>
      <w:r w:rsidR="00CB3841" w:rsidRPr="00EC7339">
        <w:rPr>
          <w:color w:val="000000" w:themeColor="text1"/>
          <w:szCs w:val="24"/>
        </w:rPr>
        <w:t>– не рабочий) и 600 м</w:t>
      </w:r>
      <w:r w:rsidR="00CB3841" w:rsidRPr="00EC7339">
        <w:rPr>
          <w:color w:val="000000" w:themeColor="text1"/>
          <w:szCs w:val="24"/>
          <w:vertAlign w:val="superscript"/>
        </w:rPr>
        <w:t>3</w:t>
      </w:r>
      <w:r w:rsidRPr="00EC7339">
        <w:rPr>
          <w:color w:val="000000" w:themeColor="text1"/>
          <w:szCs w:val="24"/>
        </w:rPr>
        <w:t>.</w:t>
      </w:r>
      <w:r w:rsidRPr="00CB3841">
        <w:rPr>
          <w:color w:val="FF0000"/>
          <w:szCs w:val="24"/>
        </w:rPr>
        <w:t xml:space="preserve"> </w:t>
      </w:r>
    </w:p>
    <w:p w:rsidR="00FA099A" w:rsidRDefault="00FA099A" w:rsidP="006A4CB6">
      <w:pPr>
        <w:spacing w:after="0"/>
        <w:ind w:firstLine="709"/>
        <w:jc w:val="both"/>
        <w:rPr>
          <w:szCs w:val="24"/>
        </w:rPr>
      </w:pPr>
      <w:r>
        <w:rPr>
          <w:szCs w:val="24"/>
        </w:rPr>
        <w:t>Характеристика насосов приведена в таблице</w:t>
      </w:r>
      <w:r w:rsidR="00345215">
        <w:rPr>
          <w:szCs w:val="24"/>
        </w:rPr>
        <w:t xml:space="preserve"> 1.12.</w:t>
      </w:r>
    </w:p>
    <w:p w:rsidR="00345215" w:rsidRDefault="00345215" w:rsidP="006A4CB6">
      <w:pPr>
        <w:pStyle w:val="af2"/>
        <w:spacing w:line="276" w:lineRule="auto"/>
        <w:rPr>
          <w:i w:val="0"/>
          <w:color w:val="000000"/>
          <w:sz w:val="24"/>
          <w:szCs w:val="24"/>
        </w:rPr>
      </w:pPr>
      <w:bookmarkStart w:id="33" w:name="_Toc400624767"/>
      <w:r w:rsidRPr="000F0802">
        <w:rPr>
          <w:b/>
          <w:i w:val="0"/>
          <w:color w:val="000000"/>
          <w:sz w:val="24"/>
          <w:szCs w:val="24"/>
        </w:rPr>
        <w:t>Таблица 1.</w:t>
      </w:r>
      <w:r w:rsidR="00C56C7E" w:rsidRPr="000F0802">
        <w:rPr>
          <w:b/>
          <w:i w:val="0"/>
          <w:color w:val="000000"/>
          <w:sz w:val="24"/>
          <w:szCs w:val="24"/>
        </w:rPr>
        <w:fldChar w:fldCharType="begin"/>
      </w:r>
      <w:r w:rsidRPr="000F0802">
        <w:rPr>
          <w:b/>
          <w:i w:val="0"/>
          <w:color w:val="000000"/>
          <w:sz w:val="24"/>
          <w:szCs w:val="24"/>
        </w:rPr>
        <w:instrText xml:space="preserve"> SEQ Таблица \* ARABIC </w:instrText>
      </w:r>
      <w:r w:rsidR="00C56C7E" w:rsidRPr="000F0802">
        <w:rPr>
          <w:b/>
          <w:i w:val="0"/>
          <w:color w:val="000000"/>
          <w:sz w:val="24"/>
          <w:szCs w:val="24"/>
        </w:rPr>
        <w:fldChar w:fldCharType="separate"/>
      </w:r>
      <w:r w:rsidR="009D70DD">
        <w:rPr>
          <w:b/>
          <w:i w:val="0"/>
          <w:noProof/>
          <w:color w:val="000000"/>
          <w:sz w:val="24"/>
          <w:szCs w:val="24"/>
        </w:rPr>
        <w:t>12</w:t>
      </w:r>
      <w:r w:rsidR="00C56C7E" w:rsidRPr="000F0802">
        <w:rPr>
          <w:b/>
          <w:i w:val="0"/>
          <w:color w:val="000000"/>
          <w:sz w:val="24"/>
          <w:szCs w:val="24"/>
        </w:rPr>
        <w:fldChar w:fldCharType="end"/>
      </w:r>
      <w:r w:rsidRPr="000F0802">
        <w:rPr>
          <w:i w:val="0"/>
          <w:color w:val="000000"/>
          <w:sz w:val="24"/>
          <w:szCs w:val="24"/>
        </w:rPr>
        <w:t xml:space="preserve"> – Характеристика насосного оборудования НС-</w:t>
      </w:r>
      <w:r w:rsidRPr="000F0802">
        <w:rPr>
          <w:i w:val="0"/>
          <w:color w:val="000000"/>
          <w:sz w:val="24"/>
          <w:szCs w:val="24"/>
          <w:lang w:val="en-US"/>
        </w:rPr>
        <w:t>I</w:t>
      </w:r>
      <w:r w:rsidRPr="000F0802">
        <w:rPr>
          <w:i w:val="0"/>
          <w:color w:val="000000"/>
          <w:sz w:val="24"/>
          <w:szCs w:val="24"/>
        </w:rPr>
        <w:t xml:space="preserve"> ВЗУ ул. Суворова</w:t>
      </w:r>
      <w:bookmarkEnd w:id="33"/>
    </w:p>
    <w:tbl>
      <w:tblPr>
        <w:tblW w:w="5343"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2277"/>
        <w:gridCol w:w="2003"/>
        <w:gridCol w:w="1865"/>
        <w:gridCol w:w="3002"/>
      </w:tblGrid>
      <w:tr w:rsidR="00FA099A" w:rsidRPr="000F0802" w:rsidTr="002B1344">
        <w:trPr>
          <w:trHeight w:val="454"/>
        </w:trPr>
        <w:tc>
          <w:tcPr>
            <w:tcW w:w="420" w:type="pct"/>
            <w:shd w:val="clear" w:color="auto" w:fill="auto"/>
            <w:vAlign w:val="center"/>
          </w:tcPr>
          <w:p w:rsidR="00FA099A" w:rsidRPr="000F0802" w:rsidRDefault="00FA099A" w:rsidP="006A4CB6">
            <w:pPr>
              <w:spacing w:after="0"/>
              <w:jc w:val="center"/>
              <w:rPr>
                <w:b/>
                <w:szCs w:val="24"/>
              </w:rPr>
            </w:pPr>
            <w:r w:rsidRPr="000F0802">
              <w:rPr>
                <w:b/>
                <w:szCs w:val="24"/>
              </w:rPr>
              <w:t>№ п/п</w:t>
            </w:r>
          </w:p>
        </w:tc>
        <w:tc>
          <w:tcPr>
            <w:tcW w:w="1140" w:type="pct"/>
            <w:shd w:val="clear" w:color="auto" w:fill="auto"/>
            <w:vAlign w:val="center"/>
          </w:tcPr>
          <w:p w:rsidR="00FA099A" w:rsidRPr="000F0802" w:rsidRDefault="00FA099A" w:rsidP="006A4CB6">
            <w:pPr>
              <w:spacing w:after="0"/>
              <w:jc w:val="center"/>
              <w:rPr>
                <w:b/>
                <w:szCs w:val="24"/>
              </w:rPr>
            </w:pPr>
            <w:r w:rsidRPr="000F0802">
              <w:rPr>
                <w:b/>
                <w:szCs w:val="24"/>
              </w:rPr>
              <w:t>№ Скважины</w:t>
            </w:r>
          </w:p>
        </w:tc>
        <w:tc>
          <w:tcPr>
            <w:tcW w:w="1003" w:type="pct"/>
            <w:shd w:val="clear" w:color="auto" w:fill="auto"/>
            <w:vAlign w:val="center"/>
          </w:tcPr>
          <w:p w:rsidR="00FA099A" w:rsidRPr="000F0802" w:rsidRDefault="00FA099A" w:rsidP="006A4CB6">
            <w:pPr>
              <w:spacing w:after="0"/>
              <w:jc w:val="center"/>
              <w:rPr>
                <w:b/>
                <w:szCs w:val="24"/>
              </w:rPr>
            </w:pPr>
            <w:r w:rsidRPr="000F0802">
              <w:rPr>
                <w:b/>
                <w:szCs w:val="24"/>
              </w:rPr>
              <w:t>Насос</w:t>
            </w:r>
          </w:p>
        </w:tc>
        <w:tc>
          <w:tcPr>
            <w:tcW w:w="934" w:type="pct"/>
            <w:shd w:val="clear" w:color="auto" w:fill="auto"/>
            <w:vAlign w:val="center"/>
          </w:tcPr>
          <w:p w:rsidR="00FA099A" w:rsidRPr="000F0802" w:rsidRDefault="00FA099A" w:rsidP="006A4CB6">
            <w:pPr>
              <w:spacing w:after="0"/>
              <w:jc w:val="center"/>
              <w:rPr>
                <w:b/>
                <w:szCs w:val="24"/>
              </w:rPr>
            </w:pPr>
            <w:r w:rsidRPr="000F0802">
              <w:rPr>
                <w:b/>
                <w:szCs w:val="24"/>
              </w:rPr>
              <w:t>Мощность, кВт</w:t>
            </w:r>
          </w:p>
        </w:tc>
        <w:tc>
          <w:tcPr>
            <w:tcW w:w="1503" w:type="pct"/>
            <w:shd w:val="clear" w:color="auto" w:fill="auto"/>
            <w:vAlign w:val="center"/>
          </w:tcPr>
          <w:p w:rsidR="00FA099A" w:rsidRPr="000F0802" w:rsidRDefault="00FA099A" w:rsidP="006A4CB6">
            <w:pPr>
              <w:spacing w:after="0"/>
              <w:jc w:val="center"/>
              <w:rPr>
                <w:b/>
                <w:szCs w:val="24"/>
              </w:rPr>
            </w:pPr>
            <w:r w:rsidRPr="000F0802">
              <w:rPr>
                <w:b/>
                <w:szCs w:val="24"/>
              </w:rPr>
              <w:t>Производительность, м</w:t>
            </w:r>
            <w:r w:rsidRPr="000F0802">
              <w:rPr>
                <w:b/>
                <w:szCs w:val="24"/>
                <w:vertAlign w:val="superscript"/>
              </w:rPr>
              <w:t>3</w:t>
            </w:r>
            <w:r w:rsidRPr="000F0802">
              <w:rPr>
                <w:b/>
                <w:szCs w:val="24"/>
              </w:rPr>
              <w:t>/ч</w:t>
            </w:r>
          </w:p>
        </w:tc>
      </w:tr>
      <w:tr w:rsidR="00FA099A" w:rsidRPr="008272D9" w:rsidTr="002B1344">
        <w:trPr>
          <w:trHeight w:val="454"/>
        </w:trPr>
        <w:tc>
          <w:tcPr>
            <w:tcW w:w="420" w:type="pct"/>
            <w:shd w:val="clear" w:color="auto" w:fill="auto"/>
            <w:vAlign w:val="center"/>
          </w:tcPr>
          <w:p w:rsidR="00FA099A" w:rsidRPr="008272D9" w:rsidRDefault="00FA099A" w:rsidP="006A4CB6">
            <w:pPr>
              <w:spacing w:after="0"/>
              <w:jc w:val="center"/>
              <w:rPr>
                <w:szCs w:val="24"/>
              </w:rPr>
            </w:pPr>
            <w:r w:rsidRPr="008272D9">
              <w:rPr>
                <w:szCs w:val="24"/>
              </w:rPr>
              <w:t>1</w:t>
            </w:r>
          </w:p>
        </w:tc>
        <w:tc>
          <w:tcPr>
            <w:tcW w:w="1140" w:type="pct"/>
            <w:shd w:val="clear" w:color="auto" w:fill="auto"/>
            <w:vAlign w:val="center"/>
          </w:tcPr>
          <w:p w:rsidR="00FA099A" w:rsidRPr="008272D9" w:rsidRDefault="00FA099A" w:rsidP="006A4CB6">
            <w:pPr>
              <w:spacing w:after="0"/>
              <w:jc w:val="center"/>
              <w:rPr>
                <w:szCs w:val="24"/>
              </w:rPr>
            </w:pPr>
            <w:r w:rsidRPr="00517B55">
              <w:t>№ 27904 (2)</w:t>
            </w:r>
          </w:p>
        </w:tc>
        <w:tc>
          <w:tcPr>
            <w:tcW w:w="1003" w:type="pct"/>
            <w:shd w:val="clear" w:color="auto" w:fill="auto"/>
            <w:vAlign w:val="center"/>
          </w:tcPr>
          <w:p w:rsidR="00FA099A" w:rsidRPr="008272D9" w:rsidRDefault="00FA099A" w:rsidP="006A4CB6">
            <w:pPr>
              <w:spacing w:after="0"/>
              <w:jc w:val="center"/>
              <w:rPr>
                <w:szCs w:val="24"/>
              </w:rPr>
            </w:pPr>
            <w:r w:rsidRPr="00517B55">
              <w:t>ЭЦВ 10-63-150</w:t>
            </w:r>
          </w:p>
        </w:tc>
        <w:tc>
          <w:tcPr>
            <w:tcW w:w="934" w:type="pct"/>
            <w:shd w:val="clear" w:color="auto" w:fill="auto"/>
            <w:vAlign w:val="center"/>
          </w:tcPr>
          <w:p w:rsidR="00FA099A" w:rsidRPr="008272D9" w:rsidRDefault="00517B55" w:rsidP="006A4CB6">
            <w:pPr>
              <w:spacing w:after="0"/>
              <w:jc w:val="center"/>
              <w:rPr>
                <w:szCs w:val="24"/>
              </w:rPr>
            </w:pPr>
            <w:r w:rsidRPr="008272D9">
              <w:rPr>
                <w:szCs w:val="24"/>
              </w:rPr>
              <w:t>45</w:t>
            </w:r>
          </w:p>
        </w:tc>
        <w:tc>
          <w:tcPr>
            <w:tcW w:w="1503" w:type="pct"/>
            <w:shd w:val="clear" w:color="auto" w:fill="auto"/>
            <w:vAlign w:val="center"/>
          </w:tcPr>
          <w:p w:rsidR="00FA099A" w:rsidRPr="008272D9" w:rsidRDefault="00517B55" w:rsidP="006A4CB6">
            <w:pPr>
              <w:spacing w:after="0"/>
              <w:jc w:val="center"/>
              <w:rPr>
                <w:szCs w:val="24"/>
              </w:rPr>
            </w:pPr>
            <w:r w:rsidRPr="008272D9">
              <w:rPr>
                <w:szCs w:val="24"/>
              </w:rPr>
              <w:t>63</w:t>
            </w:r>
          </w:p>
        </w:tc>
      </w:tr>
      <w:tr w:rsidR="00461AE5" w:rsidRPr="008272D9" w:rsidTr="002B1344">
        <w:trPr>
          <w:trHeight w:val="454"/>
        </w:trPr>
        <w:tc>
          <w:tcPr>
            <w:tcW w:w="420" w:type="pct"/>
            <w:shd w:val="clear" w:color="auto" w:fill="auto"/>
            <w:vAlign w:val="center"/>
          </w:tcPr>
          <w:p w:rsidR="00461AE5" w:rsidRPr="00476797" w:rsidRDefault="00461AE5" w:rsidP="006A4CB6">
            <w:pPr>
              <w:spacing w:after="0"/>
              <w:jc w:val="center"/>
              <w:rPr>
                <w:color w:val="000000" w:themeColor="text1"/>
                <w:szCs w:val="24"/>
              </w:rPr>
            </w:pPr>
            <w:r w:rsidRPr="00476797">
              <w:rPr>
                <w:color w:val="000000" w:themeColor="text1"/>
                <w:szCs w:val="24"/>
              </w:rPr>
              <w:t>2</w:t>
            </w:r>
          </w:p>
        </w:tc>
        <w:tc>
          <w:tcPr>
            <w:tcW w:w="1140" w:type="pct"/>
            <w:shd w:val="clear" w:color="auto" w:fill="auto"/>
            <w:vAlign w:val="center"/>
          </w:tcPr>
          <w:p w:rsidR="00461AE5" w:rsidRPr="00476797" w:rsidRDefault="00461AE5" w:rsidP="00461AE5">
            <w:pPr>
              <w:spacing w:after="0"/>
              <w:jc w:val="center"/>
              <w:rPr>
                <w:color w:val="000000" w:themeColor="text1"/>
              </w:rPr>
            </w:pPr>
            <w:r w:rsidRPr="00476797">
              <w:rPr>
                <w:color w:val="000000" w:themeColor="text1"/>
              </w:rPr>
              <w:t xml:space="preserve">№ 17203280  </w:t>
            </w:r>
          </w:p>
        </w:tc>
        <w:tc>
          <w:tcPr>
            <w:tcW w:w="1003" w:type="pct"/>
            <w:shd w:val="clear" w:color="auto" w:fill="auto"/>
            <w:vAlign w:val="center"/>
          </w:tcPr>
          <w:p w:rsidR="00461AE5" w:rsidRPr="00476797" w:rsidRDefault="00461AE5" w:rsidP="006A4CB6">
            <w:pPr>
              <w:spacing w:after="0"/>
              <w:jc w:val="center"/>
              <w:rPr>
                <w:color w:val="000000" w:themeColor="text1"/>
              </w:rPr>
            </w:pPr>
            <w:r w:rsidRPr="00476797">
              <w:rPr>
                <w:color w:val="000000" w:themeColor="text1"/>
              </w:rPr>
              <w:t>законсервирована</w:t>
            </w:r>
          </w:p>
        </w:tc>
        <w:tc>
          <w:tcPr>
            <w:tcW w:w="934" w:type="pct"/>
            <w:shd w:val="clear" w:color="auto" w:fill="auto"/>
          </w:tcPr>
          <w:p w:rsidR="00461AE5" w:rsidRPr="00476797" w:rsidRDefault="00461AE5">
            <w:pPr>
              <w:rPr>
                <w:color w:val="000000" w:themeColor="text1"/>
              </w:rPr>
            </w:pPr>
          </w:p>
        </w:tc>
        <w:tc>
          <w:tcPr>
            <w:tcW w:w="1503" w:type="pct"/>
            <w:shd w:val="clear" w:color="auto" w:fill="auto"/>
          </w:tcPr>
          <w:p w:rsidR="00461AE5" w:rsidRPr="00461AE5" w:rsidRDefault="00461AE5">
            <w:pPr>
              <w:rPr>
                <w:b/>
              </w:rPr>
            </w:pPr>
          </w:p>
        </w:tc>
      </w:tr>
      <w:tr w:rsidR="004206A4" w:rsidRPr="008272D9" w:rsidTr="002B1344">
        <w:trPr>
          <w:trHeight w:val="454"/>
        </w:trPr>
        <w:tc>
          <w:tcPr>
            <w:tcW w:w="420" w:type="pct"/>
            <w:shd w:val="clear" w:color="auto" w:fill="auto"/>
            <w:vAlign w:val="center"/>
          </w:tcPr>
          <w:p w:rsidR="004206A4" w:rsidRPr="00476797" w:rsidRDefault="004206A4" w:rsidP="006A4CB6">
            <w:pPr>
              <w:spacing w:after="0"/>
              <w:jc w:val="center"/>
              <w:rPr>
                <w:color w:val="000000" w:themeColor="text1"/>
                <w:szCs w:val="24"/>
              </w:rPr>
            </w:pPr>
            <w:r>
              <w:rPr>
                <w:color w:val="000000" w:themeColor="text1"/>
                <w:szCs w:val="24"/>
              </w:rPr>
              <w:t>3</w:t>
            </w:r>
          </w:p>
        </w:tc>
        <w:tc>
          <w:tcPr>
            <w:tcW w:w="1140" w:type="pct"/>
            <w:shd w:val="clear" w:color="auto" w:fill="auto"/>
            <w:vAlign w:val="center"/>
          </w:tcPr>
          <w:p w:rsidR="004206A4" w:rsidRPr="004206A4" w:rsidRDefault="004206A4" w:rsidP="004206A4">
            <w:pPr>
              <w:spacing w:after="0"/>
              <w:jc w:val="center"/>
              <w:rPr>
                <w:color w:val="000000" w:themeColor="text1"/>
              </w:rPr>
            </w:pPr>
            <w:r w:rsidRPr="004206A4">
              <w:rPr>
                <w:color w:val="000000" w:themeColor="text1"/>
              </w:rPr>
              <w:t xml:space="preserve">вновь пробурена </w:t>
            </w:r>
          </w:p>
          <w:p w:rsidR="004206A4" w:rsidRPr="00476797" w:rsidRDefault="004206A4" w:rsidP="004206A4">
            <w:pPr>
              <w:spacing w:after="0"/>
              <w:jc w:val="center"/>
              <w:rPr>
                <w:color w:val="000000" w:themeColor="text1"/>
              </w:rPr>
            </w:pPr>
            <w:r w:rsidRPr="004206A4">
              <w:rPr>
                <w:color w:val="000000" w:themeColor="text1"/>
              </w:rPr>
              <w:t>№ б/н</w:t>
            </w:r>
          </w:p>
        </w:tc>
        <w:tc>
          <w:tcPr>
            <w:tcW w:w="1003" w:type="pct"/>
            <w:shd w:val="clear" w:color="auto" w:fill="auto"/>
            <w:vAlign w:val="center"/>
          </w:tcPr>
          <w:p w:rsidR="004206A4" w:rsidRPr="00476797" w:rsidRDefault="004206A4" w:rsidP="006A4CB6">
            <w:pPr>
              <w:spacing w:after="0"/>
              <w:jc w:val="center"/>
              <w:rPr>
                <w:color w:val="000000" w:themeColor="text1"/>
              </w:rPr>
            </w:pPr>
            <w:r w:rsidRPr="004206A4">
              <w:rPr>
                <w:color w:val="000000" w:themeColor="text1"/>
              </w:rPr>
              <w:t>ЭЦВ-8-4</w:t>
            </w:r>
            <w:r w:rsidR="002B1344">
              <w:rPr>
                <w:color w:val="000000" w:themeColor="text1"/>
              </w:rPr>
              <w:t>0</w:t>
            </w:r>
            <w:r w:rsidRPr="004206A4">
              <w:rPr>
                <w:color w:val="000000" w:themeColor="text1"/>
              </w:rPr>
              <w:t>-150</w:t>
            </w:r>
          </w:p>
        </w:tc>
        <w:tc>
          <w:tcPr>
            <w:tcW w:w="934" w:type="pct"/>
            <w:shd w:val="clear" w:color="auto" w:fill="auto"/>
            <w:vAlign w:val="center"/>
          </w:tcPr>
          <w:p w:rsidR="004206A4" w:rsidRPr="00476797" w:rsidRDefault="002B1344" w:rsidP="002B1344">
            <w:pPr>
              <w:spacing w:after="0"/>
              <w:jc w:val="center"/>
              <w:rPr>
                <w:color w:val="000000" w:themeColor="text1"/>
              </w:rPr>
            </w:pPr>
            <w:r>
              <w:rPr>
                <w:color w:val="000000" w:themeColor="text1"/>
              </w:rPr>
              <w:t>27</w:t>
            </w:r>
          </w:p>
        </w:tc>
        <w:tc>
          <w:tcPr>
            <w:tcW w:w="1503" w:type="pct"/>
            <w:shd w:val="clear" w:color="auto" w:fill="auto"/>
            <w:vAlign w:val="center"/>
          </w:tcPr>
          <w:p w:rsidR="004206A4" w:rsidRPr="002B1344" w:rsidRDefault="002B1344" w:rsidP="002B1344">
            <w:pPr>
              <w:spacing w:after="0"/>
              <w:jc w:val="center"/>
              <w:rPr>
                <w:color w:val="000000" w:themeColor="text1"/>
              </w:rPr>
            </w:pPr>
            <w:r w:rsidRPr="002B1344">
              <w:rPr>
                <w:color w:val="000000" w:themeColor="text1"/>
              </w:rPr>
              <w:t>40</w:t>
            </w:r>
          </w:p>
        </w:tc>
      </w:tr>
    </w:tbl>
    <w:p w:rsidR="00517B55" w:rsidRPr="00517B55" w:rsidRDefault="00517B55" w:rsidP="006A4CB6">
      <w:pPr>
        <w:spacing w:after="0"/>
        <w:jc w:val="center"/>
        <w:rPr>
          <w:b/>
          <w:i/>
          <w:szCs w:val="24"/>
        </w:rPr>
      </w:pPr>
      <w:r w:rsidRPr="00123A90">
        <w:rPr>
          <w:b/>
          <w:i/>
          <w:szCs w:val="24"/>
        </w:rPr>
        <w:t xml:space="preserve">г. </w:t>
      </w:r>
      <w:r>
        <w:rPr>
          <w:b/>
          <w:i/>
          <w:szCs w:val="24"/>
        </w:rPr>
        <w:t>Струнино</w:t>
      </w:r>
      <w:r w:rsidRPr="00123A90">
        <w:rPr>
          <w:b/>
          <w:i/>
          <w:szCs w:val="24"/>
        </w:rPr>
        <w:t xml:space="preserve">: </w:t>
      </w:r>
      <w:r>
        <w:rPr>
          <w:b/>
          <w:i/>
          <w:szCs w:val="24"/>
        </w:rPr>
        <w:t xml:space="preserve">ВЗУ </w:t>
      </w:r>
      <w:r w:rsidR="008566E0">
        <w:rPr>
          <w:b/>
          <w:i/>
          <w:szCs w:val="24"/>
        </w:rPr>
        <w:t>ул. Суворова</w:t>
      </w:r>
      <w:r>
        <w:rPr>
          <w:b/>
          <w:i/>
          <w:szCs w:val="24"/>
        </w:rPr>
        <w:t xml:space="preserve"> Насосная станция </w:t>
      </w:r>
      <w:r>
        <w:rPr>
          <w:b/>
          <w:i/>
          <w:szCs w:val="24"/>
          <w:lang w:val="en-US"/>
        </w:rPr>
        <w:t>I</w:t>
      </w:r>
      <w:r w:rsidRPr="002E110B">
        <w:rPr>
          <w:b/>
          <w:i/>
          <w:szCs w:val="24"/>
          <w:lang w:val="en-US"/>
        </w:rPr>
        <w:t>I</w:t>
      </w:r>
      <w:r w:rsidRPr="002E110B">
        <w:rPr>
          <w:b/>
          <w:i/>
          <w:szCs w:val="24"/>
          <w:vertAlign w:val="superscript"/>
        </w:rPr>
        <w:t xml:space="preserve"> </w:t>
      </w:r>
      <w:r w:rsidRPr="002E110B">
        <w:rPr>
          <w:b/>
          <w:i/>
          <w:szCs w:val="24"/>
        </w:rPr>
        <w:t>– го подъема</w:t>
      </w:r>
    </w:p>
    <w:p w:rsidR="00517B55" w:rsidRDefault="00517B55" w:rsidP="006A4CB6">
      <w:pPr>
        <w:spacing w:after="0"/>
        <w:ind w:firstLine="567"/>
        <w:jc w:val="both"/>
        <w:rPr>
          <w:szCs w:val="24"/>
        </w:rPr>
      </w:pPr>
      <w:r w:rsidRPr="00621487">
        <w:rPr>
          <w:szCs w:val="24"/>
        </w:rPr>
        <w:t xml:space="preserve">От скважин вода поступает в 2 резервуара чистой воды (РЧВ) ёмкостью </w:t>
      </w:r>
      <w:r w:rsidR="00461AE5" w:rsidRPr="00EC7339">
        <w:rPr>
          <w:color w:val="000000" w:themeColor="text1"/>
          <w:szCs w:val="24"/>
        </w:rPr>
        <w:t>(</w:t>
      </w:r>
      <w:r w:rsidRPr="00EC7339">
        <w:rPr>
          <w:color w:val="000000" w:themeColor="text1"/>
          <w:szCs w:val="24"/>
        </w:rPr>
        <w:t>250 м</w:t>
      </w:r>
      <w:r w:rsidRPr="00EC7339">
        <w:rPr>
          <w:color w:val="000000" w:themeColor="text1"/>
          <w:szCs w:val="24"/>
          <w:vertAlign w:val="superscript"/>
        </w:rPr>
        <w:t>3</w:t>
      </w:r>
      <w:r w:rsidR="00461AE5" w:rsidRPr="00EC7339">
        <w:rPr>
          <w:color w:val="000000" w:themeColor="text1"/>
          <w:szCs w:val="24"/>
        </w:rPr>
        <w:t xml:space="preserve"> – не рабочий) и 600 м</w:t>
      </w:r>
      <w:r w:rsidR="00461AE5" w:rsidRPr="00EC7339">
        <w:rPr>
          <w:color w:val="000000" w:themeColor="text1"/>
          <w:szCs w:val="24"/>
          <w:vertAlign w:val="superscript"/>
        </w:rPr>
        <w:t>3</w:t>
      </w:r>
      <w:r w:rsidRPr="00EC7339">
        <w:rPr>
          <w:color w:val="000000" w:themeColor="text1"/>
          <w:szCs w:val="24"/>
        </w:rPr>
        <w:t>,</w:t>
      </w:r>
      <w:r w:rsidRPr="00621487">
        <w:rPr>
          <w:szCs w:val="24"/>
        </w:rPr>
        <w:t xml:space="preserve"> откуда забирается насосами </w:t>
      </w:r>
      <w:r w:rsidRPr="006538CE">
        <w:rPr>
          <w:szCs w:val="24"/>
        </w:rPr>
        <w:t>II-го</w:t>
      </w:r>
      <w:r w:rsidRPr="00621487">
        <w:rPr>
          <w:szCs w:val="24"/>
        </w:rPr>
        <w:t xml:space="preserve"> подъёма и подаётся в город.</w:t>
      </w:r>
    </w:p>
    <w:p w:rsidR="00517B55" w:rsidRDefault="00517B55" w:rsidP="006538CE">
      <w:pPr>
        <w:spacing w:after="0"/>
        <w:ind w:firstLine="567"/>
        <w:jc w:val="both"/>
        <w:rPr>
          <w:szCs w:val="24"/>
        </w:rPr>
      </w:pPr>
      <w:r>
        <w:rPr>
          <w:szCs w:val="24"/>
        </w:rPr>
        <w:t>Характеристика насосов приведена в таблице</w:t>
      </w:r>
      <w:r w:rsidR="00345215">
        <w:rPr>
          <w:szCs w:val="24"/>
        </w:rPr>
        <w:t xml:space="preserve"> 1.13.</w:t>
      </w:r>
    </w:p>
    <w:p w:rsidR="00345215" w:rsidRPr="000F0802" w:rsidRDefault="00345215" w:rsidP="006A4CB6">
      <w:pPr>
        <w:pStyle w:val="af2"/>
        <w:spacing w:line="276" w:lineRule="auto"/>
        <w:rPr>
          <w:i w:val="0"/>
          <w:szCs w:val="24"/>
        </w:rPr>
      </w:pPr>
      <w:bookmarkStart w:id="34" w:name="_Toc400624768"/>
      <w:r w:rsidRPr="000F0802">
        <w:rPr>
          <w:b/>
          <w:i w:val="0"/>
          <w:color w:val="000000"/>
          <w:sz w:val="24"/>
          <w:szCs w:val="24"/>
        </w:rPr>
        <w:t>Таблица 1.</w:t>
      </w:r>
      <w:r w:rsidR="00C56C7E" w:rsidRPr="000F0802">
        <w:rPr>
          <w:b/>
          <w:i w:val="0"/>
          <w:color w:val="000000"/>
          <w:sz w:val="24"/>
          <w:szCs w:val="24"/>
        </w:rPr>
        <w:fldChar w:fldCharType="begin"/>
      </w:r>
      <w:r w:rsidRPr="000F0802">
        <w:rPr>
          <w:b/>
          <w:i w:val="0"/>
          <w:color w:val="000000"/>
          <w:sz w:val="24"/>
          <w:szCs w:val="24"/>
        </w:rPr>
        <w:instrText xml:space="preserve"> SEQ Таблица \* ARABIC </w:instrText>
      </w:r>
      <w:r w:rsidR="00C56C7E" w:rsidRPr="000F0802">
        <w:rPr>
          <w:b/>
          <w:i w:val="0"/>
          <w:color w:val="000000"/>
          <w:sz w:val="24"/>
          <w:szCs w:val="24"/>
        </w:rPr>
        <w:fldChar w:fldCharType="separate"/>
      </w:r>
      <w:r w:rsidR="009D70DD">
        <w:rPr>
          <w:b/>
          <w:i w:val="0"/>
          <w:noProof/>
          <w:color w:val="000000"/>
          <w:sz w:val="24"/>
          <w:szCs w:val="24"/>
        </w:rPr>
        <w:t>13</w:t>
      </w:r>
      <w:r w:rsidR="00C56C7E" w:rsidRPr="000F0802">
        <w:rPr>
          <w:b/>
          <w:i w:val="0"/>
          <w:color w:val="000000"/>
          <w:sz w:val="24"/>
          <w:szCs w:val="24"/>
        </w:rPr>
        <w:fldChar w:fldCharType="end"/>
      </w:r>
      <w:r w:rsidRPr="000F0802">
        <w:rPr>
          <w:i w:val="0"/>
          <w:color w:val="000000"/>
          <w:sz w:val="24"/>
          <w:szCs w:val="24"/>
        </w:rPr>
        <w:t xml:space="preserve"> – Характеристика насосного оборудования НС-</w:t>
      </w:r>
      <w:r w:rsidRPr="000F0802">
        <w:rPr>
          <w:i w:val="0"/>
          <w:color w:val="000000"/>
          <w:sz w:val="24"/>
          <w:szCs w:val="24"/>
          <w:lang w:val="en-US"/>
        </w:rPr>
        <w:t>II</w:t>
      </w:r>
      <w:r w:rsidRPr="000F0802">
        <w:rPr>
          <w:i w:val="0"/>
          <w:color w:val="000000"/>
          <w:sz w:val="24"/>
          <w:szCs w:val="24"/>
        </w:rPr>
        <w:t xml:space="preserve"> ВЗУ ул. Суворова</w:t>
      </w:r>
      <w:bookmarkEnd w:id="34"/>
    </w:p>
    <w:tbl>
      <w:tblPr>
        <w:tblW w:w="49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
        <w:gridCol w:w="1287"/>
        <w:gridCol w:w="3185"/>
        <w:gridCol w:w="1419"/>
        <w:gridCol w:w="2254"/>
      </w:tblGrid>
      <w:tr w:rsidR="00517B55" w:rsidRPr="000F0802" w:rsidTr="00337D24">
        <w:trPr>
          <w:trHeight w:val="454"/>
        </w:trPr>
        <w:tc>
          <w:tcPr>
            <w:tcW w:w="563" w:type="pct"/>
            <w:shd w:val="clear" w:color="auto" w:fill="auto"/>
            <w:vAlign w:val="center"/>
          </w:tcPr>
          <w:p w:rsidR="00517B55" w:rsidRPr="000F0802" w:rsidRDefault="00517B55" w:rsidP="006A4CB6">
            <w:pPr>
              <w:spacing w:after="0"/>
              <w:jc w:val="center"/>
              <w:rPr>
                <w:b/>
                <w:szCs w:val="24"/>
              </w:rPr>
            </w:pPr>
            <w:r w:rsidRPr="000F0802">
              <w:rPr>
                <w:b/>
                <w:szCs w:val="24"/>
              </w:rPr>
              <w:t>№ п/п</w:t>
            </w:r>
          </w:p>
        </w:tc>
        <w:tc>
          <w:tcPr>
            <w:tcW w:w="701" w:type="pct"/>
            <w:shd w:val="clear" w:color="auto" w:fill="auto"/>
            <w:vAlign w:val="center"/>
          </w:tcPr>
          <w:p w:rsidR="00517B55" w:rsidRPr="000F0802" w:rsidRDefault="00517B55" w:rsidP="006A4CB6">
            <w:pPr>
              <w:spacing w:after="0"/>
              <w:jc w:val="center"/>
              <w:rPr>
                <w:b/>
                <w:szCs w:val="24"/>
              </w:rPr>
            </w:pPr>
            <w:r w:rsidRPr="000F0802">
              <w:rPr>
                <w:b/>
                <w:szCs w:val="24"/>
              </w:rPr>
              <w:t>Насос</w:t>
            </w:r>
          </w:p>
        </w:tc>
        <w:tc>
          <w:tcPr>
            <w:tcW w:w="1735" w:type="pct"/>
            <w:shd w:val="clear" w:color="auto" w:fill="auto"/>
            <w:vAlign w:val="center"/>
          </w:tcPr>
          <w:p w:rsidR="00517B55" w:rsidRPr="000F0802" w:rsidRDefault="00517B55" w:rsidP="006A4CB6">
            <w:pPr>
              <w:spacing w:after="0"/>
              <w:jc w:val="center"/>
              <w:rPr>
                <w:b/>
                <w:szCs w:val="24"/>
              </w:rPr>
            </w:pPr>
            <w:r w:rsidRPr="000F0802">
              <w:rPr>
                <w:b/>
                <w:szCs w:val="24"/>
              </w:rPr>
              <w:t>Производительность, м</w:t>
            </w:r>
            <w:r w:rsidRPr="000F0802">
              <w:rPr>
                <w:b/>
                <w:szCs w:val="24"/>
                <w:vertAlign w:val="superscript"/>
              </w:rPr>
              <w:t>3</w:t>
            </w:r>
            <w:r w:rsidRPr="000F0802">
              <w:rPr>
                <w:b/>
                <w:szCs w:val="24"/>
              </w:rPr>
              <w:t>/ч</w:t>
            </w:r>
          </w:p>
        </w:tc>
        <w:tc>
          <w:tcPr>
            <w:tcW w:w="773" w:type="pct"/>
            <w:shd w:val="clear" w:color="auto" w:fill="auto"/>
            <w:vAlign w:val="center"/>
          </w:tcPr>
          <w:p w:rsidR="00517B55" w:rsidRPr="000F0802" w:rsidRDefault="00517B55" w:rsidP="006A4CB6">
            <w:pPr>
              <w:spacing w:after="0"/>
              <w:jc w:val="center"/>
              <w:rPr>
                <w:b/>
                <w:szCs w:val="24"/>
              </w:rPr>
            </w:pPr>
            <w:r w:rsidRPr="000F0802">
              <w:rPr>
                <w:b/>
                <w:szCs w:val="24"/>
              </w:rPr>
              <w:t>Напор, м</w:t>
            </w:r>
          </w:p>
        </w:tc>
        <w:tc>
          <w:tcPr>
            <w:tcW w:w="1229" w:type="pct"/>
            <w:shd w:val="clear" w:color="auto" w:fill="auto"/>
            <w:vAlign w:val="center"/>
          </w:tcPr>
          <w:p w:rsidR="00517B55" w:rsidRPr="000F0802" w:rsidRDefault="00517B55" w:rsidP="006A4CB6">
            <w:pPr>
              <w:spacing w:after="0"/>
              <w:jc w:val="center"/>
              <w:rPr>
                <w:b/>
                <w:szCs w:val="24"/>
              </w:rPr>
            </w:pPr>
            <w:r w:rsidRPr="000F0802">
              <w:rPr>
                <w:b/>
                <w:szCs w:val="24"/>
              </w:rPr>
              <w:t>Мощность, кВт</w:t>
            </w:r>
          </w:p>
        </w:tc>
      </w:tr>
      <w:tr w:rsidR="00517B55" w:rsidRPr="000F0802" w:rsidTr="00337D24">
        <w:trPr>
          <w:trHeight w:val="454"/>
        </w:trPr>
        <w:tc>
          <w:tcPr>
            <w:tcW w:w="563" w:type="pct"/>
            <w:shd w:val="clear" w:color="auto" w:fill="auto"/>
            <w:vAlign w:val="center"/>
          </w:tcPr>
          <w:p w:rsidR="00517B55" w:rsidRPr="000F0802" w:rsidRDefault="00517B55" w:rsidP="006A4CB6">
            <w:pPr>
              <w:spacing w:after="0"/>
              <w:jc w:val="center"/>
              <w:rPr>
                <w:szCs w:val="24"/>
              </w:rPr>
            </w:pPr>
            <w:r w:rsidRPr="000F0802">
              <w:rPr>
                <w:szCs w:val="24"/>
              </w:rPr>
              <w:t>1</w:t>
            </w:r>
          </w:p>
        </w:tc>
        <w:tc>
          <w:tcPr>
            <w:tcW w:w="701" w:type="pct"/>
            <w:shd w:val="clear" w:color="auto" w:fill="auto"/>
            <w:vAlign w:val="center"/>
          </w:tcPr>
          <w:p w:rsidR="00517B55" w:rsidRPr="000F0802" w:rsidRDefault="00337D24" w:rsidP="006A4CB6">
            <w:pPr>
              <w:spacing w:after="0"/>
              <w:jc w:val="center"/>
              <w:rPr>
                <w:szCs w:val="24"/>
              </w:rPr>
            </w:pPr>
            <w:r w:rsidRPr="00EC7339">
              <w:rPr>
                <w:color w:val="000000" w:themeColor="text1"/>
                <w:szCs w:val="24"/>
              </w:rPr>
              <w:t>К 290/30</w:t>
            </w:r>
          </w:p>
        </w:tc>
        <w:tc>
          <w:tcPr>
            <w:tcW w:w="1735" w:type="pct"/>
            <w:shd w:val="clear" w:color="auto" w:fill="auto"/>
            <w:vAlign w:val="center"/>
          </w:tcPr>
          <w:p w:rsidR="00517B55" w:rsidRPr="000F0802" w:rsidRDefault="00517B55" w:rsidP="006A4CB6">
            <w:pPr>
              <w:spacing w:after="0"/>
              <w:jc w:val="center"/>
              <w:rPr>
                <w:szCs w:val="24"/>
              </w:rPr>
            </w:pPr>
            <w:r w:rsidRPr="000F0802">
              <w:t>290</w:t>
            </w:r>
          </w:p>
        </w:tc>
        <w:tc>
          <w:tcPr>
            <w:tcW w:w="773" w:type="pct"/>
            <w:shd w:val="clear" w:color="auto" w:fill="auto"/>
            <w:vAlign w:val="center"/>
          </w:tcPr>
          <w:p w:rsidR="00517B55" w:rsidRPr="000F0802" w:rsidRDefault="00517B55" w:rsidP="006A4CB6">
            <w:pPr>
              <w:spacing w:after="0"/>
              <w:jc w:val="center"/>
              <w:rPr>
                <w:szCs w:val="24"/>
              </w:rPr>
            </w:pPr>
            <w:r w:rsidRPr="000F0802">
              <w:rPr>
                <w:szCs w:val="24"/>
              </w:rPr>
              <w:t>30</w:t>
            </w:r>
          </w:p>
        </w:tc>
        <w:tc>
          <w:tcPr>
            <w:tcW w:w="1229" w:type="pct"/>
            <w:shd w:val="clear" w:color="auto" w:fill="auto"/>
            <w:vAlign w:val="center"/>
          </w:tcPr>
          <w:p w:rsidR="00517B55" w:rsidRPr="000F0802" w:rsidRDefault="00517B55" w:rsidP="006A4CB6">
            <w:pPr>
              <w:spacing w:after="0"/>
              <w:jc w:val="center"/>
              <w:rPr>
                <w:szCs w:val="24"/>
              </w:rPr>
            </w:pPr>
            <w:r w:rsidRPr="000F0802">
              <w:rPr>
                <w:szCs w:val="24"/>
              </w:rPr>
              <w:t>37</w:t>
            </w:r>
          </w:p>
        </w:tc>
      </w:tr>
      <w:tr w:rsidR="00517B55" w:rsidRPr="000F0802" w:rsidTr="00337D24">
        <w:trPr>
          <w:trHeight w:val="454"/>
        </w:trPr>
        <w:tc>
          <w:tcPr>
            <w:tcW w:w="563" w:type="pct"/>
            <w:shd w:val="clear" w:color="auto" w:fill="auto"/>
            <w:vAlign w:val="center"/>
          </w:tcPr>
          <w:p w:rsidR="00517B55" w:rsidRPr="000F0802" w:rsidRDefault="00517B55" w:rsidP="006A4CB6">
            <w:pPr>
              <w:spacing w:after="0"/>
              <w:jc w:val="center"/>
              <w:rPr>
                <w:szCs w:val="24"/>
              </w:rPr>
            </w:pPr>
            <w:r w:rsidRPr="000F0802">
              <w:rPr>
                <w:szCs w:val="24"/>
              </w:rPr>
              <w:t>2</w:t>
            </w:r>
          </w:p>
        </w:tc>
        <w:tc>
          <w:tcPr>
            <w:tcW w:w="701" w:type="pct"/>
            <w:shd w:val="clear" w:color="auto" w:fill="auto"/>
            <w:vAlign w:val="center"/>
          </w:tcPr>
          <w:p w:rsidR="00517B55" w:rsidRPr="000F0802" w:rsidRDefault="00337D24" w:rsidP="006A4CB6">
            <w:pPr>
              <w:spacing w:after="0"/>
              <w:jc w:val="center"/>
              <w:rPr>
                <w:szCs w:val="24"/>
              </w:rPr>
            </w:pPr>
            <w:r w:rsidRPr="00EC7339">
              <w:rPr>
                <w:color w:val="000000" w:themeColor="text1"/>
                <w:szCs w:val="24"/>
              </w:rPr>
              <w:t>К 160/30</w:t>
            </w:r>
          </w:p>
        </w:tc>
        <w:tc>
          <w:tcPr>
            <w:tcW w:w="1735" w:type="pct"/>
            <w:shd w:val="clear" w:color="auto" w:fill="auto"/>
            <w:vAlign w:val="center"/>
          </w:tcPr>
          <w:p w:rsidR="00517B55" w:rsidRPr="000F0802" w:rsidRDefault="00517B55" w:rsidP="006A4CB6">
            <w:pPr>
              <w:spacing w:after="0"/>
              <w:jc w:val="center"/>
              <w:rPr>
                <w:szCs w:val="24"/>
              </w:rPr>
            </w:pPr>
            <w:r w:rsidRPr="000F0802">
              <w:t>160</w:t>
            </w:r>
          </w:p>
        </w:tc>
        <w:tc>
          <w:tcPr>
            <w:tcW w:w="773" w:type="pct"/>
            <w:shd w:val="clear" w:color="auto" w:fill="auto"/>
            <w:vAlign w:val="center"/>
          </w:tcPr>
          <w:p w:rsidR="00517B55" w:rsidRPr="000F0802" w:rsidRDefault="00517B55" w:rsidP="006A4CB6">
            <w:pPr>
              <w:spacing w:after="0"/>
              <w:jc w:val="center"/>
              <w:rPr>
                <w:szCs w:val="24"/>
              </w:rPr>
            </w:pPr>
            <w:r w:rsidRPr="000F0802">
              <w:rPr>
                <w:szCs w:val="24"/>
              </w:rPr>
              <w:t>30</w:t>
            </w:r>
          </w:p>
        </w:tc>
        <w:tc>
          <w:tcPr>
            <w:tcW w:w="1229" w:type="pct"/>
            <w:shd w:val="clear" w:color="auto" w:fill="auto"/>
            <w:vAlign w:val="center"/>
          </w:tcPr>
          <w:p w:rsidR="00517B55" w:rsidRPr="000F0802" w:rsidRDefault="00337D24" w:rsidP="006A4CB6">
            <w:pPr>
              <w:spacing w:after="0"/>
              <w:jc w:val="center"/>
              <w:rPr>
                <w:szCs w:val="24"/>
              </w:rPr>
            </w:pPr>
            <w:r>
              <w:rPr>
                <w:szCs w:val="24"/>
              </w:rPr>
              <w:t>18</w:t>
            </w:r>
          </w:p>
        </w:tc>
      </w:tr>
    </w:tbl>
    <w:p w:rsidR="00621487" w:rsidRPr="00621487" w:rsidRDefault="00621487" w:rsidP="006A4CB6">
      <w:pPr>
        <w:spacing w:after="0"/>
        <w:jc w:val="both"/>
        <w:rPr>
          <w:szCs w:val="24"/>
        </w:rPr>
      </w:pPr>
    </w:p>
    <w:p w:rsidR="000E7E27" w:rsidRPr="009A2429" w:rsidRDefault="006538CE" w:rsidP="00D33F81">
      <w:pPr>
        <w:pStyle w:val="a3"/>
        <w:numPr>
          <w:ilvl w:val="1"/>
          <w:numId w:val="21"/>
        </w:numPr>
        <w:spacing w:after="0"/>
        <w:jc w:val="both"/>
        <w:outlineLvl w:val="2"/>
        <w:rPr>
          <w:b/>
          <w:szCs w:val="24"/>
        </w:rPr>
      </w:pPr>
      <w:bookmarkStart w:id="35" w:name="_Toc396477802"/>
      <w:r>
        <w:rPr>
          <w:b/>
          <w:szCs w:val="24"/>
        </w:rPr>
        <w:t xml:space="preserve"> </w:t>
      </w:r>
      <w:r w:rsidR="000E7E27" w:rsidRPr="009A2429">
        <w:rPr>
          <w:b/>
          <w:szCs w:val="24"/>
        </w:rPr>
        <w:t>Описание состояния и функционирования водопроводных сетей систем водоснабжения, включая оценку амортизации сетей и определение возможности обеспечения качества воды в процессе транспортировки.</w:t>
      </w:r>
      <w:bookmarkEnd w:id="35"/>
    </w:p>
    <w:p w:rsidR="002806E4" w:rsidRPr="009A2429" w:rsidRDefault="002806E4" w:rsidP="006A4CB6">
      <w:pPr>
        <w:spacing w:after="0"/>
        <w:ind w:firstLine="709"/>
        <w:jc w:val="both"/>
        <w:rPr>
          <w:szCs w:val="24"/>
          <w:highlight w:val="yellow"/>
        </w:rPr>
      </w:pPr>
    </w:p>
    <w:p w:rsidR="009A2429" w:rsidRPr="006A4CB6" w:rsidRDefault="009A2429" w:rsidP="006A4CB6">
      <w:pPr>
        <w:spacing w:after="0"/>
        <w:ind w:firstLine="567"/>
        <w:jc w:val="both"/>
        <w:rPr>
          <w:szCs w:val="24"/>
        </w:rPr>
      </w:pPr>
      <w:r w:rsidRPr="006A4CB6">
        <w:rPr>
          <w:szCs w:val="24"/>
        </w:rPr>
        <w:t xml:space="preserve">Схема водоснабжения города Струнино представляет собой сложную инженерную систему, включающую в себя </w:t>
      </w:r>
      <w:r w:rsidR="00B06CFB" w:rsidRPr="00EC7339">
        <w:rPr>
          <w:color w:val="000000" w:themeColor="text1"/>
          <w:szCs w:val="24"/>
        </w:rPr>
        <w:t>4</w:t>
      </w:r>
      <w:r w:rsidRPr="006A4CB6">
        <w:rPr>
          <w:szCs w:val="24"/>
        </w:rPr>
        <w:t xml:space="preserve"> комплекса головных сооружений водозабора, хранения и подачи воды, а также систему водоводов, магистральных и разводящих сетей диаметром от 50 (и менее) до </w:t>
      </w:r>
      <w:smartTag w:uri="urn:schemas-microsoft-com:office:smarttags" w:element="metricconverter">
        <w:smartTagPr>
          <w:attr w:name="ProductID" w:val="400 мм"/>
        </w:smartTagPr>
        <w:r w:rsidRPr="006A4CB6">
          <w:rPr>
            <w:szCs w:val="24"/>
          </w:rPr>
          <w:t>400 мм</w:t>
        </w:r>
      </w:smartTag>
      <w:r w:rsidRPr="006A4CB6">
        <w:rPr>
          <w:szCs w:val="24"/>
        </w:rPr>
        <w:t xml:space="preserve">. </w:t>
      </w:r>
    </w:p>
    <w:p w:rsidR="009A2429" w:rsidRPr="006A4CB6" w:rsidRDefault="009A2429" w:rsidP="006A4CB6">
      <w:pPr>
        <w:spacing w:after="0"/>
        <w:ind w:firstLine="567"/>
        <w:jc w:val="both"/>
        <w:rPr>
          <w:szCs w:val="24"/>
        </w:rPr>
      </w:pPr>
      <w:r w:rsidRPr="006A4CB6">
        <w:rPr>
          <w:szCs w:val="24"/>
        </w:rPr>
        <w:t xml:space="preserve">Протяженность городских сетей водопровода 45 900 п/м. Протяженность кольцевых трубопроводов составляет всего </w:t>
      </w:r>
      <w:smartTag w:uri="urn:schemas-microsoft-com:office:smarttags" w:element="metricconverter">
        <w:smartTagPr>
          <w:attr w:name="ProductID" w:val="2847,73 м"/>
        </w:smartTagPr>
        <w:r w:rsidRPr="006A4CB6">
          <w:rPr>
            <w:szCs w:val="24"/>
          </w:rPr>
          <w:t>2847,73 м</w:t>
        </w:r>
      </w:smartTag>
      <w:r w:rsidRPr="006A4CB6">
        <w:rPr>
          <w:szCs w:val="24"/>
        </w:rPr>
        <w:t xml:space="preserve"> (12%), а тупиковых трубопроводов − </w:t>
      </w:r>
      <w:smartTag w:uri="urn:schemas-microsoft-com:office:smarttags" w:element="metricconverter">
        <w:smartTagPr>
          <w:attr w:name="ProductID" w:val="21053,81 м"/>
        </w:smartTagPr>
        <w:r w:rsidRPr="006A4CB6">
          <w:rPr>
            <w:szCs w:val="24"/>
          </w:rPr>
          <w:t>21053,81 м</w:t>
        </w:r>
      </w:smartTag>
      <w:r w:rsidRPr="006A4CB6">
        <w:rPr>
          <w:szCs w:val="24"/>
        </w:rPr>
        <w:t xml:space="preserve"> (88%).</w:t>
      </w:r>
    </w:p>
    <w:p w:rsidR="009A2429" w:rsidRPr="006A4CB6" w:rsidRDefault="009A2429" w:rsidP="006A4CB6">
      <w:pPr>
        <w:spacing w:after="0"/>
        <w:ind w:firstLine="567"/>
        <w:jc w:val="both"/>
        <w:rPr>
          <w:szCs w:val="24"/>
        </w:rPr>
      </w:pPr>
      <w:r w:rsidRPr="006A4CB6">
        <w:rPr>
          <w:szCs w:val="24"/>
        </w:rPr>
        <w:t xml:space="preserve">Водопроводная сеть г. Струнино предназначена для распределения воды, подаваемой потребителям, по всей застроенной территории. А также для обеспечения возможности отбора требуемых количеств воды в заданных точках территории и создания требуемых свободных напоров. </w:t>
      </w:r>
    </w:p>
    <w:p w:rsidR="009A2429" w:rsidRPr="006A4CB6" w:rsidRDefault="009A2429" w:rsidP="006A4CB6">
      <w:pPr>
        <w:spacing w:after="0"/>
        <w:ind w:firstLine="567"/>
        <w:jc w:val="both"/>
        <w:rPr>
          <w:szCs w:val="24"/>
        </w:rPr>
      </w:pPr>
      <w:r w:rsidRPr="006A4CB6">
        <w:rPr>
          <w:szCs w:val="24"/>
        </w:rPr>
        <w:t>Категории потребления воды:</w:t>
      </w:r>
    </w:p>
    <w:p w:rsidR="009A2429" w:rsidRPr="006A4CB6" w:rsidRDefault="009A2429" w:rsidP="00D33F81">
      <w:pPr>
        <w:pStyle w:val="a3"/>
        <w:numPr>
          <w:ilvl w:val="0"/>
          <w:numId w:val="29"/>
        </w:numPr>
        <w:spacing w:after="0"/>
        <w:jc w:val="both"/>
        <w:rPr>
          <w:szCs w:val="24"/>
        </w:rPr>
      </w:pPr>
      <w:r w:rsidRPr="006A4CB6">
        <w:rPr>
          <w:szCs w:val="24"/>
        </w:rPr>
        <w:t>на хозяйственно-питьевые нужды населения, коммунально-бытовых предприятий и других организаций;</w:t>
      </w:r>
    </w:p>
    <w:p w:rsidR="009A2429" w:rsidRPr="006A4CB6" w:rsidRDefault="009A2429" w:rsidP="00D33F81">
      <w:pPr>
        <w:pStyle w:val="a3"/>
        <w:numPr>
          <w:ilvl w:val="0"/>
          <w:numId w:val="29"/>
        </w:numPr>
        <w:spacing w:after="0"/>
        <w:jc w:val="both"/>
        <w:rPr>
          <w:szCs w:val="24"/>
        </w:rPr>
      </w:pPr>
      <w:r w:rsidRPr="006A4CB6">
        <w:rPr>
          <w:szCs w:val="24"/>
        </w:rPr>
        <w:t>на полив приусадебных участков;</w:t>
      </w:r>
    </w:p>
    <w:p w:rsidR="009A2429" w:rsidRPr="006A4CB6" w:rsidRDefault="009A2429" w:rsidP="00D33F81">
      <w:pPr>
        <w:pStyle w:val="a3"/>
        <w:numPr>
          <w:ilvl w:val="0"/>
          <w:numId w:val="29"/>
        </w:numPr>
        <w:spacing w:after="0"/>
        <w:jc w:val="both"/>
        <w:rPr>
          <w:szCs w:val="24"/>
        </w:rPr>
      </w:pPr>
      <w:r w:rsidRPr="006A4CB6">
        <w:rPr>
          <w:szCs w:val="24"/>
        </w:rPr>
        <w:t>на общественные нужды: полив зелёных насаждений и уборку территорий населённых пунктов (улиц, площадей) и т.п.</w:t>
      </w:r>
    </w:p>
    <w:p w:rsidR="009A2429" w:rsidRPr="006A4CB6" w:rsidRDefault="009A2429" w:rsidP="00D33F81">
      <w:pPr>
        <w:pStyle w:val="a3"/>
        <w:numPr>
          <w:ilvl w:val="0"/>
          <w:numId w:val="29"/>
        </w:numPr>
        <w:spacing w:after="0"/>
        <w:jc w:val="both"/>
        <w:rPr>
          <w:szCs w:val="24"/>
        </w:rPr>
      </w:pPr>
      <w:r w:rsidRPr="006A4CB6">
        <w:rPr>
          <w:szCs w:val="24"/>
        </w:rPr>
        <w:t>на тушение пожаров.</w:t>
      </w:r>
    </w:p>
    <w:p w:rsidR="009A2429" w:rsidRPr="006A4CB6" w:rsidRDefault="009A2429" w:rsidP="006A4CB6">
      <w:pPr>
        <w:spacing w:after="0"/>
        <w:ind w:firstLine="567"/>
        <w:jc w:val="both"/>
        <w:rPr>
          <w:szCs w:val="24"/>
        </w:rPr>
      </w:pPr>
      <w:r w:rsidRPr="006A4CB6">
        <w:rPr>
          <w:szCs w:val="24"/>
        </w:rPr>
        <w:t xml:space="preserve">Следует подчеркнуть, что хозпитьевой водопровод г. Струнино по своему назначению является, в том числе противопожарным. </w:t>
      </w:r>
      <w:r w:rsidR="0011702D" w:rsidRPr="006A4CB6">
        <w:rPr>
          <w:szCs w:val="24"/>
        </w:rPr>
        <w:t>Н</w:t>
      </w:r>
      <w:r w:rsidRPr="006A4CB6">
        <w:rPr>
          <w:szCs w:val="24"/>
        </w:rPr>
        <w:t>а водопроводных сетях города установлен 51 пожарный гидрант.</w:t>
      </w:r>
    </w:p>
    <w:p w:rsidR="009A2429" w:rsidRPr="00A616A0" w:rsidRDefault="009A2429" w:rsidP="006A4CB6">
      <w:pPr>
        <w:spacing w:after="0"/>
        <w:ind w:firstLine="567"/>
        <w:jc w:val="both"/>
        <w:rPr>
          <w:color w:val="FF0000"/>
          <w:szCs w:val="24"/>
        </w:rPr>
      </w:pPr>
      <w:r w:rsidRPr="006A4CB6">
        <w:rPr>
          <w:szCs w:val="24"/>
        </w:rPr>
        <w:t xml:space="preserve">В настоящее время водопровод города разделен на </w:t>
      </w:r>
      <w:r w:rsidR="0053026E" w:rsidRPr="00B60462">
        <w:rPr>
          <w:color w:val="000000" w:themeColor="text1"/>
          <w:szCs w:val="24"/>
        </w:rPr>
        <w:t>четыре</w:t>
      </w:r>
      <w:r w:rsidR="0053026E">
        <w:rPr>
          <w:color w:val="FF0000"/>
          <w:szCs w:val="24"/>
        </w:rPr>
        <w:t xml:space="preserve"> </w:t>
      </w:r>
      <w:r w:rsidRPr="006A4CB6">
        <w:rPr>
          <w:szCs w:val="24"/>
        </w:rPr>
        <w:t xml:space="preserve">строго изолированных зоны, питающиеся отдельно от ВЗУ «Дубки», </w:t>
      </w:r>
      <w:r w:rsidR="000C5F13" w:rsidRPr="006A4CB6">
        <w:rPr>
          <w:szCs w:val="24"/>
        </w:rPr>
        <w:t xml:space="preserve">ВЗУ </w:t>
      </w:r>
      <w:r w:rsidR="00A616A0">
        <w:rPr>
          <w:szCs w:val="24"/>
        </w:rPr>
        <w:t xml:space="preserve">ул. Суворова, ВЗУ ул. Мичурина, </w:t>
      </w:r>
      <w:r w:rsidR="00A616A0" w:rsidRPr="00B60462">
        <w:rPr>
          <w:color w:val="000000" w:themeColor="text1"/>
          <w:szCs w:val="24"/>
        </w:rPr>
        <w:t>ул. Толстого.</w:t>
      </w:r>
    </w:p>
    <w:p w:rsidR="00974073" w:rsidRPr="006A4CB6" w:rsidRDefault="009A2429" w:rsidP="006A4CB6">
      <w:pPr>
        <w:spacing w:after="0"/>
        <w:ind w:firstLine="567"/>
        <w:jc w:val="both"/>
        <w:rPr>
          <w:szCs w:val="24"/>
        </w:rPr>
      </w:pPr>
      <w:r w:rsidRPr="006A4CB6">
        <w:rPr>
          <w:szCs w:val="24"/>
        </w:rPr>
        <w:t>Негативным фактором водопровода является большая протяженность тупиковых участков (</w:t>
      </w:r>
      <w:smartTag w:uri="urn:schemas-microsoft-com:office:smarttags" w:element="metricconverter">
        <w:smartTagPr>
          <w:attr w:name="ProductID" w:val="21053,81 м"/>
        </w:smartTagPr>
        <w:r w:rsidRPr="006A4CB6">
          <w:rPr>
            <w:szCs w:val="24"/>
          </w:rPr>
          <w:t>21053,81 м</w:t>
        </w:r>
      </w:smartTag>
      <w:r w:rsidRPr="006A4CB6">
        <w:rPr>
          <w:szCs w:val="24"/>
        </w:rPr>
        <w:t>). Количество колец, образованных трубопроводами водосети − 10, количество узлов − 52.</w:t>
      </w:r>
    </w:p>
    <w:p w:rsidR="000E7E27" w:rsidRPr="00FB24B5" w:rsidRDefault="000E7E27" w:rsidP="00D33F81">
      <w:pPr>
        <w:pStyle w:val="a3"/>
        <w:numPr>
          <w:ilvl w:val="1"/>
          <w:numId w:val="21"/>
        </w:numPr>
        <w:spacing w:after="0"/>
        <w:jc w:val="center"/>
        <w:outlineLvl w:val="2"/>
        <w:rPr>
          <w:b/>
          <w:szCs w:val="24"/>
        </w:rPr>
      </w:pPr>
      <w:bookmarkStart w:id="36" w:name="_Toc396477803"/>
      <w:r w:rsidRPr="00FB24B5">
        <w:rPr>
          <w:b/>
          <w:szCs w:val="24"/>
        </w:rPr>
        <w:t>Описание существующих технических и технологических проблем в водоснабжении муниципального образования.</w:t>
      </w:r>
      <w:bookmarkEnd w:id="36"/>
    </w:p>
    <w:p w:rsidR="00AB4032" w:rsidRPr="00FB24B5" w:rsidRDefault="00AB4032" w:rsidP="006A4CB6">
      <w:pPr>
        <w:spacing w:after="0"/>
        <w:ind w:firstLine="567"/>
        <w:jc w:val="both"/>
        <w:rPr>
          <w:szCs w:val="24"/>
        </w:rPr>
      </w:pPr>
      <w:r w:rsidRPr="00FB24B5">
        <w:rPr>
          <w:szCs w:val="24"/>
        </w:rPr>
        <w:t xml:space="preserve">В настоящее время основными проблемами в водоснабжении </w:t>
      </w:r>
      <w:r w:rsidR="00FB24B5" w:rsidRPr="00FB24B5">
        <w:rPr>
          <w:szCs w:val="24"/>
        </w:rPr>
        <w:t xml:space="preserve">г. Струнино </w:t>
      </w:r>
      <w:r w:rsidR="009132BE" w:rsidRPr="00FB24B5">
        <w:rPr>
          <w:szCs w:val="24"/>
        </w:rPr>
        <w:t>являю</w:t>
      </w:r>
      <w:r w:rsidRPr="00FB24B5">
        <w:rPr>
          <w:szCs w:val="24"/>
        </w:rPr>
        <w:t>тся следующее:</w:t>
      </w:r>
    </w:p>
    <w:p w:rsidR="009132BE" w:rsidRDefault="009132BE" w:rsidP="006A4CB6">
      <w:pPr>
        <w:spacing w:after="0"/>
        <w:ind w:firstLine="567"/>
        <w:jc w:val="both"/>
        <w:rPr>
          <w:szCs w:val="24"/>
        </w:rPr>
      </w:pPr>
      <w:r w:rsidRPr="00FB24B5">
        <w:rPr>
          <w:szCs w:val="24"/>
        </w:rPr>
        <w:t xml:space="preserve">- </w:t>
      </w:r>
      <w:r w:rsidR="00FB24B5" w:rsidRPr="00FB24B5">
        <w:rPr>
          <w:szCs w:val="24"/>
        </w:rPr>
        <w:t xml:space="preserve">Значительный износ </w:t>
      </w:r>
      <w:r w:rsidR="00FB24B5">
        <w:rPr>
          <w:szCs w:val="24"/>
        </w:rPr>
        <w:t>водопроводной сети</w:t>
      </w:r>
      <w:r w:rsidR="00093D81">
        <w:rPr>
          <w:szCs w:val="24"/>
        </w:rPr>
        <w:t>;</w:t>
      </w:r>
    </w:p>
    <w:p w:rsidR="00093D81" w:rsidRPr="00A616A0" w:rsidRDefault="00093D81" w:rsidP="006A4CB6">
      <w:pPr>
        <w:spacing w:after="0"/>
        <w:ind w:firstLine="567"/>
        <w:jc w:val="both"/>
        <w:rPr>
          <w:color w:val="FF0000"/>
          <w:szCs w:val="24"/>
        </w:rPr>
      </w:pPr>
      <w:r>
        <w:rPr>
          <w:szCs w:val="24"/>
        </w:rPr>
        <w:t xml:space="preserve">- Отсутствие системы химводоподготовки </w:t>
      </w:r>
      <w:r w:rsidR="00A616A0">
        <w:t xml:space="preserve">на ВЗУ ул. Суворова, </w:t>
      </w:r>
      <w:r w:rsidR="00A616A0" w:rsidRPr="00B60462">
        <w:rPr>
          <w:color w:val="000000" w:themeColor="text1"/>
        </w:rPr>
        <w:t>ул. Зеленая</w:t>
      </w:r>
      <w:r w:rsidR="00B06CFB" w:rsidRPr="00B60462">
        <w:rPr>
          <w:color w:val="000000" w:themeColor="text1"/>
        </w:rPr>
        <w:t>, ул. Мичурина</w:t>
      </w:r>
      <w:r w:rsidR="00A616A0" w:rsidRPr="00B60462">
        <w:rPr>
          <w:color w:val="000000" w:themeColor="text1"/>
        </w:rPr>
        <w:t>.</w:t>
      </w:r>
    </w:p>
    <w:p w:rsidR="00FB24B5" w:rsidRPr="0011702D" w:rsidRDefault="00FB24B5" w:rsidP="006A4CB6">
      <w:pPr>
        <w:spacing w:after="0"/>
        <w:ind w:firstLine="567"/>
        <w:jc w:val="both"/>
        <w:rPr>
          <w:szCs w:val="24"/>
        </w:rPr>
      </w:pPr>
      <w:r w:rsidRPr="0011702D">
        <w:rPr>
          <w:szCs w:val="24"/>
        </w:rPr>
        <w:t>Существующие водопроводные сети и сооружения водоснабжения требуют реконструкции в связи с длительным сроком эксплуатации и высокой степенью изношенности. Практически все артезианские скважины требуют проведения капитального ремонта либо ликвидационного тампонажа с бурением взамен новых скважин.</w:t>
      </w:r>
    </w:p>
    <w:p w:rsidR="007C420E" w:rsidRPr="005B6B66" w:rsidRDefault="007C420E" w:rsidP="006A4CB6">
      <w:pPr>
        <w:spacing w:after="0"/>
        <w:ind w:firstLine="709"/>
        <w:jc w:val="both"/>
        <w:rPr>
          <w:szCs w:val="24"/>
          <w:highlight w:val="yellow"/>
        </w:rPr>
      </w:pPr>
    </w:p>
    <w:p w:rsidR="000E7E27" w:rsidRPr="000E2B8E" w:rsidRDefault="0057663A" w:rsidP="00D33F81">
      <w:pPr>
        <w:pStyle w:val="a3"/>
        <w:numPr>
          <w:ilvl w:val="1"/>
          <w:numId w:val="21"/>
        </w:numPr>
        <w:spacing w:after="0"/>
        <w:jc w:val="center"/>
        <w:outlineLvl w:val="2"/>
        <w:rPr>
          <w:szCs w:val="24"/>
        </w:rPr>
      </w:pPr>
      <w:bookmarkStart w:id="37" w:name="_Toc396477804"/>
      <w:r w:rsidRPr="000E2B8E">
        <w:rPr>
          <w:b/>
          <w:szCs w:val="24"/>
        </w:rPr>
        <w:t>Перечень лиц, владеющих на праве собственности или другом законном основании объектами централизованной системы водоснабжения</w:t>
      </w:r>
      <w:r w:rsidR="000E7E27" w:rsidRPr="000E2B8E">
        <w:rPr>
          <w:szCs w:val="24"/>
        </w:rPr>
        <w:t>.</w:t>
      </w:r>
      <w:bookmarkEnd w:id="37"/>
    </w:p>
    <w:p w:rsidR="0057663A" w:rsidRPr="000E2B8E" w:rsidRDefault="0057663A" w:rsidP="006A4CB6">
      <w:pPr>
        <w:spacing w:after="0"/>
        <w:ind w:firstLine="709"/>
        <w:jc w:val="both"/>
        <w:rPr>
          <w:szCs w:val="24"/>
        </w:rPr>
      </w:pPr>
    </w:p>
    <w:p w:rsidR="0022750E" w:rsidRPr="000E2B8E" w:rsidRDefault="0022750E" w:rsidP="006A4CB6">
      <w:pPr>
        <w:spacing w:after="0"/>
        <w:ind w:firstLine="567"/>
        <w:jc w:val="both"/>
        <w:rPr>
          <w:szCs w:val="24"/>
        </w:rPr>
      </w:pPr>
      <w:r w:rsidRPr="000E2B8E">
        <w:rPr>
          <w:szCs w:val="24"/>
        </w:rPr>
        <w:t xml:space="preserve">Все сети и объекты водоснабжения </w:t>
      </w:r>
      <w:r w:rsidR="00EF5EA1">
        <w:rPr>
          <w:szCs w:val="24"/>
        </w:rPr>
        <w:t>находятся в аренде у</w:t>
      </w:r>
      <w:r w:rsidR="00CC6779">
        <w:rPr>
          <w:color w:val="FF0000"/>
          <w:szCs w:val="24"/>
        </w:rPr>
        <w:t xml:space="preserve"> </w:t>
      </w:r>
      <w:r w:rsidR="000E2B8E" w:rsidRPr="000E2B8E">
        <w:rPr>
          <w:szCs w:val="24"/>
        </w:rPr>
        <w:t>ОАО «Струнинский тепло- водоканал»</w:t>
      </w:r>
      <w:r w:rsidR="000532A9">
        <w:rPr>
          <w:szCs w:val="24"/>
        </w:rPr>
        <w:t>.</w:t>
      </w:r>
      <w:r w:rsidRPr="000E2B8E">
        <w:rPr>
          <w:szCs w:val="24"/>
        </w:rPr>
        <w:t xml:space="preserve"> </w:t>
      </w:r>
      <w:r w:rsidR="00EF5EA1">
        <w:rPr>
          <w:szCs w:val="24"/>
        </w:rPr>
        <w:t xml:space="preserve">Собственником </w:t>
      </w:r>
      <w:r w:rsidR="00F97A25">
        <w:rPr>
          <w:szCs w:val="24"/>
        </w:rPr>
        <w:t xml:space="preserve">объектов водоснабжения </w:t>
      </w:r>
      <w:r w:rsidR="00EF5EA1">
        <w:rPr>
          <w:szCs w:val="24"/>
        </w:rPr>
        <w:t xml:space="preserve">является </w:t>
      </w:r>
      <w:r w:rsidR="00F97A25">
        <w:rPr>
          <w:szCs w:val="24"/>
        </w:rPr>
        <w:t>Администрация м</w:t>
      </w:r>
      <w:r w:rsidR="00EF5EA1">
        <w:rPr>
          <w:szCs w:val="24"/>
        </w:rPr>
        <w:t>униципально</w:t>
      </w:r>
      <w:r w:rsidR="00F97A25">
        <w:rPr>
          <w:szCs w:val="24"/>
        </w:rPr>
        <w:t>го</w:t>
      </w:r>
      <w:r w:rsidR="00EF5EA1">
        <w:rPr>
          <w:szCs w:val="24"/>
        </w:rPr>
        <w:t xml:space="preserve"> образовани</w:t>
      </w:r>
      <w:r w:rsidR="00F97A25">
        <w:rPr>
          <w:szCs w:val="24"/>
        </w:rPr>
        <w:t>я</w:t>
      </w:r>
      <w:r w:rsidR="00EF5EA1">
        <w:rPr>
          <w:szCs w:val="24"/>
        </w:rPr>
        <w:t xml:space="preserve"> г. Струнино.</w:t>
      </w:r>
    </w:p>
    <w:p w:rsidR="00EF5EA1" w:rsidRDefault="00EF5EA1" w:rsidP="006A4CB6">
      <w:pPr>
        <w:spacing w:after="0"/>
        <w:ind w:firstLine="709"/>
        <w:jc w:val="both"/>
        <w:rPr>
          <w:color w:val="FF0000"/>
          <w:szCs w:val="24"/>
        </w:rPr>
      </w:pPr>
    </w:p>
    <w:p w:rsidR="00EF5EA1" w:rsidRPr="005B6B66" w:rsidRDefault="00EF5EA1" w:rsidP="006A4CB6">
      <w:pPr>
        <w:spacing w:after="0"/>
        <w:ind w:firstLine="709"/>
        <w:jc w:val="both"/>
        <w:rPr>
          <w:szCs w:val="24"/>
          <w:highlight w:val="yellow"/>
        </w:rPr>
      </w:pPr>
    </w:p>
    <w:p w:rsidR="007C420E" w:rsidRPr="005B6B66" w:rsidRDefault="007C420E" w:rsidP="006A4CB6">
      <w:pPr>
        <w:spacing w:after="0"/>
        <w:jc w:val="both"/>
        <w:rPr>
          <w:szCs w:val="24"/>
          <w:highlight w:val="yellow"/>
        </w:rPr>
      </w:pPr>
    </w:p>
    <w:p w:rsidR="00A80A56" w:rsidRPr="001C48F1" w:rsidRDefault="00A80A56" w:rsidP="00D33F81">
      <w:pPr>
        <w:pStyle w:val="a3"/>
        <w:numPr>
          <w:ilvl w:val="0"/>
          <w:numId w:val="21"/>
        </w:numPr>
        <w:spacing w:after="0"/>
        <w:jc w:val="center"/>
        <w:outlineLvl w:val="1"/>
        <w:rPr>
          <w:b/>
          <w:sz w:val="28"/>
          <w:szCs w:val="28"/>
        </w:rPr>
      </w:pPr>
      <w:bookmarkStart w:id="38" w:name="_Toc373070237"/>
      <w:bookmarkStart w:id="39" w:name="_Toc374449662"/>
      <w:bookmarkStart w:id="40" w:name="_Toc396477805"/>
      <w:r w:rsidRPr="001C48F1">
        <w:rPr>
          <w:b/>
          <w:sz w:val="28"/>
          <w:szCs w:val="28"/>
        </w:rPr>
        <w:t>Направления развития централизованной системы водоснабжения</w:t>
      </w:r>
      <w:bookmarkEnd w:id="38"/>
      <w:bookmarkEnd w:id="39"/>
      <w:bookmarkEnd w:id="40"/>
    </w:p>
    <w:p w:rsidR="00EF2B5B" w:rsidRPr="001C48F1" w:rsidRDefault="00EF2B5B" w:rsidP="006A4CB6"/>
    <w:p w:rsidR="001C273D" w:rsidRPr="001C48F1" w:rsidRDefault="001C273D" w:rsidP="00D33F81">
      <w:pPr>
        <w:pStyle w:val="a3"/>
        <w:numPr>
          <w:ilvl w:val="1"/>
          <w:numId w:val="22"/>
        </w:numPr>
        <w:spacing w:after="0"/>
        <w:jc w:val="center"/>
        <w:outlineLvl w:val="2"/>
        <w:rPr>
          <w:b/>
          <w:szCs w:val="24"/>
        </w:rPr>
      </w:pPr>
      <w:bookmarkStart w:id="41" w:name="_Toc396477806"/>
      <w:r w:rsidRPr="001C48F1">
        <w:rPr>
          <w:b/>
          <w:szCs w:val="24"/>
        </w:rPr>
        <w:t>Основные направления, принципы, задачи и целевые показатели развития централизованных систем водоснабжения</w:t>
      </w:r>
      <w:bookmarkEnd w:id="41"/>
    </w:p>
    <w:p w:rsidR="001C273D" w:rsidRPr="001C48F1" w:rsidRDefault="001C273D" w:rsidP="006A4CB6"/>
    <w:p w:rsidR="00FA72B8" w:rsidRPr="006A4CB6" w:rsidRDefault="00FA72B8" w:rsidP="006A4CB6">
      <w:pPr>
        <w:spacing w:after="0"/>
        <w:ind w:firstLine="709"/>
        <w:jc w:val="both"/>
        <w:rPr>
          <w:szCs w:val="24"/>
        </w:rPr>
      </w:pPr>
      <w:r w:rsidRPr="006A4CB6">
        <w:rPr>
          <w:szCs w:val="24"/>
        </w:rPr>
        <w:t xml:space="preserve">Основным вариантом развития </w:t>
      </w:r>
      <w:r w:rsidR="001C48F1" w:rsidRPr="006A4CB6">
        <w:rPr>
          <w:szCs w:val="24"/>
        </w:rPr>
        <w:t>г. Струнино</w:t>
      </w:r>
      <w:r w:rsidRPr="006A4CB6">
        <w:rPr>
          <w:szCs w:val="24"/>
        </w:rPr>
        <w:t xml:space="preserve"> является </w:t>
      </w:r>
      <w:r w:rsidR="00D62BC2" w:rsidRPr="006A4CB6">
        <w:rPr>
          <w:szCs w:val="24"/>
        </w:rPr>
        <w:t xml:space="preserve">бесперебойное </w:t>
      </w:r>
      <w:r w:rsidRPr="006A4CB6">
        <w:rPr>
          <w:szCs w:val="24"/>
        </w:rPr>
        <w:t xml:space="preserve">обеспечение всего населения </w:t>
      </w:r>
      <w:r w:rsidR="00D62BC2" w:rsidRPr="006A4CB6">
        <w:rPr>
          <w:szCs w:val="24"/>
        </w:rPr>
        <w:t xml:space="preserve">качественным </w:t>
      </w:r>
      <w:r w:rsidRPr="006A4CB6">
        <w:rPr>
          <w:szCs w:val="24"/>
        </w:rPr>
        <w:t xml:space="preserve">централизованным водоснабжением. Для реализации данного варианта необходимо: </w:t>
      </w:r>
    </w:p>
    <w:p w:rsidR="00FA72B8" w:rsidRPr="001C48F1" w:rsidRDefault="00FA72B8" w:rsidP="006A4CB6">
      <w:pPr>
        <w:pStyle w:val="a3"/>
        <w:numPr>
          <w:ilvl w:val="0"/>
          <w:numId w:val="4"/>
        </w:numPr>
        <w:spacing w:after="0"/>
        <w:jc w:val="both"/>
      </w:pPr>
      <w:r w:rsidRPr="001C48F1">
        <w:t xml:space="preserve">реконструкция </w:t>
      </w:r>
      <w:r w:rsidR="001C48F1" w:rsidRPr="001C48F1">
        <w:t>существующих водопроводных сетей, в том числе:</w:t>
      </w:r>
    </w:p>
    <w:p w:rsidR="001C48F1" w:rsidRPr="001C48F1" w:rsidRDefault="001C48F1" w:rsidP="006A4CB6">
      <w:pPr>
        <w:pStyle w:val="a3"/>
        <w:spacing w:after="0"/>
        <w:ind w:left="1429"/>
        <w:jc w:val="both"/>
      </w:pPr>
      <w:r w:rsidRPr="001C48F1">
        <w:t>- замена 24,9 км уличной водопроводной сети</w:t>
      </w:r>
      <w:r w:rsidR="007E6D2A">
        <w:t>;</w:t>
      </w:r>
    </w:p>
    <w:p w:rsidR="001C48F1" w:rsidRDefault="001C48F1" w:rsidP="006A4CB6">
      <w:pPr>
        <w:pStyle w:val="a3"/>
        <w:spacing w:after="0"/>
        <w:ind w:left="1429"/>
        <w:jc w:val="both"/>
      </w:pPr>
      <w:r w:rsidRPr="001C48F1">
        <w:t>- замена 14,4 км внутриквартальной и внутридворовой водопроводной сети</w:t>
      </w:r>
      <w:r>
        <w:t>;</w:t>
      </w:r>
    </w:p>
    <w:p w:rsidR="001C48F1" w:rsidRPr="002F5825" w:rsidRDefault="001C48F1" w:rsidP="006A4CB6">
      <w:pPr>
        <w:pStyle w:val="a3"/>
        <w:numPr>
          <w:ilvl w:val="0"/>
          <w:numId w:val="4"/>
        </w:numPr>
        <w:spacing w:after="0"/>
        <w:jc w:val="both"/>
        <w:rPr>
          <w:color w:val="000000" w:themeColor="text1"/>
        </w:rPr>
      </w:pPr>
      <w:r>
        <w:t>строительство системы химводоподготовки на ВЗУ ул. Суворова</w:t>
      </w:r>
      <w:r w:rsidR="00B06CFB">
        <w:t xml:space="preserve">, </w:t>
      </w:r>
      <w:r w:rsidR="002F5825" w:rsidRPr="002F5825">
        <w:rPr>
          <w:color w:val="000000" w:themeColor="text1"/>
        </w:rPr>
        <w:t>ул. Зеленая, ул. Мичурина.</w:t>
      </w:r>
    </w:p>
    <w:p w:rsidR="007E6D2A" w:rsidRDefault="007E6D2A" w:rsidP="006A4CB6">
      <w:pPr>
        <w:pStyle w:val="a3"/>
        <w:numPr>
          <w:ilvl w:val="0"/>
          <w:numId w:val="4"/>
        </w:numPr>
        <w:spacing w:after="0"/>
        <w:jc w:val="both"/>
      </w:pPr>
      <w:r>
        <w:t>замена резервуара чистой воды (250 м</w:t>
      </w:r>
      <w:r>
        <w:rPr>
          <w:vertAlign w:val="superscript"/>
        </w:rPr>
        <w:t>3</w:t>
      </w:r>
      <w:r>
        <w:t>) на ВЗУ ул. Суворова.</w:t>
      </w:r>
    </w:p>
    <w:p w:rsidR="00EF5EA1" w:rsidRPr="00534F15" w:rsidRDefault="00EF5EA1" w:rsidP="00EF5EA1">
      <w:pPr>
        <w:pStyle w:val="a3"/>
        <w:numPr>
          <w:ilvl w:val="0"/>
          <w:numId w:val="4"/>
        </w:numPr>
        <w:spacing w:after="0"/>
        <w:jc w:val="both"/>
        <w:rPr>
          <w:b/>
          <w:color w:val="FF0000"/>
        </w:rPr>
      </w:pPr>
      <w:r>
        <w:rPr>
          <w:szCs w:val="24"/>
        </w:rPr>
        <w:t xml:space="preserve">Строительство артезианской скважины для обеспечения потребностей водопотребления новых районов </w:t>
      </w:r>
      <w:r>
        <w:t>индивидуальной жилой застройкой, 2-х, 4-х, 5-ти этажной жилой застройкой, с объектами соцкультбыта, с детскими дошкольными учреждениями по ул. Заречной и по ул. Дзержинского.</w:t>
      </w:r>
    </w:p>
    <w:p w:rsidR="00C678F1" w:rsidRPr="005B6B66" w:rsidRDefault="00C678F1" w:rsidP="006A4CB6">
      <w:pPr>
        <w:ind w:firstLine="709"/>
        <w:jc w:val="both"/>
        <w:rPr>
          <w:highlight w:val="yellow"/>
        </w:rPr>
      </w:pPr>
    </w:p>
    <w:p w:rsidR="00A80A56" w:rsidRPr="00D1519F" w:rsidRDefault="001C273D" w:rsidP="00D33F81">
      <w:pPr>
        <w:pStyle w:val="a3"/>
        <w:numPr>
          <w:ilvl w:val="1"/>
          <w:numId w:val="22"/>
        </w:numPr>
        <w:spacing w:after="0"/>
        <w:jc w:val="center"/>
        <w:outlineLvl w:val="2"/>
        <w:rPr>
          <w:b/>
          <w:szCs w:val="24"/>
        </w:rPr>
      </w:pPr>
      <w:bookmarkStart w:id="42" w:name="_Toc396477807"/>
      <w:r w:rsidRPr="00D1519F">
        <w:rPr>
          <w:b/>
          <w:szCs w:val="24"/>
        </w:rPr>
        <w:t>Различные сценарии развития централизованных систем водоснабжения в зависимости от различных сценариев развития поселения</w:t>
      </w:r>
      <w:bookmarkEnd w:id="42"/>
    </w:p>
    <w:p w:rsidR="00FA72B8" w:rsidRPr="00D1519F" w:rsidRDefault="00FA72B8" w:rsidP="006A4CB6">
      <w:pPr>
        <w:spacing w:after="0"/>
        <w:ind w:firstLine="567"/>
        <w:jc w:val="both"/>
      </w:pPr>
      <w:r w:rsidRPr="00D1519F">
        <w:t xml:space="preserve">Варианты развития </w:t>
      </w:r>
      <w:r w:rsidR="00D1519F">
        <w:t xml:space="preserve">г. Струнино </w:t>
      </w:r>
      <w:r w:rsidRPr="00D1519F">
        <w:t xml:space="preserve">могут быть различны, как с ростом, так и с снижением численности населения в населенных пунктах. Развитие централизованной системы водоснабжения напрямую зависит от вариантов прироста численности населения муниципального образования. </w:t>
      </w:r>
    </w:p>
    <w:p w:rsidR="00FA72B8" w:rsidRPr="00D1519F" w:rsidRDefault="00FA72B8" w:rsidP="006A4CB6">
      <w:pPr>
        <w:spacing w:after="0"/>
        <w:ind w:firstLine="567"/>
        <w:jc w:val="both"/>
      </w:pPr>
      <w:r w:rsidRPr="00D1519F">
        <w:t>Проведенный анализ первоисточников,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в поселении на перспективу расчетного срока.</w:t>
      </w:r>
    </w:p>
    <w:p w:rsidR="00FA72B8" w:rsidRPr="00D1519F" w:rsidRDefault="00FA72B8" w:rsidP="006A4CB6">
      <w:pPr>
        <w:spacing w:after="0"/>
        <w:ind w:firstLine="567"/>
        <w:jc w:val="both"/>
      </w:pPr>
      <w:r w:rsidRPr="00D1519F">
        <w:t>Учитывая положение в экономике, уровень безработицы и тенденции последнего десятилетия в формировании численности населения, можно отметить в ближайшее время численность населения города будет сокращаться.</w:t>
      </w:r>
    </w:p>
    <w:p w:rsidR="00FA72B8" w:rsidRPr="00D1519F" w:rsidRDefault="00FA72B8" w:rsidP="006A4CB6">
      <w:pPr>
        <w:pStyle w:val="11"/>
        <w:ind w:firstLine="567"/>
      </w:pPr>
      <w:r w:rsidRPr="00D1519F">
        <w:t xml:space="preserve">Численность населения на расчетный срок служит основой для определения размеров оказания услуг водоснабжения и водоотведения населению. </w:t>
      </w:r>
    </w:p>
    <w:p w:rsidR="00FA72B8" w:rsidRPr="00D1519F" w:rsidRDefault="00FA72B8" w:rsidP="006A4CB6">
      <w:pPr>
        <w:pStyle w:val="11"/>
        <w:ind w:firstLine="567"/>
      </w:pPr>
      <w:r w:rsidRPr="00D1519F">
        <w:t>Расчет ожидаемой численности населения по естественному приросту на расчетный срок произведен по формуле:</w:t>
      </w:r>
    </w:p>
    <w:p w:rsidR="00FA72B8" w:rsidRPr="00D1519F" w:rsidRDefault="007A66EC" w:rsidP="006A4CB6">
      <w:pPr>
        <w:pStyle w:val="11"/>
        <w:ind w:firstLine="567"/>
      </w:pPr>
      <m:oMath>
        <m:r>
          <w:rPr>
            <w:rFonts w:ascii="Cambria Math" w:hAnsi="Cambria Math"/>
          </w:rPr>
          <m:t>Н</m:t>
        </m:r>
        <m:r>
          <m:rPr>
            <m:sty m:val="p"/>
          </m:rPr>
          <w:rPr>
            <w:rFonts w:ascii="Cambria Math" w:hAnsi="Cambria Math"/>
          </w:rPr>
          <m:t>п</m:t>
        </m:r>
        <m:r>
          <w:rPr>
            <w:rFonts w:ascii="Cambria Math" w:hAnsi="Cambria Math"/>
          </w:rPr>
          <m:t>=Нс×</m:t>
        </m:r>
        <m:sSup>
          <m:sSupPr>
            <m:ctrlPr>
              <w:rPr>
                <w:rFonts w:ascii="Cambria Math" w:hAnsi="Cambria Math"/>
                <w:i/>
              </w:rPr>
            </m:ctrlPr>
          </m:sSupPr>
          <m:e>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Рп</m:t>
                    </m:r>
                  </m:num>
                  <m:den>
                    <m:r>
                      <w:rPr>
                        <w:rFonts w:ascii="Cambria Math" w:hAnsi="Cambria Math"/>
                      </w:rPr>
                      <m:t>100</m:t>
                    </m:r>
                  </m:den>
                </m:f>
              </m:e>
            </m:d>
          </m:e>
          <m:sup>
            <m:r>
              <w:rPr>
                <w:rFonts w:ascii="Cambria Math" w:hAnsi="Cambria Math"/>
              </w:rPr>
              <m:t>Тп</m:t>
            </m:r>
          </m:sup>
        </m:sSup>
      </m:oMath>
      <w:r w:rsidR="00FA72B8" w:rsidRPr="00D1519F">
        <w:t>; где</w:t>
      </w:r>
    </w:p>
    <w:p w:rsidR="00FA72B8" w:rsidRPr="00D1519F" w:rsidRDefault="00FA72B8" w:rsidP="006A4CB6">
      <w:pPr>
        <w:pStyle w:val="11"/>
        <w:ind w:firstLine="567"/>
      </w:pPr>
      <w:r w:rsidRPr="00D1519F">
        <w:t>Нп – ожидаемая численность населения;</w:t>
      </w:r>
    </w:p>
    <w:p w:rsidR="00FA72B8" w:rsidRPr="00D1519F" w:rsidRDefault="00FA72B8" w:rsidP="006A4CB6">
      <w:pPr>
        <w:pStyle w:val="11"/>
        <w:ind w:firstLine="567"/>
      </w:pPr>
      <w:r w:rsidRPr="00D1519F">
        <w:t>Нс – существующая численность населения</w:t>
      </w:r>
      <w:r w:rsidR="001169FD" w:rsidRPr="00D1519F">
        <w:t xml:space="preserve"> (</w:t>
      </w:r>
      <w:r w:rsidR="00D1519F">
        <w:t>1</w:t>
      </w:r>
      <w:r w:rsidR="001169FD" w:rsidRPr="00D1519F">
        <w:rPr>
          <w:lang w:eastAsia="ru-RU"/>
        </w:rPr>
        <w:t>8</w:t>
      </w:r>
      <w:r w:rsidR="00D1519F">
        <w:rPr>
          <w:lang w:eastAsia="ru-RU"/>
        </w:rPr>
        <w:t>20</w:t>
      </w:r>
      <w:r w:rsidR="00D77F58" w:rsidRPr="00D1519F">
        <w:rPr>
          <w:lang w:eastAsia="ru-RU"/>
        </w:rPr>
        <w:t>0</w:t>
      </w:r>
      <w:r w:rsidR="001169FD" w:rsidRPr="00D1519F">
        <w:rPr>
          <w:lang w:eastAsia="ru-RU"/>
        </w:rPr>
        <w:t xml:space="preserve"> чел.)</w:t>
      </w:r>
      <w:r w:rsidRPr="00D1519F">
        <w:t>;</w:t>
      </w:r>
    </w:p>
    <w:p w:rsidR="00FA72B8" w:rsidRPr="00D1519F" w:rsidRDefault="00FA72B8" w:rsidP="006A4CB6">
      <w:pPr>
        <w:pStyle w:val="11"/>
        <w:ind w:firstLine="567"/>
      </w:pPr>
      <w:r w:rsidRPr="00D1519F">
        <w:t>Тп – число лет расчетного срока – 1</w:t>
      </w:r>
      <w:r w:rsidR="00DB0016">
        <w:t>4 лет;</w:t>
      </w:r>
    </w:p>
    <w:p w:rsidR="00FA72B8" w:rsidRPr="00D1519F" w:rsidRDefault="00FA72B8" w:rsidP="006A4CB6">
      <w:pPr>
        <w:pStyle w:val="11"/>
        <w:ind w:firstLine="567"/>
      </w:pPr>
      <w:r w:rsidRPr="00D1519F">
        <w:t>Рп – среднегодовой процент естественного прироста на расчетный срок;</w:t>
      </w:r>
      <w:r w:rsidR="006E06E2">
        <w:t xml:space="preserve"> </w:t>
      </w:r>
    </w:p>
    <w:p w:rsidR="00FA72B8" w:rsidRPr="00D1519F" w:rsidRDefault="00FA72B8" w:rsidP="006A4CB6">
      <w:pPr>
        <w:pStyle w:val="11"/>
        <w:ind w:firstLine="567"/>
      </w:pPr>
    </w:p>
    <w:p w:rsidR="00FA72B8" w:rsidRPr="006A4CB6" w:rsidRDefault="00FA72B8" w:rsidP="006A4CB6">
      <w:pPr>
        <w:spacing w:after="0"/>
        <w:ind w:firstLine="709"/>
        <w:jc w:val="both"/>
        <w:rPr>
          <w:szCs w:val="24"/>
        </w:rPr>
      </w:pPr>
      <w:r w:rsidRPr="006A4CB6">
        <w:rPr>
          <w:szCs w:val="24"/>
        </w:rPr>
        <w:t xml:space="preserve">Численность населения по естественному приросту на расчетный срок составит </w:t>
      </w:r>
      <w:r w:rsidR="000D383F" w:rsidRPr="006A4CB6">
        <w:rPr>
          <w:szCs w:val="24"/>
        </w:rPr>
        <w:t xml:space="preserve">17790 </w:t>
      </w:r>
      <w:r w:rsidR="00D62BC2" w:rsidRPr="006A4CB6">
        <w:rPr>
          <w:szCs w:val="24"/>
        </w:rPr>
        <w:t>человек, что не потребует увеличения мощностей</w:t>
      </w:r>
      <w:r w:rsidR="00A97DA5" w:rsidRPr="006A4CB6">
        <w:rPr>
          <w:szCs w:val="24"/>
        </w:rPr>
        <w:t xml:space="preserve"> </w:t>
      </w:r>
      <w:r w:rsidR="006A4CB6" w:rsidRPr="006A4CB6">
        <w:rPr>
          <w:szCs w:val="24"/>
        </w:rPr>
        <w:t>централизованной системы</w:t>
      </w:r>
      <w:r w:rsidR="00D62BC2" w:rsidRPr="006A4CB6">
        <w:rPr>
          <w:szCs w:val="24"/>
        </w:rPr>
        <w:t xml:space="preserve"> водоснабжения.</w:t>
      </w:r>
    </w:p>
    <w:p w:rsidR="00A80A56" w:rsidRPr="006716B3" w:rsidRDefault="001C273D" w:rsidP="00D33F81">
      <w:pPr>
        <w:pStyle w:val="a3"/>
        <w:numPr>
          <w:ilvl w:val="0"/>
          <w:numId w:val="22"/>
        </w:numPr>
        <w:spacing w:after="0"/>
        <w:jc w:val="center"/>
        <w:outlineLvl w:val="1"/>
        <w:rPr>
          <w:b/>
          <w:sz w:val="28"/>
          <w:szCs w:val="28"/>
        </w:rPr>
      </w:pPr>
      <w:bookmarkStart w:id="43" w:name="_Toc374449665"/>
      <w:bookmarkStart w:id="44" w:name="_Toc396477808"/>
      <w:r w:rsidRPr="006716B3">
        <w:rPr>
          <w:b/>
          <w:sz w:val="28"/>
          <w:szCs w:val="28"/>
        </w:rPr>
        <w:t>Баланс водоснабжения и потребления питьевой, технической воды</w:t>
      </w:r>
      <w:bookmarkEnd w:id="43"/>
      <w:bookmarkEnd w:id="44"/>
    </w:p>
    <w:p w:rsidR="00EC43CC" w:rsidRPr="006716B3" w:rsidRDefault="00EC43CC" w:rsidP="00D33F81">
      <w:pPr>
        <w:pStyle w:val="a3"/>
        <w:numPr>
          <w:ilvl w:val="1"/>
          <w:numId w:val="22"/>
        </w:numPr>
        <w:spacing w:after="0"/>
        <w:outlineLvl w:val="2"/>
        <w:rPr>
          <w:b/>
          <w:szCs w:val="24"/>
        </w:rPr>
      </w:pPr>
      <w:bookmarkStart w:id="45" w:name="_Toc392458159"/>
      <w:bookmarkStart w:id="46" w:name="_Toc392027444"/>
      <w:bookmarkStart w:id="47" w:name="_Toc396477809"/>
      <w:r w:rsidRPr="006716B3">
        <w:rPr>
          <w:b/>
          <w:szCs w:val="24"/>
        </w:rPr>
        <w:t>Общий водный баланс подачи и реализации воды, включая оценку и анализ структурных составляющих неучтенных расходов и потерь воды при ее производстве и транспортировке.</w:t>
      </w:r>
      <w:bookmarkEnd w:id="45"/>
      <w:bookmarkEnd w:id="46"/>
      <w:bookmarkEnd w:id="47"/>
    </w:p>
    <w:p w:rsidR="00EC43CC" w:rsidRPr="006A4CB6" w:rsidRDefault="00EC43CC" w:rsidP="006A4CB6">
      <w:pPr>
        <w:spacing w:after="0"/>
        <w:ind w:firstLine="709"/>
        <w:jc w:val="both"/>
        <w:rPr>
          <w:szCs w:val="24"/>
        </w:rPr>
      </w:pPr>
      <w:r w:rsidRPr="006A4CB6">
        <w:rPr>
          <w:szCs w:val="24"/>
        </w:rPr>
        <w:t xml:space="preserve">Общий водный баланс подачи и реализации воды в г.  </w:t>
      </w:r>
      <w:r w:rsidR="0066471A" w:rsidRPr="006A4CB6">
        <w:rPr>
          <w:szCs w:val="24"/>
        </w:rPr>
        <w:t>Струнино Александровского</w:t>
      </w:r>
      <w:r w:rsidRPr="006A4CB6">
        <w:rPr>
          <w:szCs w:val="24"/>
        </w:rPr>
        <w:t xml:space="preserve">   района   Владимирской   области </w:t>
      </w:r>
      <w:r w:rsidR="006716B3" w:rsidRPr="006A4CB6">
        <w:rPr>
          <w:szCs w:val="24"/>
        </w:rPr>
        <w:t>приведен в таблице 1.14.</w:t>
      </w:r>
    </w:p>
    <w:p w:rsidR="00EC43CC" w:rsidRPr="000F0802" w:rsidRDefault="006716B3" w:rsidP="006A4CB6">
      <w:pPr>
        <w:pStyle w:val="af2"/>
        <w:spacing w:line="276" w:lineRule="auto"/>
        <w:rPr>
          <w:i w:val="0"/>
          <w:color w:val="000000"/>
          <w:sz w:val="24"/>
          <w:szCs w:val="24"/>
        </w:rPr>
      </w:pPr>
      <w:bookmarkStart w:id="48" w:name="_Toc392171297"/>
      <w:bookmarkStart w:id="49" w:name="_Toc400624769"/>
      <w:r w:rsidRPr="000F0802">
        <w:rPr>
          <w:b/>
          <w:i w:val="0"/>
          <w:color w:val="000000"/>
          <w:sz w:val="24"/>
          <w:szCs w:val="24"/>
        </w:rPr>
        <w:t>Таблица 1.</w:t>
      </w:r>
      <w:r w:rsidR="00C56C7E" w:rsidRPr="000F0802">
        <w:rPr>
          <w:b/>
          <w:i w:val="0"/>
          <w:color w:val="000000"/>
          <w:sz w:val="24"/>
          <w:szCs w:val="24"/>
        </w:rPr>
        <w:fldChar w:fldCharType="begin"/>
      </w:r>
      <w:r w:rsidRPr="000F0802">
        <w:rPr>
          <w:b/>
          <w:i w:val="0"/>
          <w:color w:val="000000"/>
          <w:sz w:val="24"/>
          <w:szCs w:val="24"/>
        </w:rPr>
        <w:instrText xml:space="preserve"> SEQ Таблица \* ARABIC </w:instrText>
      </w:r>
      <w:r w:rsidR="00C56C7E" w:rsidRPr="000F0802">
        <w:rPr>
          <w:b/>
          <w:i w:val="0"/>
          <w:color w:val="000000"/>
          <w:sz w:val="24"/>
          <w:szCs w:val="24"/>
        </w:rPr>
        <w:fldChar w:fldCharType="separate"/>
      </w:r>
      <w:r w:rsidR="009D70DD">
        <w:rPr>
          <w:b/>
          <w:i w:val="0"/>
          <w:noProof/>
          <w:color w:val="000000"/>
          <w:sz w:val="24"/>
          <w:szCs w:val="24"/>
        </w:rPr>
        <w:t>14</w:t>
      </w:r>
      <w:r w:rsidR="00C56C7E" w:rsidRPr="000F0802">
        <w:rPr>
          <w:b/>
          <w:i w:val="0"/>
          <w:color w:val="000000"/>
          <w:sz w:val="24"/>
          <w:szCs w:val="24"/>
        </w:rPr>
        <w:fldChar w:fldCharType="end"/>
      </w:r>
      <w:r w:rsidRPr="000F0802">
        <w:rPr>
          <w:i w:val="0"/>
          <w:color w:val="000000"/>
          <w:sz w:val="24"/>
          <w:szCs w:val="24"/>
        </w:rPr>
        <w:t xml:space="preserve"> </w:t>
      </w:r>
      <w:r w:rsidR="00EC43CC" w:rsidRPr="000F0802">
        <w:rPr>
          <w:i w:val="0"/>
          <w:color w:val="000000"/>
          <w:sz w:val="24"/>
          <w:szCs w:val="24"/>
        </w:rPr>
        <w:t xml:space="preserve">– Общий водный баланс </w:t>
      </w:r>
      <w:bookmarkEnd w:id="48"/>
      <w:r w:rsidR="00EC43CC" w:rsidRPr="000F0802">
        <w:rPr>
          <w:i w:val="0"/>
          <w:color w:val="000000"/>
          <w:sz w:val="24"/>
          <w:szCs w:val="24"/>
        </w:rPr>
        <w:t xml:space="preserve">г.  </w:t>
      </w:r>
      <w:r w:rsidR="000F0802" w:rsidRPr="000F0802">
        <w:rPr>
          <w:i w:val="0"/>
          <w:color w:val="000000"/>
          <w:sz w:val="24"/>
          <w:szCs w:val="24"/>
        </w:rPr>
        <w:t>Струнино Александровского</w:t>
      </w:r>
      <w:r w:rsidR="00EC43CC" w:rsidRPr="000F0802">
        <w:rPr>
          <w:i w:val="0"/>
          <w:color w:val="000000"/>
          <w:sz w:val="24"/>
          <w:szCs w:val="24"/>
        </w:rPr>
        <w:t xml:space="preserve"> </w:t>
      </w:r>
      <w:r w:rsidR="000F0802">
        <w:rPr>
          <w:i w:val="0"/>
          <w:color w:val="000000"/>
          <w:sz w:val="24"/>
          <w:szCs w:val="24"/>
        </w:rPr>
        <w:t xml:space="preserve">района </w:t>
      </w:r>
      <w:r w:rsidR="00EC43CC" w:rsidRPr="000F0802">
        <w:rPr>
          <w:i w:val="0"/>
          <w:color w:val="000000"/>
          <w:sz w:val="24"/>
          <w:szCs w:val="24"/>
        </w:rPr>
        <w:t>Владимирской   области</w:t>
      </w:r>
      <w:bookmarkEnd w:id="49"/>
    </w:p>
    <w:tbl>
      <w:tblPr>
        <w:tblW w:w="5000" w:type="pct"/>
        <w:jc w:val="center"/>
        <w:tblLook w:val="04A0" w:firstRow="1" w:lastRow="0" w:firstColumn="1" w:lastColumn="0" w:noHBand="0" w:noVBand="1"/>
      </w:tblPr>
      <w:tblGrid>
        <w:gridCol w:w="560"/>
        <w:gridCol w:w="6592"/>
        <w:gridCol w:w="1076"/>
        <w:gridCol w:w="1107"/>
      </w:tblGrid>
      <w:tr w:rsidR="00EC43CC" w:rsidTr="000F0802">
        <w:trPr>
          <w:trHeight w:val="454"/>
          <w:jc w:val="center"/>
        </w:trPr>
        <w:tc>
          <w:tcPr>
            <w:tcW w:w="3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 п/п</w:t>
            </w:r>
          </w:p>
        </w:tc>
        <w:tc>
          <w:tcPr>
            <w:tcW w:w="356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Наименование статей затрат</w:t>
            </w:r>
          </w:p>
        </w:tc>
        <w:tc>
          <w:tcPr>
            <w:tcW w:w="52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Ед. изм.</w:t>
            </w:r>
          </w:p>
        </w:tc>
        <w:tc>
          <w:tcPr>
            <w:tcW w:w="609"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2013 год</w:t>
            </w:r>
          </w:p>
        </w:tc>
      </w:tr>
      <w:tr w:rsidR="00EC43CC" w:rsidTr="000F0802">
        <w:trPr>
          <w:trHeight w:val="454"/>
          <w:jc w:val="center"/>
        </w:trPr>
        <w:tc>
          <w:tcPr>
            <w:tcW w:w="30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p>
        </w:tc>
        <w:tc>
          <w:tcPr>
            <w:tcW w:w="3562"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p>
        </w:tc>
        <w:tc>
          <w:tcPr>
            <w:tcW w:w="5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p>
        </w:tc>
        <w:tc>
          <w:tcPr>
            <w:tcW w:w="60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1</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Объем выработки воды</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szCs w:val="24"/>
              </w:rPr>
              <w:t>1255,3</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2</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Объем воды, полученной со стороны</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0,0</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3</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Объем воды, используемой на собственные нужды.</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2,3</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4</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Объем отпуска в сеть</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szCs w:val="24"/>
              </w:rPr>
              <w:t>1254,3</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5</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Объем потерь воды</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276,166</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6</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Уровень потерь к объему воды, отпущенной в сеть</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22%</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7</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Объем реализации воды всего, в том числе:</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5062B4" w:rsidP="006A4CB6">
            <w:pPr>
              <w:spacing w:after="0"/>
              <w:jc w:val="center"/>
              <w:rPr>
                <w:color w:val="000000"/>
                <w:szCs w:val="24"/>
              </w:rPr>
            </w:pPr>
            <w:r>
              <w:rPr>
                <w:szCs w:val="24"/>
              </w:rPr>
              <w:t>958,8</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8</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населению</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5062B4" w:rsidP="006A4CB6">
            <w:pPr>
              <w:spacing w:after="0"/>
              <w:jc w:val="center"/>
              <w:rPr>
                <w:color w:val="000000"/>
                <w:szCs w:val="24"/>
              </w:rPr>
            </w:pPr>
            <w:r>
              <w:rPr>
                <w:szCs w:val="24"/>
              </w:rPr>
              <w:t>907,4</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9</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бюджетным организациям</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5062B4" w:rsidP="006A4CB6">
            <w:pPr>
              <w:spacing w:after="0"/>
              <w:jc w:val="center"/>
              <w:rPr>
                <w:color w:val="000000"/>
                <w:szCs w:val="24"/>
              </w:rPr>
            </w:pPr>
            <w:r>
              <w:rPr>
                <w:color w:val="000000"/>
                <w:szCs w:val="24"/>
              </w:rPr>
              <w:t>41,3</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10</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прочим потребителям</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2,</w:t>
            </w:r>
            <w:r w:rsidR="005062B4">
              <w:rPr>
                <w:color w:val="000000"/>
                <w:szCs w:val="24"/>
              </w:rPr>
              <w:t>0</w:t>
            </w:r>
          </w:p>
        </w:tc>
      </w:tr>
      <w:tr w:rsidR="00EC43CC" w:rsidTr="000F0802">
        <w:trPr>
          <w:trHeight w:val="454"/>
          <w:jc w:val="center"/>
        </w:trPr>
        <w:tc>
          <w:tcPr>
            <w:tcW w:w="306" w:type="pct"/>
            <w:tcBorders>
              <w:top w:val="nil"/>
              <w:left w:val="single" w:sz="8" w:space="0" w:color="auto"/>
              <w:bottom w:val="single" w:sz="8" w:space="0" w:color="auto"/>
              <w:right w:val="single" w:sz="8" w:space="0" w:color="auto"/>
            </w:tcBorders>
            <w:shd w:val="clear" w:color="auto" w:fill="auto"/>
            <w:noWrap/>
            <w:vAlign w:val="center"/>
            <w:hideMark/>
          </w:tcPr>
          <w:p w:rsidR="00EC43CC" w:rsidRDefault="00EC43CC" w:rsidP="006A4CB6">
            <w:pPr>
              <w:spacing w:after="0"/>
              <w:jc w:val="center"/>
              <w:rPr>
                <w:rFonts w:eastAsia="Times New Roman"/>
                <w:color w:val="000000"/>
                <w:szCs w:val="24"/>
                <w:lang w:eastAsia="ru-RU"/>
              </w:rPr>
            </w:pPr>
            <w:r>
              <w:rPr>
                <w:rFonts w:eastAsia="Times New Roman"/>
                <w:color w:val="000000"/>
                <w:szCs w:val="24"/>
                <w:lang w:eastAsia="ru-RU"/>
              </w:rPr>
              <w:t>11</w:t>
            </w:r>
          </w:p>
        </w:tc>
        <w:tc>
          <w:tcPr>
            <w:tcW w:w="3562"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rPr>
                <w:color w:val="000000"/>
                <w:szCs w:val="24"/>
              </w:rPr>
            </w:pPr>
            <w:r>
              <w:rPr>
                <w:color w:val="000000"/>
                <w:szCs w:val="24"/>
              </w:rPr>
              <w:t>собственные предприятия, структурные подразделения</w:t>
            </w:r>
          </w:p>
        </w:tc>
        <w:tc>
          <w:tcPr>
            <w:tcW w:w="524" w:type="pct"/>
            <w:tcBorders>
              <w:top w:val="nil"/>
              <w:left w:val="nil"/>
              <w:bottom w:val="single" w:sz="8" w:space="0" w:color="auto"/>
              <w:right w:val="single" w:sz="8" w:space="0" w:color="auto"/>
            </w:tcBorders>
            <w:shd w:val="clear" w:color="auto" w:fill="auto"/>
            <w:noWrap/>
            <w:vAlign w:val="center"/>
            <w:hideMark/>
          </w:tcPr>
          <w:p w:rsidR="00EC43CC" w:rsidRDefault="00EC43CC" w:rsidP="006A4CB6">
            <w:pPr>
              <w:spacing w:after="0"/>
              <w:jc w:val="center"/>
              <w:rPr>
                <w:color w:val="000000"/>
                <w:szCs w:val="24"/>
              </w:rPr>
            </w:pPr>
            <w:r>
              <w:rPr>
                <w:color w:val="000000"/>
                <w:szCs w:val="24"/>
              </w:rPr>
              <w:t>тыс.м</w:t>
            </w:r>
            <w:r>
              <w:rPr>
                <w:color w:val="000000"/>
                <w:szCs w:val="24"/>
                <w:vertAlign w:val="superscript"/>
              </w:rPr>
              <w:t>3</w:t>
            </w:r>
          </w:p>
        </w:tc>
        <w:tc>
          <w:tcPr>
            <w:tcW w:w="609" w:type="pct"/>
            <w:tcBorders>
              <w:top w:val="nil"/>
              <w:left w:val="nil"/>
              <w:bottom w:val="single" w:sz="8" w:space="0" w:color="auto"/>
              <w:right w:val="single" w:sz="8" w:space="0" w:color="auto"/>
            </w:tcBorders>
            <w:shd w:val="clear" w:color="auto" w:fill="auto"/>
            <w:noWrap/>
            <w:vAlign w:val="center"/>
            <w:hideMark/>
          </w:tcPr>
          <w:p w:rsidR="00EC43CC" w:rsidRPr="005062B4" w:rsidRDefault="005062B4" w:rsidP="006A4CB6">
            <w:pPr>
              <w:spacing w:after="0"/>
              <w:jc w:val="center"/>
              <w:rPr>
                <w:color w:val="000000" w:themeColor="text1"/>
                <w:szCs w:val="24"/>
              </w:rPr>
            </w:pPr>
            <w:r w:rsidRPr="005062B4">
              <w:rPr>
                <w:color w:val="000000" w:themeColor="text1"/>
                <w:szCs w:val="24"/>
              </w:rPr>
              <w:t>8,1</w:t>
            </w:r>
          </w:p>
        </w:tc>
      </w:tr>
    </w:tbl>
    <w:p w:rsidR="00EC43CC" w:rsidRDefault="00EC43CC" w:rsidP="006A4CB6">
      <w:pPr>
        <w:spacing w:after="0"/>
        <w:jc w:val="both"/>
        <w:rPr>
          <w:szCs w:val="24"/>
          <w:highlight w:val="yellow"/>
        </w:rPr>
      </w:pPr>
    </w:p>
    <w:p w:rsidR="00EC43CC" w:rsidRPr="006716B3" w:rsidRDefault="00EC43CC" w:rsidP="006A4CB6">
      <w:pPr>
        <w:spacing w:after="0"/>
        <w:ind w:firstLine="709"/>
        <w:jc w:val="both"/>
        <w:rPr>
          <w:szCs w:val="24"/>
        </w:rPr>
      </w:pPr>
      <w:r w:rsidRPr="006716B3">
        <w:rPr>
          <w:szCs w:val="24"/>
        </w:rPr>
        <w:t xml:space="preserve">Объем реализации хозяйственно- питьевой воды в 2013 году составил </w:t>
      </w:r>
      <w:r w:rsidRPr="006716B3">
        <w:rPr>
          <w:rFonts w:eastAsia="Times New Roman"/>
          <w:color w:val="000000"/>
          <w:szCs w:val="24"/>
          <w:lang w:eastAsia="ru-RU"/>
        </w:rPr>
        <w:t>1255,3</w:t>
      </w:r>
      <w:r w:rsidRPr="006716B3">
        <w:rPr>
          <w:szCs w:val="24"/>
        </w:rPr>
        <w:t xml:space="preserve"> тыс. м. куб. Объем забора воды из водозаборов фактически продиктован потребностью объемов воды на реализацию (полезный отпуск) и расходов воды на собственные и технологические нужды, потерями воды в сети.</w:t>
      </w:r>
    </w:p>
    <w:p w:rsidR="00EC43CC" w:rsidRPr="006716B3" w:rsidRDefault="00EC43CC" w:rsidP="006A4CB6">
      <w:pPr>
        <w:spacing w:after="0"/>
        <w:ind w:firstLine="709"/>
        <w:jc w:val="both"/>
        <w:rPr>
          <w:szCs w:val="24"/>
        </w:rPr>
      </w:pPr>
      <w:r w:rsidRPr="006716B3">
        <w:rPr>
          <w:szCs w:val="24"/>
        </w:rPr>
        <w:t xml:space="preserve">Из общего водного баланса потребления воды в г. </w:t>
      </w:r>
      <w:r w:rsidR="0066471A" w:rsidRPr="006716B3">
        <w:rPr>
          <w:szCs w:val="24"/>
        </w:rPr>
        <w:t>Струнино Александровского</w:t>
      </w:r>
      <w:r w:rsidRPr="006716B3">
        <w:rPr>
          <w:szCs w:val="24"/>
        </w:rPr>
        <w:t xml:space="preserve">   района   Владимирской   области следует, что потери воды в сетях достигают 22% от общего объема отпуска воды в сеть, что говорит о ветхости системы трубопроводов системы водоснабжения.</w:t>
      </w:r>
    </w:p>
    <w:p w:rsidR="00EC43CC" w:rsidRPr="006716B3" w:rsidRDefault="00EC43CC" w:rsidP="006A4CB6">
      <w:pPr>
        <w:spacing w:after="0"/>
        <w:ind w:firstLine="709"/>
        <w:jc w:val="both"/>
        <w:rPr>
          <w:szCs w:val="24"/>
        </w:rPr>
      </w:pPr>
      <w:r w:rsidRPr="006716B3">
        <w:rPr>
          <w:szCs w:val="24"/>
        </w:rPr>
        <w:t>На собственные нужды в 2013 г. было потреблено 2,3 тыс.м</w:t>
      </w:r>
      <w:r w:rsidRPr="006716B3">
        <w:rPr>
          <w:szCs w:val="24"/>
          <w:vertAlign w:val="superscript"/>
        </w:rPr>
        <w:t>3</w:t>
      </w:r>
      <w:r w:rsidRPr="006716B3">
        <w:rPr>
          <w:szCs w:val="24"/>
        </w:rPr>
        <w:t xml:space="preserve"> хозяйственно-питьевой воды. В здании административно-бытовом комплексе вода используется на хозяйственно-бытовые нужды.</w:t>
      </w:r>
    </w:p>
    <w:p w:rsidR="00EC43CC" w:rsidRPr="006716B3" w:rsidRDefault="00EC43CC" w:rsidP="006A4CB6">
      <w:pPr>
        <w:spacing w:after="0"/>
        <w:ind w:firstLine="709"/>
        <w:jc w:val="both"/>
        <w:rPr>
          <w:szCs w:val="24"/>
        </w:rPr>
      </w:pPr>
      <w:r w:rsidRPr="006716B3">
        <w:rPr>
          <w:szCs w:val="24"/>
        </w:rPr>
        <w:t>Неучтенные и неустранимые расходы и потери из водопроводных сетей можно разделить:</w:t>
      </w:r>
    </w:p>
    <w:p w:rsidR="00EC43CC" w:rsidRPr="006716B3" w:rsidRDefault="00EC43CC" w:rsidP="00D33F81">
      <w:pPr>
        <w:pStyle w:val="a3"/>
        <w:numPr>
          <w:ilvl w:val="0"/>
          <w:numId w:val="13"/>
        </w:numPr>
        <w:spacing w:after="0"/>
        <w:ind w:left="0" w:firstLine="709"/>
        <w:jc w:val="both"/>
        <w:rPr>
          <w:szCs w:val="24"/>
        </w:rPr>
      </w:pPr>
      <w:r w:rsidRPr="006716B3">
        <w:rPr>
          <w:szCs w:val="24"/>
        </w:rPr>
        <w:t>Полезные расходы:</w:t>
      </w:r>
    </w:p>
    <w:p w:rsidR="00EC43CC" w:rsidRPr="006716B3" w:rsidRDefault="00EC43CC" w:rsidP="00D33F81">
      <w:pPr>
        <w:pStyle w:val="a3"/>
        <w:numPr>
          <w:ilvl w:val="0"/>
          <w:numId w:val="14"/>
        </w:numPr>
        <w:spacing w:after="0"/>
        <w:ind w:left="0" w:firstLine="709"/>
        <w:jc w:val="both"/>
        <w:rPr>
          <w:szCs w:val="24"/>
        </w:rPr>
      </w:pPr>
      <w:r w:rsidRPr="006716B3">
        <w:rPr>
          <w:szCs w:val="24"/>
        </w:rPr>
        <w:t>Расходы на технологические нужды водопроводных сетей, в том числе:</w:t>
      </w:r>
    </w:p>
    <w:p w:rsidR="00EC43CC" w:rsidRPr="006716B3" w:rsidRDefault="00EC43CC" w:rsidP="006A4CB6">
      <w:pPr>
        <w:spacing w:after="0"/>
        <w:ind w:firstLine="709"/>
        <w:jc w:val="both"/>
        <w:rPr>
          <w:szCs w:val="24"/>
        </w:rPr>
      </w:pPr>
      <w:r w:rsidRPr="006716B3">
        <w:rPr>
          <w:szCs w:val="24"/>
        </w:rPr>
        <w:t>- чистка резервуаров;</w:t>
      </w:r>
    </w:p>
    <w:p w:rsidR="00EC43CC" w:rsidRPr="006716B3" w:rsidRDefault="00EC43CC" w:rsidP="006A4CB6">
      <w:pPr>
        <w:spacing w:after="0"/>
        <w:ind w:firstLine="709"/>
        <w:jc w:val="both"/>
        <w:rPr>
          <w:szCs w:val="24"/>
        </w:rPr>
      </w:pPr>
      <w:r w:rsidRPr="006716B3">
        <w:rPr>
          <w:szCs w:val="24"/>
        </w:rPr>
        <w:t>- промывка тупиковых сетей;</w:t>
      </w:r>
    </w:p>
    <w:p w:rsidR="00EC43CC" w:rsidRPr="006716B3" w:rsidRDefault="00EC43CC" w:rsidP="006A4CB6">
      <w:pPr>
        <w:spacing w:after="0"/>
        <w:ind w:firstLine="709"/>
        <w:jc w:val="both"/>
        <w:rPr>
          <w:szCs w:val="24"/>
        </w:rPr>
      </w:pPr>
      <w:r w:rsidRPr="006716B3">
        <w:rPr>
          <w:szCs w:val="24"/>
        </w:rPr>
        <w:t>- на дезинфекцию, промывку после устранения аварий, плановых замен;</w:t>
      </w:r>
    </w:p>
    <w:p w:rsidR="00EC43CC" w:rsidRPr="006716B3" w:rsidRDefault="00EC43CC" w:rsidP="006A4CB6">
      <w:pPr>
        <w:spacing w:after="0"/>
        <w:ind w:firstLine="709"/>
        <w:jc w:val="both"/>
        <w:rPr>
          <w:szCs w:val="24"/>
        </w:rPr>
      </w:pPr>
      <w:r w:rsidRPr="006716B3">
        <w:rPr>
          <w:szCs w:val="24"/>
        </w:rPr>
        <w:t>- расходы на ежегодные профилактические ремонтные работы, промывки;</w:t>
      </w:r>
    </w:p>
    <w:p w:rsidR="00EC43CC" w:rsidRPr="006716B3" w:rsidRDefault="00EC43CC" w:rsidP="006A4CB6">
      <w:pPr>
        <w:spacing w:after="0"/>
        <w:ind w:firstLine="709"/>
        <w:jc w:val="both"/>
        <w:rPr>
          <w:szCs w:val="24"/>
        </w:rPr>
      </w:pPr>
      <w:r w:rsidRPr="006716B3">
        <w:rPr>
          <w:szCs w:val="24"/>
        </w:rPr>
        <w:t>- промывка канализационных сетей;</w:t>
      </w:r>
    </w:p>
    <w:p w:rsidR="00EC43CC" w:rsidRPr="006716B3" w:rsidRDefault="00EC43CC" w:rsidP="006A4CB6">
      <w:pPr>
        <w:spacing w:after="0"/>
        <w:ind w:firstLine="709"/>
        <w:jc w:val="both"/>
        <w:rPr>
          <w:szCs w:val="24"/>
        </w:rPr>
      </w:pPr>
      <w:r w:rsidRPr="006716B3">
        <w:rPr>
          <w:szCs w:val="24"/>
        </w:rPr>
        <w:t>- тушение пожаров;</w:t>
      </w:r>
    </w:p>
    <w:p w:rsidR="00EC43CC" w:rsidRPr="006716B3" w:rsidRDefault="00EC43CC" w:rsidP="006A4CB6">
      <w:pPr>
        <w:spacing w:after="0"/>
        <w:ind w:firstLine="709"/>
        <w:jc w:val="both"/>
        <w:rPr>
          <w:szCs w:val="24"/>
        </w:rPr>
      </w:pPr>
      <w:r w:rsidRPr="006716B3">
        <w:rPr>
          <w:szCs w:val="24"/>
        </w:rPr>
        <w:t>- испытание пожарных гидрантов.</w:t>
      </w:r>
    </w:p>
    <w:p w:rsidR="00EC43CC" w:rsidRPr="006716B3" w:rsidRDefault="00EC43CC" w:rsidP="00D33F81">
      <w:pPr>
        <w:pStyle w:val="a3"/>
        <w:numPr>
          <w:ilvl w:val="0"/>
          <w:numId w:val="14"/>
        </w:numPr>
        <w:spacing w:after="0"/>
        <w:ind w:left="0" w:firstLine="709"/>
        <w:jc w:val="both"/>
        <w:rPr>
          <w:szCs w:val="24"/>
        </w:rPr>
      </w:pPr>
      <w:r w:rsidRPr="006716B3">
        <w:rPr>
          <w:szCs w:val="24"/>
        </w:rPr>
        <w:t>Организационно-учетные расходы, в том числе:</w:t>
      </w:r>
    </w:p>
    <w:p w:rsidR="00EC43CC" w:rsidRPr="006716B3" w:rsidRDefault="00EC43CC" w:rsidP="006A4CB6">
      <w:pPr>
        <w:spacing w:after="0"/>
        <w:ind w:firstLine="709"/>
        <w:jc w:val="both"/>
        <w:rPr>
          <w:szCs w:val="24"/>
        </w:rPr>
      </w:pPr>
      <w:r w:rsidRPr="006716B3">
        <w:rPr>
          <w:szCs w:val="24"/>
        </w:rPr>
        <w:t>- не зарегистрированные средствами измерения;</w:t>
      </w:r>
    </w:p>
    <w:p w:rsidR="00EC43CC" w:rsidRPr="006716B3" w:rsidRDefault="00EC43CC" w:rsidP="006A4CB6">
      <w:pPr>
        <w:spacing w:after="0"/>
        <w:ind w:firstLine="709"/>
        <w:jc w:val="both"/>
        <w:rPr>
          <w:szCs w:val="24"/>
        </w:rPr>
      </w:pPr>
      <w:r w:rsidRPr="006716B3">
        <w:rPr>
          <w:szCs w:val="24"/>
        </w:rPr>
        <w:t>- не учтенные из-за погрешности средств измерения у абонентов;</w:t>
      </w:r>
    </w:p>
    <w:p w:rsidR="00EC43CC" w:rsidRPr="006716B3" w:rsidRDefault="00EC43CC" w:rsidP="006A4CB6">
      <w:pPr>
        <w:spacing w:after="0"/>
        <w:ind w:firstLine="709"/>
        <w:jc w:val="both"/>
        <w:rPr>
          <w:szCs w:val="24"/>
        </w:rPr>
      </w:pPr>
      <w:r w:rsidRPr="006716B3">
        <w:rPr>
          <w:szCs w:val="24"/>
        </w:rPr>
        <w:t>- не зарегистрированные средствами измерения квартирных водомеров;</w:t>
      </w:r>
    </w:p>
    <w:p w:rsidR="00EC43CC" w:rsidRPr="006716B3" w:rsidRDefault="00EC43CC" w:rsidP="006A4CB6">
      <w:pPr>
        <w:spacing w:after="0"/>
        <w:ind w:firstLine="709"/>
        <w:jc w:val="both"/>
        <w:rPr>
          <w:szCs w:val="24"/>
        </w:rPr>
      </w:pPr>
      <w:r w:rsidRPr="006716B3">
        <w:rPr>
          <w:szCs w:val="24"/>
        </w:rPr>
        <w:t>- не учтенные из-за погрешности средств измерения ВНС подъема;</w:t>
      </w:r>
    </w:p>
    <w:p w:rsidR="00EC43CC" w:rsidRPr="006716B3" w:rsidRDefault="00EC43CC" w:rsidP="006A4CB6">
      <w:pPr>
        <w:spacing w:after="0"/>
        <w:ind w:firstLine="709"/>
        <w:jc w:val="both"/>
        <w:rPr>
          <w:szCs w:val="24"/>
        </w:rPr>
      </w:pPr>
      <w:r w:rsidRPr="006716B3">
        <w:rPr>
          <w:szCs w:val="24"/>
        </w:rPr>
        <w:t>- расходы на хозбытовые нужды.</w:t>
      </w:r>
    </w:p>
    <w:p w:rsidR="00EC43CC" w:rsidRPr="006716B3" w:rsidRDefault="00EC43CC" w:rsidP="00D33F81">
      <w:pPr>
        <w:pStyle w:val="a3"/>
        <w:numPr>
          <w:ilvl w:val="0"/>
          <w:numId w:val="15"/>
        </w:numPr>
        <w:spacing w:after="0"/>
        <w:ind w:left="0" w:firstLine="709"/>
        <w:jc w:val="both"/>
        <w:rPr>
          <w:szCs w:val="24"/>
        </w:rPr>
      </w:pPr>
      <w:r w:rsidRPr="006716B3">
        <w:rPr>
          <w:szCs w:val="24"/>
        </w:rPr>
        <w:t>Потери из водопроводных сетей:</w:t>
      </w:r>
    </w:p>
    <w:p w:rsidR="00EC43CC" w:rsidRPr="006716B3" w:rsidRDefault="00EC43CC" w:rsidP="00D33F81">
      <w:pPr>
        <w:pStyle w:val="a3"/>
        <w:numPr>
          <w:ilvl w:val="0"/>
          <w:numId w:val="14"/>
        </w:numPr>
        <w:spacing w:after="0"/>
        <w:ind w:left="0" w:firstLine="709"/>
        <w:jc w:val="both"/>
        <w:rPr>
          <w:szCs w:val="24"/>
        </w:rPr>
      </w:pPr>
      <w:r w:rsidRPr="006716B3">
        <w:rPr>
          <w:szCs w:val="24"/>
        </w:rPr>
        <w:t>Потери из водопроводных сетей в результате аварий;</w:t>
      </w:r>
    </w:p>
    <w:p w:rsidR="00EC43CC" w:rsidRPr="006716B3" w:rsidRDefault="00EC43CC" w:rsidP="00D33F81">
      <w:pPr>
        <w:pStyle w:val="a3"/>
        <w:numPr>
          <w:ilvl w:val="0"/>
          <w:numId w:val="14"/>
        </w:numPr>
        <w:spacing w:after="0"/>
        <w:ind w:left="0" w:firstLine="709"/>
        <w:jc w:val="both"/>
        <w:rPr>
          <w:szCs w:val="24"/>
        </w:rPr>
      </w:pPr>
      <w:r w:rsidRPr="006716B3">
        <w:rPr>
          <w:szCs w:val="24"/>
        </w:rPr>
        <w:t>Скрытые утечки из водопроводных сетей;</w:t>
      </w:r>
    </w:p>
    <w:p w:rsidR="00EC43CC" w:rsidRPr="006716B3" w:rsidRDefault="00EC43CC" w:rsidP="00D33F81">
      <w:pPr>
        <w:pStyle w:val="a3"/>
        <w:numPr>
          <w:ilvl w:val="0"/>
          <w:numId w:val="14"/>
        </w:numPr>
        <w:spacing w:after="0"/>
        <w:ind w:left="0" w:firstLine="709"/>
        <w:jc w:val="both"/>
        <w:rPr>
          <w:szCs w:val="24"/>
        </w:rPr>
      </w:pPr>
      <w:r w:rsidRPr="006716B3">
        <w:rPr>
          <w:szCs w:val="24"/>
        </w:rPr>
        <w:t>Утечки из уплотнения сетевой арматуры;</w:t>
      </w:r>
    </w:p>
    <w:p w:rsidR="00EC43CC" w:rsidRPr="006716B3" w:rsidRDefault="00EC43CC" w:rsidP="00D33F81">
      <w:pPr>
        <w:pStyle w:val="a3"/>
        <w:numPr>
          <w:ilvl w:val="0"/>
          <w:numId w:val="14"/>
        </w:numPr>
        <w:spacing w:after="0"/>
        <w:ind w:left="0" w:firstLine="709"/>
        <w:jc w:val="both"/>
        <w:rPr>
          <w:szCs w:val="24"/>
        </w:rPr>
      </w:pPr>
      <w:r w:rsidRPr="006716B3">
        <w:rPr>
          <w:szCs w:val="24"/>
        </w:rPr>
        <w:t>Утечки через водопроводные колонки;</w:t>
      </w:r>
    </w:p>
    <w:p w:rsidR="00EC43CC" w:rsidRPr="006716B3" w:rsidRDefault="00EC43CC" w:rsidP="00D33F81">
      <w:pPr>
        <w:pStyle w:val="a3"/>
        <w:numPr>
          <w:ilvl w:val="0"/>
          <w:numId w:val="14"/>
        </w:numPr>
        <w:spacing w:after="0"/>
        <w:ind w:left="0" w:firstLine="709"/>
        <w:jc w:val="both"/>
        <w:rPr>
          <w:szCs w:val="24"/>
        </w:rPr>
      </w:pPr>
      <w:r w:rsidRPr="006716B3">
        <w:rPr>
          <w:szCs w:val="24"/>
        </w:rPr>
        <w:t>Расходы на естественную убыль при подаче воды по трубопроводам;</w:t>
      </w:r>
    </w:p>
    <w:p w:rsidR="00EC43CC" w:rsidRDefault="00EC43CC" w:rsidP="00D33F81">
      <w:pPr>
        <w:pStyle w:val="a3"/>
        <w:numPr>
          <w:ilvl w:val="0"/>
          <w:numId w:val="14"/>
        </w:numPr>
        <w:spacing w:after="0"/>
        <w:ind w:left="0" w:firstLine="709"/>
        <w:jc w:val="both"/>
        <w:rPr>
          <w:szCs w:val="24"/>
        </w:rPr>
      </w:pPr>
      <w:r w:rsidRPr="006716B3">
        <w:rPr>
          <w:szCs w:val="24"/>
        </w:rPr>
        <w:t>Утечки в результате аварий на водопроводных сетях, которые находятся на балансе абонентов до водомерных узлов.</w:t>
      </w:r>
    </w:p>
    <w:p w:rsidR="006538CE" w:rsidRPr="006716B3" w:rsidRDefault="006538CE" w:rsidP="006538CE"/>
    <w:p w:rsidR="00EC43CC" w:rsidRPr="006716B3" w:rsidRDefault="00EC43CC" w:rsidP="00D33F81">
      <w:pPr>
        <w:pStyle w:val="a3"/>
        <w:numPr>
          <w:ilvl w:val="1"/>
          <w:numId w:val="22"/>
        </w:numPr>
        <w:spacing w:after="0"/>
        <w:ind w:left="0" w:firstLine="709"/>
        <w:jc w:val="center"/>
        <w:outlineLvl w:val="2"/>
        <w:rPr>
          <w:b/>
          <w:szCs w:val="24"/>
        </w:rPr>
      </w:pPr>
      <w:bookmarkStart w:id="50" w:name="_Toc392458160"/>
      <w:bookmarkStart w:id="51" w:name="_Toc392027445"/>
      <w:bookmarkStart w:id="52" w:name="_Toc396477810"/>
      <w:r w:rsidRPr="006716B3">
        <w:rPr>
          <w:b/>
          <w:szCs w:val="24"/>
        </w:rPr>
        <w:t>Территориальный водный баланс подачи воды по зонам действия водопроводных сооружений (годовой и в сутки максимального водопотребления).</w:t>
      </w:r>
      <w:bookmarkEnd w:id="50"/>
      <w:bookmarkEnd w:id="51"/>
      <w:bookmarkEnd w:id="52"/>
    </w:p>
    <w:p w:rsidR="00EC43CC" w:rsidRPr="006716B3" w:rsidRDefault="00EC43CC" w:rsidP="006A4CB6">
      <w:pPr>
        <w:spacing w:after="0"/>
        <w:ind w:firstLine="567"/>
        <w:jc w:val="both"/>
        <w:rPr>
          <w:szCs w:val="24"/>
        </w:rPr>
      </w:pPr>
      <w:r w:rsidRPr="006716B3">
        <w:rPr>
          <w:szCs w:val="24"/>
        </w:rPr>
        <w:t>Объем потребления водных ресурсов в первую очередь зависит от численности населения проектируемой территории и наличия предприятий, потребляющих водные ресурсы в процессе производства.</w:t>
      </w:r>
    </w:p>
    <w:p w:rsidR="00EC43CC" w:rsidRPr="006716B3" w:rsidRDefault="00EC43CC" w:rsidP="006A4CB6">
      <w:pPr>
        <w:spacing w:after="0"/>
        <w:ind w:firstLine="567"/>
        <w:jc w:val="both"/>
        <w:rPr>
          <w:szCs w:val="24"/>
        </w:rPr>
      </w:pPr>
      <w:r w:rsidRPr="006716B3">
        <w:rPr>
          <w:szCs w:val="24"/>
        </w:rPr>
        <w:t xml:space="preserve">Источником водоснабжения города являются подземные воды. Обеспечивают водоснабжение города </w:t>
      </w:r>
      <w:r w:rsidR="00333CDC" w:rsidRPr="002F5825">
        <w:rPr>
          <w:color w:val="000000" w:themeColor="text1"/>
          <w:szCs w:val="24"/>
        </w:rPr>
        <w:t>четыре</w:t>
      </w:r>
      <w:r w:rsidRPr="006716B3">
        <w:rPr>
          <w:szCs w:val="24"/>
        </w:rPr>
        <w:t xml:space="preserve"> водозаборных узла: ВЗУ «Дубки», ВЗУ ул. Мичурина и ВЗУ ул. Су</w:t>
      </w:r>
      <w:r w:rsidR="00333CDC">
        <w:rPr>
          <w:szCs w:val="24"/>
        </w:rPr>
        <w:t xml:space="preserve">ворова, </w:t>
      </w:r>
      <w:r w:rsidR="00333CDC" w:rsidRPr="002F5825">
        <w:rPr>
          <w:color w:val="000000" w:themeColor="text1"/>
          <w:szCs w:val="24"/>
        </w:rPr>
        <w:t>ул. Толстого.</w:t>
      </w:r>
      <w:r w:rsidRPr="006716B3">
        <w:rPr>
          <w:szCs w:val="24"/>
        </w:rPr>
        <w:t xml:space="preserve"> </w:t>
      </w:r>
    </w:p>
    <w:p w:rsidR="00EC43CC" w:rsidRPr="006716B3" w:rsidRDefault="00EC43CC" w:rsidP="006A4CB6">
      <w:pPr>
        <w:spacing w:after="0"/>
        <w:ind w:firstLine="567"/>
        <w:jc w:val="both"/>
        <w:rPr>
          <w:szCs w:val="24"/>
        </w:rPr>
      </w:pPr>
      <w:r w:rsidRPr="006716B3">
        <w:rPr>
          <w:szCs w:val="24"/>
        </w:rPr>
        <w:t xml:space="preserve">Территориальный водный баланс </w:t>
      </w:r>
      <w:r w:rsidR="0066471A" w:rsidRPr="006716B3">
        <w:rPr>
          <w:szCs w:val="24"/>
        </w:rPr>
        <w:t>города Струнино Александровского</w:t>
      </w:r>
      <w:r w:rsidRPr="006716B3">
        <w:rPr>
          <w:szCs w:val="24"/>
        </w:rPr>
        <w:t xml:space="preserve">   района   Владимирской   области</w:t>
      </w:r>
      <w:r w:rsidR="006716B3" w:rsidRPr="006716B3">
        <w:rPr>
          <w:szCs w:val="24"/>
        </w:rPr>
        <w:t xml:space="preserve"> </w:t>
      </w:r>
      <w:r w:rsidR="0066471A" w:rsidRPr="006716B3">
        <w:rPr>
          <w:szCs w:val="24"/>
        </w:rPr>
        <w:t>приведен в</w:t>
      </w:r>
      <w:r w:rsidRPr="006716B3">
        <w:rPr>
          <w:szCs w:val="24"/>
        </w:rPr>
        <w:t xml:space="preserve"> таблице 1.</w:t>
      </w:r>
      <w:r w:rsidR="006716B3" w:rsidRPr="006716B3">
        <w:rPr>
          <w:szCs w:val="24"/>
        </w:rPr>
        <w:t>1</w:t>
      </w:r>
      <w:r w:rsidRPr="006716B3">
        <w:rPr>
          <w:szCs w:val="24"/>
        </w:rPr>
        <w:t>5.</w:t>
      </w:r>
    </w:p>
    <w:p w:rsidR="00EC43CC" w:rsidRPr="006716B3" w:rsidRDefault="00EC43CC" w:rsidP="006A4CB6">
      <w:pPr>
        <w:spacing w:after="0"/>
        <w:ind w:firstLine="567"/>
        <w:jc w:val="both"/>
        <w:rPr>
          <w:szCs w:val="24"/>
        </w:rPr>
      </w:pPr>
      <w:r w:rsidRPr="006716B3">
        <w:rPr>
          <w:szCs w:val="24"/>
        </w:rPr>
        <w:t xml:space="preserve">Круговая диаграмма водного баланса </w:t>
      </w:r>
      <w:r w:rsidR="0066471A" w:rsidRPr="006716B3">
        <w:rPr>
          <w:szCs w:val="24"/>
        </w:rPr>
        <w:t>города Струнино Александровского</w:t>
      </w:r>
      <w:r w:rsidRPr="006716B3">
        <w:rPr>
          <w:szCs w:val="24"/>
        </w:rPr>
        <w:t xml:space="preserve">   района   Владимирской   области представлена на рисунке </w:t>
      </w:r>
      <w:r w:rsidR="0008479E">
        <w:rPr>
          <w:szCs w:val="24"/>
        </w:rPr>
        <w:t>4</w:t>
      </w:r>
      <w:r w:rsidRPr="006716B3">
        <w:rPr>
          <w:szCs w:val="24"/>
        </w:rPr>
        <w:t>.</w:t>
      </w:r>
    </w:p>
    <w:p w:rsidR="006538CE" w:rsidRDefault="006538CE" w:rsidP="006A4CB6">
      <w:pPr>
        <w:pStyle w:val="af2"/>
        <w:keepNext/>
        <w:spacing w:line="276" w:lineRule="auto"/>
        <w:jc w:val="both"/>
        <w:rPr>
          <w:b/>
          <w:i w:val="0"/>
          <w:color w:val="000000"/>
          <w:sz w:val="24"/>
          <w:szCs w:val="24"/>
        </w:rPr>
        <w:sectPr w:rsidR="006538CE" w:rsidSect="00713BB5">
          <w:headerReference w:type="default" r:id="rId19"/>
          <w:footerReference w:type="default" r:id="rId20"/>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53" w:name="_Toc392171298"/>
    </w:p>
    <w:p w:rsidR="00EC43CC" w:rsidRPr="005958F5" w:rsidRDefault="00EC43CC" w:rsidP="006A4CB6">
      <w:pPr>
        <w:pStyle w:val="af2"/>
        <w:keepNext/>
        <w:spacing w:line="276" w:lineRule="auto"/>
        <w:jc w:val="both"/>
        <w:rPr>
          <w:i w:val="0"/>
          <w:color w:val="000000"/>
          <w:sz w:val="24"/>
          <w:szCs w:val="24"/>
        </w:rPr>
      </w:pPr>
      <w:bookmarkStart w:id="54" w:name="_Toc400624770"/>
      <w:r w:rsidRPr="005958F5">
        <w:rPr>
          <w:b/>
          <w:i w:val="0"/>
          <w:color w:val="000000"/>
          <w:sz w:val="24"/>
          <w:szCs w:val="24"/>
        </w:rPr>
        <w:t>Таблица 1.</w:t>
      </w:r>
      <w:r w:rsidR="00C56C7E" w:rsidRPr="005958F5">
        <w:rPr>
          <w:b/>
          <w:i w:val="0"/>
          <w:color w:val="000000"/>
          <w:sz w:val="24"/>
          <w:szCs w:val="24"/>
        </w:rPr>
        <w:fldChar w:fldCharType="begin"/>
      </w:r>
      <w:r w:rsidRPr="005958F5">
        <w:rPr>
          <w:b/>
          <w:i w:val="0"/>
          <w:color w:val="000000"/>
          <w:sz w:val="24"/>
          <w:szCs w:val="24"/>
        </w:rPr>
        <w:instrText xml:space="preserve"> SEQ Таблица \* ARABIC </w:instrText>
      </w:r>
      <w:r w:rsidR="00C56C7E" w:rsidRPr="005958F5">
        <w:rPr>
          <w:b/>
          <w:i w:val="0"/>
          <w:color w:val="000000"/>
          <w:sz w:val="24"/>
          <w:szCs w:val="24"/>
        </w:rPr>
        <w:fldChar w:fldCharType="separate"/>
      </w:r>
      <w:r w:rsidR="009D70DD">
        <w:rPr>
          <w:b/>
          <w:i w:val="0"/>
          <w:noProof/>
          <w:color w:val="000000"/>
          <w:sz w:val="24"/>
          <w:szCs w:val="24"/>
        </w:rPr>
        <w:t>15</w:t>
      </w:r>
      <w:r w:rsidR="00C56C7E" w:rsidRPr="005958F5">
        <w:rPr>
          <w:b/>
          <w:i w:val="0"/>
          <w:color w:val="000000"/>
          <w:sz w:val="24"/>
          <w:szCs w:val="24"/>
        </w:rPr>
        <w:fldChar w:fldCharType="end"/>
      </w:r>
      <w:r w:rsidRPr="005958F5">
        <w:rPr>
          <w:i w:val="0"/>
          <w:color w:val="000000"/>
          <w:sz w:val="24"/>
          <w:szCs w:val="24"/>
        </w:rPr>
        <w:t xml:space="preserve"> – Территориальный водный баланс подачи воды по зонам действия </w:t>
      </w:r>
      <w:bookmarkEnd w:id="53"/>
      <w:r w:rsidR="005958F5" w:rsidRPr="005958F5">
        <w:rPr>
          <w:i w:val="0"/>
          <w:color w:val="000000"/>
          <w:sz w:val="24"/>
          <w:szCs w:val="24"/>
        </w:rPr>
        <w:t>города Струнино Александровского</w:t>
      </w:r>
      <w:r w:rsidRPr="005958F5">
        <w:rPr>
          <w:i w:val="0"/>
          <w:color w:val="000000"/>
          <w:sz w:val="24"/>
          <w:szCs w:val="24"/>
        </w:rPr>
        <w:t xml:space="preserve">   района   Владимирской   области</w:t>
      </w:r>
      <w:bookmarkEnd w:id="54"/>
    </w:p>
    <w:tbl>
      <w:tblPr>
        <w:tblW w:w="5038" w:type="pct"/>
        <w:tblLayout w:type="fixed"/>
        <w:tblCellMar>
          <w:left w:w="70" w:type="dxa"/>
          <w:right w:w="70" w:type="dxa"/>
        </w:tblCellMar>
        <w:tblLook w:val="04A0" w:firstRow="1" w:lastRow="0" w:firstColumn="1" w:lastColumn="0" w:noHBand="0" w:noVBand="1"/>
      </w:tblPr>
      <w:tblGrid>
        <w:gridCol w:w="580"/>
        <w:gridCol w:w="1605"/>
        <w:gridCol w:w="1020"/>
        <w:gridCol w:w="1227"/>
        <w:gridCol w:w="928"/>
        <w:gridCol w:w="1214"/>
        <w:gridCol w:w="879"/>
        <w:gridCol w:w="862"/>
        <w:gridCol w:w="1095"/>
      </w:tblGrid>
      <w:tr w:rsidR="005958F5" w:rsidRPr="005958F5" w:rsidTr="00E04751">
        <w:trPr>
          <w:trHeight w:val="454"/>
          <w:tblHeader/>
        </w:trPr>
        <w:tc>
          <w:tcPr>
            <w:tcW w:w="308" w:type="pct"/>
            <w:vMerge w:val="restart"/>
            <w:tcBorders>
              <w:top w:val="single" w:sz="6" w:space="0" w:color="auto"/>
              <w:left w:val="single" w:sz="6" w:space="0" w:color="auto"/>
              <w:right w:val="single" w:sz="6" w:space="0" w:color="auto"/>
            </w:tcBorders>
            <w:vAlign w:val="center"/>
            <w:hideMark/>
          </w:tcPr>
          <w:p w:rsidR="000F0802" w:rsidRPr="005958F5" w:rsidRDefault="000F0802" w:rsidP="006A4CB6">
            <w:pPr>
              <w:spacing w:after="0"/>
              <w:jc w:val="center"/>
              <w:rPr>
                <w:b/>
                <w:szCs w:val="24"/>
              </w:rPr>
            </w:pPr>
            <w:r w:rsidRPr="005958F5">
              <w:rPr>
                <w:b/>
                <w:szCs w:val="24"/>
              </w:rPr>
              <w:t xml:space="preserve">№ </w:t>
            </w:r>
            <w:r w:rsidR="005958F5" w:rsidRPr="005958F5">
              <w:rPr>
                <w:b/>
                <w:szCs w:val="24"/>
              </w:rPr>
              <w:t>п/п</w:t>
            </w:r>
          </w:p>
        </w:tc>
        <w:tc>
          <w:tcPr>
            <w:tcW w:w="853" w:type="pct"/>
            <w:vMerge w:val="restart"/>
            <w:tcBorders>
              <w:top w:val="single" w:sz="6" w:space="0" w:color="auto"/>
              <w:left w:val="single" w:sz="6" w:space="0" w:color="auto"/>
              <w:right w:val="single" w:sz="6" w:space="0" w:color="auto"/>
            </w:tcBorders>
            <w:vAlign w:val="center"/>
            <w:hideMark/>
          </w:tcPr>
          <w:p w:rsidR="000F0802" w:rsidRPr="005958F5" w:rsidRDefault="000F0802" w:rsidP="006A4CB6">
            <w:pPr>
              <w:spacing w:after="0"/>
              <w:jc w:val="center"/>
              <w:rPr>
                <w:b/>
                <w:szCs w:val="24"/>
              </w:rPr>
            </w:pPr>
            <w:r w:rsidRPr="005958F5">
              <w:rPr>
                <w:b/>
                <w:szCs w:val="24"/>
              </w:rPr>
              <w:t>Местоположение скважин</w:t>
            </w:r>
          </w:p>
        </w:tc>
        <w:tc>
          <w:tcPr>
            <w:tcW w:w="542" w:type="pct"/>
            <w:vMerge w:val="restart"/>
            <w:tcBorders>
              <w:top w:val="single" w:sz="6" w:space="0" w:color="auto"/>
              <w:left w:val="single" w:sz="6" w:space="0" w:color="auto"/>
              <w:right w:val="single" w:sz="6" w:space="0" w:color="auto"/>
            </w:tcBorders>
            <w:vAlign w:val="center"/>
            <w:hideMark/>
          </w:tcPr>
          <w:p w:rsidR="000F0802" w:rsidRPr="005958F5" w:rsidRDefault="000F0802" w:rsidP="006A4CB6">
            <w:pPr>
              <w:spacing w:after="0"/>
              <w:jc w:val="center"/>
              <w:rPr>
                <w:b/>
                <w:szCs w:val="24"/>
              </w:rPr>
            </w:pPr>
            <w:r w:rsidRPr="005958F5">
              <w:rPr>
                <w:b/>
                <w:szCs w:val="24"/>
              </w:rPr>
              <w:t>№</w:t>
            </w:r>
          </w:p>
          <w:p w:rsidR="000F0802" w:rsidRPr="005958F5" w:rsidRDefault="000F0802" w:rsidP="006A4CB6">
            <w:pPr>
              <w:spacing w:after="0"/>
              <w:jc w:val="center"/>
              <w:rPr>
                <w:b/>
                <w:szCs w:val="24"/>
              </w:rPr>
            </w:pPr>
            <w:r w:rsidRPr="005958F5">
              <w:rPr>
                <w:b/>
                <w:szCs w:val="24"/>
              </w:rPr>
              <w:t>скважин</w:t>
            </w:r>
          </w:p>
        </w:tc>
        <w:tc>
          <w:tcPr>
            <w:tcW w:w="652" w:type="pct"/>
            <w:vMerge w:val="restart"/>
            <w:tcBorders>
              <w:top w:val="single" w:sz="6" w:space="0" w:color="auto"/>
              <w:left w:val="single" w:sz="6" w:space="0" w:color="auto"/>
              <w:right w:val="single" w:sz="6" w:space="0" w:color="auto"/>
            </w:tcBorders>
            <w:vAlign w:val="center"/>
            <w:hideMark/>
          </w:tcPr>
          <w:p w:rsidR="000F0802" w:rsidRPr="005958F5" w:rsidRDefault="000F0802" w:rsidP="006A4CB6">
            <w:pPr>
              <w:spacing w:after="0"/>
              <w:jc w:val="center"/>
              <w:rPr>
                <w:b/>
                <w:szCs w:val="24"/>
              </w:rPr>
            </w:pPr>
            <w:r w:rsidRPr="005958F5">
              <w:rPr>
                <w:b/>
                <w:szCs w:val="24"/>
              </w:rPr>
              <w:t>Эксплуатационный водоносный горизонт</w:t>
            </w:r>
          </w:p>
        </w:tc>
        <w:tc>
          <w:tcPr>
            <w:tcW w:w="493" w:type="pct"/>
            <w:vMerge w:val="restart"/>
            <w:tcBorders>
              <w:top w:val="single" w:sz="6" w:space="0" w:color="auto"/>
              <w:left w:val="single" w:sz="6" w:space="0" w:color="auto"/>
              <w:right w:val="single" w:sz="6" w:space="0" w:color="auto"/>
            </w:tcBorders>
            <w:vAlign w:val="center"/>
            <w:hideMark/>
          </w:tcPr>
          <w:p w:rsidR="000F0802" w:rsidRPr="005958F5" w:rsidRDefault="000F0802" w:rsidP="006A4CB6">
            <w:pPr>
              <w:spacing w:after="0"/>
              <w:jc w:val="center"/>
              <w:rPr>
                <w:b/>
                <w:szCs w:val="24"/>
              </w:rPr>
            </w:pPr>
            <w:r w:rsidRPr="005958F5">
              <w:rPr>
                <w:b/>
                <w:szCs w:val="24"/>
              </w:rPr>
              <w:t>Глубина</w:t>
            </w:r>
          </w:p>
          <w:p w:rsidR="000F0802" w:rsidRPr="005958F5" w:rsidRDefault="000F0802" w:rsidP="006A4CB6">
            <w:pPr>
              <w:spacing w:after="0"/>
              <w:jc w:val="center"/>
              <w:rPr>
                <w:b/>
                <w:szCs w:val="24"/>
              </w:rPr>
            </w:pPr>
            <w:r w:rsidRPr="005958F5">
              <w:rPr>
                <w:b/>
                <w:szCs w:val="24"/>
              </w:rPr>
              <w:t>скважин, м</w:t>
            </w:r>
          </w:p>
        </w:tc>
        <w:tc>
          <w:tcPr>
            <w:tcW w:w="645" w:type="pct"/>
            <w:vMerge w:val="restart"/>
            <w:tcBorders>
              <w:top w:val="single" w:sz="6" w:space="0" w:color="auto"/>
              <w:left w:val="single" w:sz="6" w:space="0" w:color="auto"/>
              <w:right w:val="single" w:sz="6" w:space="0" w:color="auto"/>
            </w:tcBorders>
            <w:vAlign w:val="center"/>
            <w:hideMark/>
          </w:tcPr>
          <w:p w:rsidR="000F0802" w:rsidRPr="005958F5" w:rsidRDefault="000F0802" w:rsidP="006A4CB6">
            <w:pPr>
              <w:spacing w:after="0"/>
              <w:jc w:val="center"/>
              <w:rPr>
                <w:b/>
                <w:szCs w:val="24"/>
              </w:rPr>
            </w:pPr>
            <w:r w:rsidRPr="005958F5">
              <w:rPr>
                <w:b/>
                <w:szCs w:val="24"/>
              </w:rPr>
              <w:t>Марка</w:t>
            </w:r>
          </w:p>
          <w:p w:rsidR="000F0802" w:rsidRPr="005958F5" w:rsidRDefault="000F0802" w:rsidP="006A4CB6">
            <w:pPr>
              <w:spacing w:after="0"/>
              <w:jc w:val="center"/>
              <w:rPr>
                <w:b/>
                <w:szCs w:val="24"/>
              </w:rPr>
            </w:pPr>
            <w:r w:rsidRPr="005958F5">
              <w:rPr>
                <w:b/>
                <w:szCs w:val="24"/>
              </w:rPr>
              <w:t>насоса</w:t>
            </w:r>
          </w:p>
        </w:tc>
        <w:tc>
          <w:tcPr>
            <w:tcW w:w="467" w:type="pct"/>
            <w:vMerge w:val="restart"/>
            <w:tcBorders>
              <w:top w:val="single" w:sz="6" w:space="0" w:color="auto"/>
              <w:left w:val="single" w:sz="6" w:space="0" w:color="auto"/>
              <w:right w:val="single" w:sz="6" w:space="0" w:color="auto"/>
            </w:tcBorders>
            <w:vAlign w:val="center"/>
            <w:hideMark/>
          </w:tcPr>
          <w:p w:rsidR="000F0802" w:rsidRPr="005958F5" w:rsidRDefault="000F0802" w:rsidP="006A4CB6">
            <w:pPr>
              <w:spacing w:after="0"/>
              <w:jc w:val="center"/>
              <w:rPr>
                <w:b/>
                <w:szCs w:val="24"/>
              </w:rPr>
            </w:pPr>
            <w:r w:rsidRPr="005958F5">
              <w:rPr>
                <w:b/>
                <w:szCs w:val="24"/>
              </w:rPr>
              <w:t>Дебит</w:t>
            </w:r>
          </w:p>
          <w:p w:rsidR="000F0802" w:rsidRPr="005958F5" w:rsidRDefault="000F0802" w:rsidP="006A4CB6">
            <w:pPr>
              <w:spacing w:after="0"/>
              <w:jc w:val="center"/>
              <w:rPr>
                <w:b/>
                <w:szCs w:val="24"/>
              </w:rPr>
            </w:pPr>
            <w:r w:rsidRPr="005958F5">
              <w:rPr>
                <w:b/>
                <w:szCs w:val="24"/>
              </w:rPr>
              <w:t>скважин</w:t>
            </w:r>
          </w:p>
          <w:p w:rsidR="000F0802" w:rsidRPr="005958F5" w:rsidRDefault="000F0802" w:rsidP="006A4CB6">
            <w:pPr>
              <w:spacing w:after="0"/>
              <w:jc w:val="center"/>
              <w:rPr>
                <w:b/>
                <w:szCs w:val="24"/>
              </w:rPr>
            </w:pPr>
            <w:r w:rsidRPr="005958F5">
              <w:rPr>
                <w:b/>
                <w:szCs w:val="24"/>
              </w:rPr>
              <w:t>м</w:t>
            </w:r>
            <w:r w:rsidRPr="005958F5">
              <w:rPr>
                <w:b/>
                <w:szCs w:val="24"/>
                <w:vertAlign w:val="superscript"/>
              </w:rPr>
              <w:t>3</w:t>
            </w:r>
            <w:r w:rsidRPr="005958F5">
              <w:rPr>
                <w:b/>
                <w:szCs w:val="24"/>
              </w:rPr>
              <w:t>/час</w:t>
            </w:r>
          </w:p>
        </w:tc>
        <w:tc>
          <w:tcPr>
            <w:tcW w:w="1040" w:type="pct"/>
            <w:gridSpan w:val="2"/>
            <w:tcBorders>
              <w:top w:val="single" w:sz="6" w:space="0" w:color="auto"/>
              <w:left w:val="single" w:sz="6" w:space="0" w:color="auto"/>
              <w:bottom w:val="single" w:sz="6" w:space="0" w:color="auto"/>
              <w:right w:val="single" w:sz="6" w:space="0" w:color="auto"/>
            </w:tcBorders>
            <w:vAlign w:val="center"/>
            <w:hideMark/>
          </w:tcPr>
          <w:p w:rsidR="000F0802" w:rsidRPr="005958F5" w:rsidRDefault="000F0802" w:rsidP="006A4CB6">
            <w:pPr>
              <w:spacing w:after="0"/>
              <w:jc w:val="center"/>
              <w:rPr>
                <w:b/>
                <w:szCs w:val="24"/>
              </w:rPr>
            </w:pPr>
            <w:r w:rsidRPr="005958F5">
              <w:rPr>
                <w:b/>
                <w:szCs w:val="24"/>
              </w:rPr>
              <w:t>Фактическое</w:t>
            </w:r>
          </w:p>
          <w:p w:rsidR="000F0802" w:rsidRPr="005958F5" w:rsidRDefault="006538CE" w:rsidP="006A4CB6">
            <w:pPr>
              <w:spacing w:after="0"/>
              <w:jc w:val="center"/>
              <w:rPr>
                <w:b/>
                <w:szCs w:val="24"/>
              </w:rPr>
            </w:pPr>
            <w:r>
              <w:rPr>
                <w:b/>
                <w:szCs w:val="24"/>
              </w:rPr>
              <w:t>в</w:t>
            </w:r>
            <w:r w:rsidR="000F0802" w:rsidRPr="005958F5">
              <w:rPr>
                <w:b/>
                <w:szCs w:val="24"/>
              </w:rPr>
              <w:t>одопотребление</w:t>
            </w:r>
            <w:r>
              <w:rPr>
                <w:b/>
                <w:szCs w:val="24"/>
              </w:rPr>
              <w:t xml:space="preserve"> </w:t>
            </w:r>
            <w:r w:rsidR="000F0802" w:rsidRPr="005958F5">
              <w:rPr>
                <w:b/>
                <w:szCs w:val="24"/>
              </w:rPr>
              <w:t>за</w:t>
            </w:r>
          </w:p>
          <w:p w:rsidR="000F0802" w:rsidRPr="005958F5" w:rsidRDefault="000F0802" w:rsidP="006A4CB6">
            <w:pPr>
              <w:spacing w:after="0"/>
              <w:jc w:val="center"/>
              <w:rPr>
                <w:b/>
                <w:szCs w:val="24"/>
              </w:rPr>
            </w:pPr>
            <w:r w:rsidRPr="005958F5">
              <w:rPr>
                <w:b/>
                <w:szCs w:val="24"/>
              </w:rPr>
              <w:t>2012г.</w:t>
            </w:r>
          </w:p>
        </w:tc>
      </w:tr>
      <w:tr w:rsidR="005958F5" w:rsidRPr="005958F5" w:rsidTr="00E04751">
        <w:trPr>
          <w:trHeight w:val="454"/>
          <w:tblHeader/>
        </w:trPr>
        <w:tc>
          <w:tcPr>
            <w:tcW w:w="308" w:type="pct"/>
            <w:vMerge/>
            <w:tcBorders>
              <w:left w:val="single" w:sz="6" w:space="0" w:color="auto"/>
              <w:bottom w:val="nil"/>
              <w:right w:val="single" w:sz="6" w:space="0" w:color="auto"/>
            </w:tcBorders>
            <w:vAlign w:val="center"/>
          </w:tcPr>
          <w:p w:rsidR="000F0802" w:rsidRPr="005958F5" w:rsidRDefault="000F0802" w:rsidP="006A4CB6">
            <w:pPr>
              <w:spacing w:after="0"/>
              <w:jc w:val="center"/>
              <w:rPr>
                <w:b/>
                <w:szCs w:val="24"/>
              </w:rPr>
            </w:pPr>
          </w:p>
        </w:tc>
        <w:tc>
          <w:tcPr>
            <w:tcW w:w="853" w:type="pct"/>
            <w:vMerge/>
            <w:tcBorders>
              <w:left w:val="single" w:sz="6" w:space="0" w:color="auto"/>
              <w:bottom w:val="nil"/>
              <w:right w:val="single" w:sz="6" w:space="0" w:color="auto"/>
            </w:tcBorders>
            <w:vAlign w:val="center"/>
          </w:tcPr>
          <w:p w:rsidR="000F0802" w:rsidRPr="005958F5" w:rsidRDefault="000F0802" w:rsidP="006A4CB6">
            <w:pPr>
              <w:spacing w:after="0"/>
              <w:jc w:val="center"/>
              <w:rPr>
                <w:b/>
                <w:szCs w:val="24"/>
              </w:rPr>
            </w:pPr>
          </w:p>
        </w:tc>
        <w:tc>
          <w:tcPr>
            <w:tcW w:w="542" w:type="pct"/>
            <w:vMerge/>
            <w:tcBorders>
              <w:left w:val="single" w:sz="6" w:space="0" w:color="auto"/>
              <w:bottom w:val="nil"/>
              <w:right w:val="single" w:sz="6" w:space="0" w:color="auto"/>
            </w:tcBorders>
            <w:vAlign w:val="center"/>
          </w:tcPr>
          <w:p w:rsidR="000F0802" w:rsidRPr="005958F5" w:rsidRDefault="000F0802" w:rsidP="006A4CB6">
            <w:pPr>
              <w:spacing w:after="0"/>
              <w:jc w:val="center"/>
              <w:rPr>
                <w:b/>
                <w:szCs w:val="24"/>
              </w:rPr>
            </w:pPr>
          </w:p>
        </w:tc>
        <w:tc>
          <w:tcPr>
            <w:tcW w:w="652" w:type="pct"/>
            <w:vMerge/>
            <w:tcBorders>
              <w:left w:val="single" w:sz="6" w:space="0" w:color="auto"/>
              <w:bottom w:val="nil"/>
              <w:right w:val="single" w:sz="6" w:space="0" w:color="auto"/>
            </w:tcBorders>
            <w:vAlign w:val="center"/>
          </w:tcPr>
          <w:p w:rsidR="000F0802" w:rsidRPr="005958F5" w:rsidRDefault="000F0802" w:rsidP="006A4CB6">
            <w:pPr>
              <w:spacing w:after="0"/>
              <w:jc w:val="center"/>
              <w:rPr>
                <w:b/>
                <w:szCs w:val="24"/>
              </w:rPr>
            </w:pPr>
          </w:p>
        </w:tc>
        <w:tc>
          <w:tcPr>
            <w:tcW w:w="493" w:type="pct"/>
            <w:vMerge/>
            <w:tcBorders>
              <w:left w:val="single" w:sz="6" w:space="0" w:color="auto"/>
              <w:bottom w:val="nil"/>
              <w:right w:val="single" w:sz="6" w:space="0" w:color="auto"/>
            </w:tcBorders>
            <w:vAlign w:val="center"/>
          </w:tcPr>
          <w:p w:rsidR="000F0802" w:rsidRPr="005958F5" w:rsidRDefault="000F0802" w:rsidP="006A4CB6">
            <w:pPr>
              <w:spacing w:after="0"/>
              <w:jc w:val="center"/>
              <w:rPr>
                <w:b/>
                <w:szCs w:val="24"/>
              </w:rPr>
            </w:pPr>
          </w:p>
        </w:tc>
        <w:tc>
          <w:tcPr>
            <w:tcW w:w="645" w:type="pct"/>
            <w:vMerge/>
            <w:tcBorders>
              <w:left w:val="single" w:sz="6" w:space="0" w:color="auto"/>
              <w:bottom w:val="nil"/>
              <w:right w:val="single" w:sz="6" w:space="0" w:color="auto"/>
            </w:tcBorders>
            <w:vAlign w:val="center"/>
          </w:tcPr>
          <w:p w:rsidR="000F0802" w:rsidRPr="005958F5" w:rsidRDefault="000F0802" w:rsidP="006A4CB6">
            <w:pPr>
              <w:spacing w:after="0"/>
              <w:jc w:val="center"/>
              <w:rPr>
                <w:b/>
                <w:szCs w:val="24"/>
              </w:rPr>
            </w:pPr>
          </w:p>
        </w:tc>
        <w:tc>
          <w:tcPr>
            <w:tcW w:w="467" w:type="pct"/>
            <w:vMerge/>
            <w:tcBorders>
              <w:left w:val="single" w:sz="6" w:space="0" w:color="auto"/>
              <w:bottom w:val="nil"/>
              <w:right w:val="single" w:sz="6" w:space="0" w:color="auto"/>
            </w:tcBorders>
            <w:vAlign w:val="center"/>
          </w:tcPr>
          <w:p w:rsidR="000F0802" w:rsidRPr="005958F5" w:rsidRDefault="000F0802" w:rsidP="006A4CB6">
            <w:pPr>
              <w:spacing w:after="0"/>
              <w:jc w:val="center"/>
              <w:rPr>
                <w:b/>
                <w:szCs w:val="24"/>
              </w:rPr>
            </w:pPr>
          </w:p>
        </w:tc>
        <w:tc>
          <w:tcPr>
            <w:tcW w:w="458" w:type="pct"/>
            <w:tcBorders>
              <w:top w:val="nil"/>
              <w:left w:val="single" w:sz="6" w:space="0" w:color="auto"/>
              <w:bottom w:val="nil"/>
              <w:right w:val="single" w:sz="6" w:space="0" w:color="auto"/>
            </w:tcBorders>
            <w:vAlign w:val="center"/>
            <w:hideMark/>
          </w:tcPr>
          <w:p w:rsidR="000F0802" w:rsidRPr="005958F5" w:rsidRDefault="000F0802" w:rsidP="006A4CB6">
            <w:pPr>
              <w:spacing w:after="0"/>
              <w:jc w:val="center"/>
              <w:rPr>
                <w:b/>
                <w:szCs w:val="24"/>
              </w:rPr>
            </w:pPr>
            <w:r w:rsidRPr="005958F5">
              <w:rPr>
                <w:b/>
                <w:szCs w:val="24"/>
              </w:rPr>
              <w:t>м</w:t>
            </w:r>
            <w:r w:rsidRPr="005958F5">
              <w:rPr>
                <w:b/>
                <w:szCs w:val="24"/>
                <w:vertAlign w:val="superscript"/>
              </w:rPr>
              <w:t>3</w:t>
            </w:r>
            <w:r w:rsidRPr="005958F5">
              <w:rPr>
                <w:b/>
                <w:szCs w:val="24"/>
              </w:rPr>
              <w:t>/сут</w:t>
            </w:r>
          </w:p>
        </w:tc>
        <w:tc>
          <w:tcPr>
            <w:tcW w:w="582" w:type="pct"/>
            <w:tcBorders>
              <w:top w:val="nil"/>
              <w:left w:val="single" w:sz="6" w:space="0" w:color="auto"/>
              <w:bottom w:val="nil"/>
              <w:right w:val="single" w:sz="6" w:space="0" w:color="auto"/>
            </w:tcBorders>
            <w:vAlign w:val="center"/>
            <w:hideMark/>
          </w:tcPr>
          <w:p w:rsidR="000F0802" w:rsidRPr="005958F5" w:rsidRDefault="000F0802" w:rsidP="006A4CB6">
            <w:pPr>
              <w:spacing w:after="0"/>
              <w:jc w:val="center"/>
              <w:rPr>
                <w:b/>
                <w:szCs w:val="24"/>
              </w:rPr>
            </w:pPr>
            <w:r w:rsidRPr="005958F5">
              <w:rPr>
                <w:b/>
                <w:szCs w:val="24"/>
              </w:rPr>
              <w:t>тыс. м</w:t>
            </w:r>
            <w:r w:rsidRPr="005958F5">
              <w:rPr>
                <w:b/>
                <w:szCs w:val="24"/>
                <w:vertAlign w:val="superscript"/>
              </w:rPr>
              <w:t>3</w:t>
            </w:r>
            <w:r w:rsidRPr="005958F5">
              <w:rPr>
                <w:b/>
                <w:szCs w:val="24"/>
              </w:rPr>
              <w:t>/год</w:t>
            </w:r>
          </w:p>
        </w:tc>
      </w:tr>
      <w:tr w:rsidR="005958F5" w:rsidRPr="005958F5" w:rsidTr="00E04751">
        <w:trPr>
          <w:trHeight w:val="454"/>
          <w:tblHeader/>
        </w:trPr>
        <w:tc>
          <w:tcPr>
            <w:tcW w:w="308"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16"/>
              </w:numPr>
              <w:autoSpaceDE w:val="0"/>
              <w:autoSpaceDN w:val="0"/>
              <w:adjustRightInd w:val="0"/>
              <w:spacing w:after="0"/>
              <w:ind w:left="0" w:firstLine="0"/>
              <w:jc w:val="right"/>
              <w:rPr>
                <w:b/>
                <w:szCs w:val="24"/>
              </w:rPr>
            </w:pPr>
          </w:p>
        </w:tc>
        <w:tc>
          <w:tcPr>
            <w:tcW w:w="853"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16"/>
              </w:numPr>
              <w:autoSpaceDE w:val="0"/>
              <w:autoSpaceDN w:val="0"/>
              <w:adjustRightInd w:val="0"/>
              <w:spacing w:after="0"/>
              <w:ind w:left="0" w:firstLine="0"/>
              <w:jc w:val="center"/>
              <w:rPr>
                <w:b/>
                <w:szCs w:val="24"/>
              </w:rPr>
            </w:pPr>
          </w:p>
        </w:tc>
        <w:tc>
          <w:tcPr>
            <w:tcW w:w="542"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9"/>
              </w:numPr>
              <w:autoSpaceDE w:val="0"/>
              <w:autoSpaceDN w:val="0"/>
              <w:adjustRightInd w:val="0"/>
              <w:spacing w:after="0"/>
              <w:ind w:left="0" w:firstLine="0"/>
              <w:jc w:val="center"/>
              <w:rPr>
                <w:b/>
                <w:szCs w:val="24"/>
              </w:rPr>
            </w:pPr>
          </w:p>
        </w:tc>
        <w:tc>
          <w:tcPr>
            <w:tcW w:w="652"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9"/>
              </w:numPr>
              <w:autoSpaceDE w:val="0"/>
              <w:autoSpaceDN w:val="0"/>
              <w:adjustRightInd w:val="0"/>
              <w:spacing w:after="0"/>
              <w:ind w:left="0" w:firstLine="0"/>
              <w:jc w:val="center"/>
              <w:rPr>
                <w:b/>
                <w:szCs w:val="24"/>
              </w:rPr>
            </w:pPr>
          </w:p>
        </w:tc>
        <w:tc>
          <w:tcPr>
            <w:tcW w:w="493"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9"/>
              </w:numPr>
              <w:autoSpaceDE w:val="0"/>
              <w:autoSpaceDN w:val="0"/>
              <w:adjustRightInd w:val="0"/>
              <w:spacing w:after="0"/>
              <w:ind w:left="0" w:firstLine="0"/>
              <w:jc w:val="center"/>
              <w:rPr>
                <w:b/>
                <w:szCs w:val="24"/>
              </w:rPr>
            </w:pPr>
          </w:p>
        </w:tc>
        <w:tc>
          <w:tcPr>
            <w:tcW w:w="645"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9"/>
              </w:numPr>
              <w:autoSpaceDE w:val="0"/>
              <w:autoSpaceDN w:val="0"/>
              <w:adjustRightInd w:val="0"/>
              <w:spacing w:after="0"/>
              <w:ind w:left="0" w:firstLine="0"/>
              <w:jc w:val="center"/>
              <w:rPr>
                <w:b/>
                <w:szCs w:val="24"/>
              </w:rPr>
            </w:pPr>
          </w:p>
        </w:tc>
        <w:tc>
          <w:tcPr>
            <w:tcW w:w="467"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9"/>
              </w:numPr>
              <w:autoSpaceDE w:val="0"/>
              <w:autoSpaceDN w:val="0"/>
              <w:adjustRightInd w:val="0"/>
              <w:spacing w:after="0"/>
              <w:ind w:left="0" w:firstLine="0"/>
              <w:jc w:val="center"/>
              <w:rPr>
                <w:b/>
                <w:szCs w:val="24"/>
              </w:rPr>
            </w:pPr>
          </w:p>
        </w:tc>
        <w:tc>
          <w:tcPr>
            <w:tcW w:w="458"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9"/>
              </w:numPr>
              <w:autoSpaceDE w:val="0"/>
              <w:autoSpaceDN w:val="0"/>
              <w:adjustRightInd w:val="0"/>
              <w:spacing w:after="0"/>
              <w:ind w:left="0" w:firstLine="0"/>
              <w:jc w:val="center"/>
              <w:rPr>
                <w:b/>
                <w:szCs w:val="24"/>
              </w:rPr>
            </w:pPr>
          </w:p>
        </w:tc>
        <w:tc>
          <w:tcPr>
            <w:tcW w:w="582" w:type="pct"/>
            <w:tcBorders>
              <w:top w:val="single" w:sz="6" w:space="0" w:color="auto"/>
              <w:left w:val="single" w:sz="6" w:space="0" w:color="auto"/>
              <w:bottom w:val="single" w:sz="6" w:space="0" w:color="auto"/>
              <w:right w:val="single" w:sz="6" w:space="0" w:color="auto"/>
            </w:tcBorders>
            <w:vAlign w:val="center"/>
          </w:tcPr>
          <w:p w:rsidR="00EC43CC" w:rsidRPr="005958F5" w:rsidRDefault="00EC43CC" w:rsidP="00D33F81">
            <w:pPr>
              <w:numPr>
                <w:ilvl w:val="0"/>
                <w:numId w:val="9"/>
              </w:numPr>
              <w:autoSpaceDE w:val="0"/>
              <w:autoSpaceDN w:val="0"/>
              <w:adjustRightInd w:val="0"/>
              <w:spacing w:after="0"/>
              <w:ind w:left="0" w:firstLine="0"/>
              <w:jc w:val="center"/>
              <w:rPr>
                <w:b/>
                <w:szCs w:val="24"/>
              </w:rPr>
            </w:pPr>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ind w:left="-426" w:right="-70" w:firstLine="426"/>
              <w:jc w:val="center"/>
              <w:rPr>
                <w:szCs w:val="24"/>
              </w:rPr>
            </w:pPr>
            <w:r w:rsidRPr="000F0802">
              <w:rPr>
                <w:szCs w:val="24"/>
              </w:rPr>
              <w:t>1</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г. Струнино квартал Дубки</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vertAlign w:val="subscript"/>
              </w:rPr>
            </w:pPr>
            <w:r w:rsidRPr="000F0802">
              <w:rPr>
                <w:szCs w:val="24"/>
              </w:rPr>
              <w:t>1-№14505</w:t>
            </w:r>
          </w:p>
        </w:tc>
        <w:tc>
          <w:tcPr>
            <w:tcW w:w="652" w:type="pct"/>
            <w:vMerge w:val="restart"/>
            <w:tcBorders>
              <w:top w:val="single" w:sz="6" w:space="0" w:color="auto"/>
              <w:left w:val="single" w:sz="6" w:space="0" w:color="auto"/>
              <w:right w:val="single" w:sz="6" w:space="0" w:color="auto"/>
            </w:tcBorders>
            <w:vAlign w:val="center"/>
          </w:tcPr>
          <w:p w:rsidR="0083155E" w:rsidRPr="000F0802" w:rsidRDefault="0083155E" w:rsidP="006A4CB6">
            <w:pPr>
              <w:spacing w:after="0"/>
              <w:jc w:val="center"/>
              <w:rPr>
                <w:szCs w:val="24"/>
              </w:rPr>
            </w:pPr>
            <w:r w:rsidRPr="000F0802">
              <w:rPr>
                <w:szCs w:val="24"/>
              </w:rPr>
              <w:t>Гжельско-ассельский</w:t>
            </w: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230</w:t>
            </w:r>
          </w:p>
        </w:tc>
        <w:tc>
          <w:tcPr>
            <w:tcW w:w="645"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ЭЦВ-8-40-120</w:t>
            </w:r>
          </w:p>
        </w:tc>
        <w:tc>
          <w:tcPr>
            <w:tcW w:w="467"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60</w:t>
            </w:r>
          </w:p>
        </w:tc>
        <w:tc>
          <w:tcPr>
            <w:tcW w:w="45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361,2</w:t>
            </w:r>
          </w:p>
        </w:tc>
        <w:tc>
          <w:tcPr>
            <w:tcW w:w="58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123,2</w:t>
            </w:r>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4206A4" w:rsidP="006A4CB6">
            <w:pPr>
              <w:spacing w:after="0"/>
              <w:jc w:val="center"/>
              <w:rPr>
                <w:szCs w:val="24"/>
              </w:rPr>
            </w:pPr>
            <w:r>
              <w:rPr>
                <w:szCs w:val="24"/>
              </w:rPr>
              <w:t>г</w:t>
            </w:r>
            <w:r w:rsidR="0083155E" w:rsidRPr="000F0802">
              <w:rPr>
                <w:szCs w:val="24"/>
              </w:rPr>
              <w:t>. Струнино квартал Дубки</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2-№14547</w:t>
            </w:r>
          </w:p>
        </w:tc>
        <w:tc>
          <w:tcPr>
            <w:tcW w:w="652" w:type="pct"/>
            <w:vMerge/>
            <w:tcBorders>
              <w:left w:val="single" w:sz="6" w:space="0" w:color="auto"/>
              <w:right w:val="single" w:sz="6" w:space="0" w:color="auto"/>
            </w:tcBorders>
            <w:vAlign w:val="center"/>
            <w:hideMark/>
          </w:tcPr>
          <w:p w:rsidR="0083155E" w:rsidRPr="000F0802" w:rsidRDefault="0083155E" w:rsidP="006A4CB6">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250</w:t>
            </w:r>
          </w:p>
        </w:tc>
        <w:tc>
          <w:tcPr>
            <w:tcW w:w="645"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ЭЦВ-10-65-150</w:t>
            </w:r>
          </w:p>
        </w:tc>
        <w:tc>
          <w:tcPr>
            <w:tcW w:w="467"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30</w:t>
            </w:r>
          </w:p>
        </w:tc>
        <w:tc>
          <w:tcPr>
            <w:tcW w:w="458" w:type="pct"/>
            <w:tcBorders>
              <w:top w:val="single" w:sz="6" w:space="0" w:color="auto"/>
              <w:left w:val="single" w:sz="6" w:space="0" w:color="auto"/>
              <w:bottom w:val="single" w:sz="6" w:space="0" w:color="auto"/>
              <w:right w:val="single" w:sz="6" w:space="0" w:color="auto"/>
            </w:tcBorders>
            <w:vAlign w:val="center"/>
          </w:tcPr>
          <w:p w:rsidR="0083155E" w:rsidRPr="000F0802" w:rsidRDefault="0083155E" w:rsidP="006A4CB6">
            <w:pPr>
              <w:spacing w:after="0"/>
              <w:jc w:val="center"/>
              <w:rPr>
                <w:szCs w:val="24"/>
              </w:rPr>
            </w:pPr>
            <w:r w:rsidRPr="000F0802">
              <w:rPr>
                <w:szCs w:val="24"/>
              </w:rPr>
              <w:t>425,8</w:t>
            </w:r>
          </w:p>
          <w:p w:rsidR="0083155E" w:rsidRPr="000F0802" w:rsidRDefault="0083155E" w:rsidP="006A4CB6">
            <w:pPr>
              <w:spacing w:after="0"/>
              <w:jc w:val="center"/>
              <w:rPr>
                <w:szCs w:val="24"/>
              </w:rPr>
            </w:pPr>
          </w:p>
        </w:tc>
        <w:tc>
          <w:tcPr>
            <w:tcW w:w="58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158,4</w:t>
            </w:r>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3</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4206A4" w:rsidP="006A4CB6">
            <w:pPr>
              <w:spacing w:after="0"/>
              <w:jc w:val="center"/>
              <w:rPr>
                <w:szCs w:val="24"/>
              </w:rPr>
            </w:pPr>
            <w:r>
              <w:rPr>
                <w:szCs w:val="24"/>
              </w:rPr>
              <w:t>г</w:t>
            </w:r>
            <w:r w:rsidR="0083155E" w:rsidRPr="000F0802">
              <w:rPr>
                <w:szCs w:val="24"/>
              </w:rPr>
              <w:t>. Струнино квартал Дубки</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3-№15874</w:t>
            </w:r>
          </w:p>
        </w:tc>
        <w:tc>
          <w:tcPr>
            <w:tcW w:w="652" w:type="pct"/>
            <w:vMerge/>
            <w:tcBorders>
              <w:left w:val="single" w:sz="6" w:space="0" w:color="auto"/>
              <w:right w:val="single" w:sz="6" w:space="0" w:color="auto"/>
            </w:tcBorders>
            <w:vAlign w:val="center"/>
            <w:hideMark/>
          </w:tcPr>
          <w:p w:rsidR="0083155E" w:rsidRPr="000F0802" w:rsidRDefault="0083155E" w:rsidP="006A4CB6">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250</w:t>
            </w:r>
          </w:p>
        </w:tc>
        <w:tc>
          <w:tcPr>
            <w:tcW w:w="645"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ЭЦВ-8-40-120</w:t>
            </w:r>
          </w:p>
        </w:tc>
        <w:tc>
          <w:tcPr>
            <w:tcW w:w="467"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30</w:t>
            </w:r>
          </w:p>
        </w:tc>
        <w:tc>
          <w:tcPr>
            <w:tcW w:w="45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683,6</w:t>
            </w:r>
          </w:p>
        </w:tc>
        <w:tc>
          <w:tcPr>
            <w:tcW w:w="58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254,3</w:t>
            </w:r>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4</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4206A4" w:rsidP="006A4CB6">
            <w:pPr>
              <w:spacing w:after="0"/>
              <w:jc w:val="center"/>
              <w:rPr>
                <w:szCs w:val="24"/>
              </w:rPr>
            </w:pPr>
            <w:r>
              <w:rPr>
                <w:szCs w:val="24"/>
              </w:rPr>
              <w:t>г</w:t>
            </w:r>
            <w:r w:rsidR="0083155E" w:rsidRPr="000F0802">
              <w:rPr>
                <w:szCs w:val="24"/>
              </w:rPr>
              <w:t>. Струнино квартал Дубки</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4-№14529</w:t>
            </w:r>
          </w:p>
        </w:tc>
        <w:tc>
          <w:tcPr>
            <w:tcW w:w="652" w:type="pct"/>
            <w:vMerge/>
            <w:tcBorders>
              <w:left w:val="single" w:sz="6" w:space="0" w:color="auto"/>
              <w:right w:val="single" w:sz="6" w:space="0" w:color="auto"/>
            </w:tcBorders>
            <w:vAlign w:val="center"/>
            <w:hideMark/>
          </w:tcPr>
          <w:p w:rsidR="0083155E" w:rsidRPr="000F0802" w:rsidRDefault="0083155E" w:rsidP="006A4CB6">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230</w:t>
            </w:r>
          </w:p>
        </w:tc>
        <w:tc>
          <w:tcPr>
            <w:tcW w:w="645"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ЭЦВ-8-40-120</w:t>
            </w:r>
          </w:p>
        </w:tc>
        <w:tc>
          <w:tcPr>
            <w:tcW w:w="467"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40</w:t>
            </w:r>
          </w:p>
        </w:tc>
        <w:tc>
          <w:tcPr>
            <w:tcW w:w="45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711,2</w:t>
            </w:r>
          </w:p>
        </w:tc>
        <w:tc>
          <w:tcPr>
            <w:tcW w:w="58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220,5</w:t>
            </w:r>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5</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4206A4" w:rsidP="006A4CB6">
            <w:pPr>
              <w:spacing w:after="0"/>
              <w:jc w:val="center"/>
              <w:rPr>
                <w:szCs w:val="24"/>
              </w:rPr>
            </w:pPr>
            <w:r>
              <w:rPr>
                <w:szCs w:val="24"/>
              </w:rPr>
              <w:t>г</w:t>
            </w:r>
            <w:r w:rsidR="0083155E" w:rsidRPr="000F0802">
              <w:rPr>
                <w:szCs w:val="24"/>
              </w:rPr>
              <w:t>. Струнино квартал Дубки</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5- №</w:t>
            </w:r>
          </w:p>
          <w:p w:rsidR="0083155E" w:rsidRPr="000F0802" w:rsidRDefault="0083155E" w:rsidP="006A4CB6">
            <w:pPr>
              <w:spacing w:after="0"/>
              <w:jc w:val="center"/>
              <w:rPr>
                <w:szCs w:val="24"/>
              </w:rPr>
            </w:pPr>
            <w:r w:rsidRPr="000F0802">
              <w:rPr>
                <w:szCs w:val="24"/>
              </w:rPr>
              <w:t>М-17-90</w:t>
            </w:r>
          </w:p>
        </w:tc>
        <w:tc>
          <w:tcPr>
            <w:tcW w:w="652" w:type="pct"/>
            <w:vMerge/>
            <w:tcBorders>
              <w:left w:val="single" w:sz="6" w:space="0" w:color="auto"/>
              <w:right w:val="single" w:sz="6" w:space="0" w:color="auto"/>
            </w:tcBorders>
            <w:vAlign w:val="center"/>
            <w:hideMark/>
          </w:tcPr>
          <w:p w:rsidR="0083155E" w:rsidRPr="000F0802" w:rsidRDefault="0083155E" w:rsidP="006A4CB6">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230</w:t>
            </w:r>
          </w:p>
        </w:tc>
        <w:tc>
          <w:tcPr>
            <w:tcW w:w="645"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ЭЦВ-12-160-140</w:t>
            </w:r>
          </w:p>
        </w:tc>
        <w:tc>
          <w:tcPr>
            <w:tcW w:w="467"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12</w:t>
            </w:r>
          </w:p>
        </w:tc>
        <w:tc>
          <w:tcPr>
            <w:tcW w:w="45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550,5</w:t>
            </w:r>
          </w:p>
        </w:tc>
        <w:tc>
          <w:tcPr>
            <w:tcW w:w="58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204,8</w:t>
            </w:r>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6</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4206A4" w:rsidP="006A4CB6">
            <w:pPr>
              <w:spacing w:after="0"/>
              <w:jc w:val="center"/>
              <w:rPr>
                <w:szCs w:val="24"/>
              </w:rPr>
            </w:pPr>
            <w:r>
              <w:rPr>
                <w:szCs w:val="24"/>
              </w:rPr>
              <w:t>г</w:t>
            </w:r>
            <w:r w:rsidR="0083155E" w:rsidRPr="000F0802">
              <w:rPr>
                <w:szCs w:val="24"/>
              </w:rPr>
              <w:t>. Струнино квартал Дубки</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6-№</w:t>
            </w:r>
          </w:p>
          <w:p w:rsidR="0083155E" w:rsidRPr="000F0802" w:rsidRDefault="0083155E" w:rsidP="006A4CB6">
            <w:pPr>
              <w:spacing w:after="0"/>
              <w:jc w:val="center"/>
              <w:rPr>
                <w:szCs w:val="24"/>
              </w:rPr>
            </w:pPr>
            <w:r w:rsidRPr="000F0802">
              <w:rPr>
                <w:szCs w:val="24"/>
              </w:rPr>
              <w:t>М-17-91</w:t>
            </w:r>
          </w:p>
        </w:tc>
        <w:tc>
          <w:tcPr>
            <w:tcW w:w="652" w:type="pct"/>
            <w:vMerge/>
            <w:tcBorders>
              <w:left w:val="single" w:sz="6" w:space="0" w:color="auto"/>
              <w:right w:val="single" w:sz="6" w:space="0" w:color="auto"/>
            </w:tcBorders>
            <w:vAlign w:val="center"/>
            <w:hideMark/>
          </w:tcPr>
          <w:p w:rsidR="0083155E" w:rsidRPr="000F0802" w:rsidRDefault="0083155E" w:rsidP="006A4CB6">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230</w:t>
            </w:r>
          </w:p>
        </w:tc>
        <w:tc>
          <w:tcPr>
            <w:tcW w:w="645"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ЭЦВ-12-160-140</w:t>
            </w:r>
          </w:p>
        </w:tc>
        <w:tc>
          <w:tcPr>
            <w:tcW w:w="467"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12</w:t>
            </w:r>
          </w:p>
        </w:tc>
        <w:tc>
          <w:tcPr>
            <w:tcW w:w="45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545,1</w:t>
            </w:r>
          </w:p>
        </w:tc>
        <w:tc>
          <w:tcPr>
            <w:tcW w:w="58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202,8</w:t>
            </w:r>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7</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4206A4" w:rsidP="004206A4">
            <w:pPr>
              <w:spacing w:after="0"/>
              <w:jc w:val="center"/>
              <w:rPr>
                <w:szCs w:val="24"/>
              </w:rPr>
            </w:pPr>
            <w:r>
              <w:rPr>
                <w:szCs w:val="24"/>
              </w:rPr>
              <w:t>г</w:t>
            </w:r>
            <w:r w:rsidR="0083155E" w:rsidRPr="000F0802">
              <w:rPr>
                <w:szCs w:val="24"/>
              </w:rPr>
              <w:t>. Струнино квартал Дубки</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5а-№ 14505-р</w:t>
            </w:r>
          </w:p>
        </w:tc>
        <w:tc>
          <w:tcPr>
            <w:tcW w:w="652" w:type="pct"/>
            <w:vMerge/>
            <w:tcBorders>
              <w:left w:val="single" w:sz="6" w:space="0" w:color="auto"/>
              <w:right w:val="single" w:sz="6" w:space="0" w:color="auto"/>
            </w:tcBorders>
            <w:vAlign w:val="center"/>
            <w:hideMark/>
          </w:tcPr>
          <w:p w:rsidR="0083155E" w:rsidRPr="000F0802" w:rsidRDefault="0083155E" w:rsidP="006A4CB6">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230</w:t>
            </w:r>
          </w:p>
        </w:tc>
        <w:tc>
          <w:tcPr>
            <w:tcW w:w="2152" w:type="pct"/>
            <w:gridSpan w:val="4"/>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bookmarkStart w:id="55" w:name="_Toc395448846"/>
            <w:bookmarkStart w:id="56" w:name="_Toc395451079"/>
            <w:r w:rsidRPr="000F0802">
              <w:rPr>
                <w:szCs w:val="24"/>
              </w:rPr>
              <w:t>(законсервирована)</w:t>
            </w:r>
            <w:bookmarkEnd w:id="55"/>
            <w:bookmarkEnd w:id="56"/>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8</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4206A4" w:rsidP="006A4CB6">
            <w:pPr>
              <w:spacing w:after="0"/>
              <w:jc w:val="center"/>
              <w:rPr>
                <w:szCs w:val="24"/>
              </w:rPr>
            </w:pPr>
            <w:r>
              <w:rPr>
                <w:szCs w:val="24"/>
              </w:rPr>
              <w:t>г</w:t>
            </w:r>
            <w:r w:rsidR="0083155E" w:rsidRPr="000F0802">
              <w:rPr>
                <w:szCs w:val="24"/>
              </w:rPr>
              <w:t>. Струнино</w:t>
            </w:r>
          </w:p>
          <w:p w:rsidR="0083155E" w:rsidRPr="000F0802" w:rsidRDefault="0083155E" w:rsidP="006A4CB6">
            <w:pPr>
              <w:spacing w:after="0"/>
              <w:jc w:val="center"/>
              <w:rPr>
                <w:szCs w:val="24"/>
              </w:rPr>
            </w:pPr>
            <w:r w:rsidRPr="000F0802">
              <w:rPr>
                <w:szCs w:val="24"/>
              </w:rPr>
              <w:t>Ул. Мичурина</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 1831</w:t>
            </w:r>
          </w:p>
        </w:tc>
        <w:tc>
          <w:tcPr>
            <w:tcW w:w="652" w:type="pct"/>
            <w:vMerge/>
            <w:tcBorders>
              <w:left w:val="single" w:sz="6" w:space="0" w:color="auto"/>
              <w:right w:val="single" w:sz="6" w:space="0" w:color="auto"/>
            </w:tcBorders>
            <w:vAlign w:val="center"/>
            <w:hideMark/>
          </w:tcPr>
          <w:p w:rsidR="0083155E" w:rsidRPr="000F0802" w:rsidRDefault="0083155E" w:rsidP="006A4CB6">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230</w:t>
            </w:r>
          </w:p>
        </w:tc>
        <w:tc>
          <w:tcPr>
            <w:tcW w:w="645"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ЭЦВ-6-10-140</w:t>
            </w:r>
          </w:p>
        </w:tc>
        <w:tc>
          <w:tcPr>
            <w:tcW w:w="467"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6.1</w:t>
            </w:r>
          </w:p>
        </w:tc>
        <w:tc>
          <w:tcPr>
            <w:tcW w:w="45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118,0</w:t>
            </w:r>
          </w:p>
        </w:tc>
        <w:tc>
          <w:tcPr>
            <w:tcW w:w="58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43,9</w:t>
            </w:r>
          </w:p>
        </w:tc>
      </w:tr>
      <w:tr w:rsidR="0083155E" w:rsidRPr="000F0802"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9</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4206A4" w:rsidP="006A4CB6">
            <w:pPr>
              <w:spacing w:after="0"/>
              <w:jc w:val="center"/>
              <w:rPr>
                <w:szCs w:val="24"/>
              </w:rPr>
            </w:pPr>
            <w:r>
              <w:rPr>
                <w:szCs w:val="24"/>
              </w:rPr>
              <w:t>г</w:t>
            </w:r>
            <w:r w:rsidR="0083155E" w:rsidRPr="000F0802">
              <w:rPr>
                <w:szCs w:val="24"/>
              </w:rPr>
              <w:t>. Струнино ул. Суворова(Х)</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w:t>
            </w:r>
          </w:p>
          <w:p w:rsidR="0083155E" w:rsidRPr="000F0802" w:rsidRDefault="0083155E" w:rsidP="006A4CB6">
            <w:pPr>
              <w:spacing w:after="0"/>
              <w:jc w:val="center"/>
              <w:rPr>
                <w:szCs w:val="24"/>
              </w:rPr>
            </w:pPr>
            <w:r w:rsidRPr="000F0802">
              <w:rPr>
                <w:szCs w:val="24"/>
              </w:rPr>
              <w:t>27904 (2)</w:t>
            </w:r>
          </w:p>
        </w:tc>
        <w:tc>
          <w:tcPr>
            <w:tcW w:w="652" w:type="pct"/>
            <w:vMerge/>
            <w:tcBorders>
              <w:left w:val="single" w:sz="6" w:space="0" w:color="auto"/>
              <w:right w:val="single" w:sz="6" w:space="0" w:color="auto"/>
            </w:tcBorders>
            <w:vAlign w:val="center"/>
          </w:tcPr>
          <w:p w:rsidR="0083155E" w:rsidRPr="000F0802" w:rsidRDefault="0083155E" w:rsidP="006A4CB6">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250</w:t>
            </w:r>
          </w:p>
        </w:tc>
        <w:tc>
          <w:tcPr>
            <w:tcW w:w="645" w:type="pct"/>
            <w:tcBorders>
              <w:top w:val="single" w:sz="6" w:space="0" w:color="auto"/>
              <w:left w:val="single" w:sz="6" w:space="0" w:color="auto"/>
              <w:bottom w:val="single" w:sz="6" w:space="0" w:color="auto"/>
              <w:right w:val="single" w:sz="6" w:space="0" w:color="auto"/>
            </w:tcBorders>
            <w:vAlign w:val="center"/>
          </w:tcPr>
          <w:p w:rsidR="0083155E" w:rsidRPr="000F0802" w:rsidRDefault="0083155E" w:rsidP="006A4CB6">
            <w:pPr>
              <w:spacing w:after="0"/>
              <w:jc w:val="center"/>
              <w:rPr>
                <w:szCs w:val="24"/>
              </w:rPr>
            </w:pPr>
            <w:r w:rsidRPr="000F0802">
              <w:rPr>
                <w:szCs w:val="24"/>
              </w:rPr>
              <w:t>ЭЦВ8-25-150</w:t>
            </w:r>
          </w:p>
          <w:p w:rsidR="0083155E" w:rsidRPr="000F0802" w:rsidRDefault="0083155E" w:rsidP="006A4CB6">
            <w:pPr>
              <w:spacing w:after="0"/>
              <w:jc w:val="center"/>
              <w:rPr>
                <w:szCs w:val="24"/>
              </w:rPr>
            </w:pPr>
          </w:p>
        </w:tc>
        <w:tc>
          <w:tcPr>
            <w:tcW w:w="467"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25</w:t>
            </w:r>
          </w:p>
        </w:tc>
        <w:tc>
          <w:tcPr>
            <w:tcW w:w="458"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367,2</w:t>
            </w:r>
          </w:p>
        </w:tc>
        <w:tc>
          <w:tcPr>
            <w:tcW w:w="582" w:type="pct"/>
            <w:tcBorders>
              <w:top w:val="single" w:sz="6" w:space="0" w:color="auto"/>
              <w:left w:val="single" w:sz="6" w:space="0" w:color="auto"/>
              <w:bottom w:val="single" w:sz="6"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136,6</w:t>
            </w:r>
          </w:p>
        </w:tc>
      </w:tr>
      <w:tr w:rsidR="0083155E" w:rsidRPr="000F0802" w:rsidTr="009D70DD">
        <w:trPr>
          <w:trHeight w:val="454"/>
        </w:trPr>
        <w:tc>
          <w:tcPr>
            <w:tcW w:w="308" w:type="pct"/>
            <w:tcBorders>
              <w:top w:val="single" w:sz="6" w:space="0" w:color="auto"/>
              <w:left w:val="single" w:sz="6" w:space="0" w:color="auto"/>
              <w:bottom w:val="single" w:sz="4"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10</w:t>
            </w:r>
          </w:p>
        </w:tc>
        <w:tc>
          <w:tcPr>
            <w:tcW w:w="853" w:type="pct"/>
            <w:tcBorders>
              <w:top w:val="single" w:sz="6" w:space="0" w:color="auto"/>
              <w:left w:val="single" w:sz="6" w:space="0" w:color="auto"/>
              <w:bottom w:val="single" w:sz="4" w:space="0" w:color="auto"/>
              <w:right w:val="single" w:sz="6" w:space="0" w:color="auto"/>
            </w:tcBorders>
            <w:vAlign w:val="center"/>
            <w:hideMark/>
          </w:tcPr>
          <w:p w:rsidR="0083155E" w:rsidRPr="000F0802" w:rsidRDefault="004206A4" w:rsidP="006A4CB6">
            <w:pPr>
              <w:spacing w:after="0"/>
              <w:jc w:val="center"/>
              <w:rPr>
                <w:szCs w:val="24"/>
              </w:rPr>
            </w:pPr>
            <w:r>
              <w:rPr>
                <w:szCs w:val="24"/>
              </w:rPr>
              <w:t>г</w:t>
            </w:r>
            <w:r w:rsidR="0083155E" w:rsidRPr="000F0802">
              <w:rPr>
                <w:szCs w:val="24"/>
              </w:rPr>
              <w:t>. Струнино ул. Суворова(С)</w:t>
            </w:r>
          </w:p>
        </w:tc>
        <w:tc>
          <w:tcPr>
            <w:tcW w:w="542" w:type="pct"/>
            <w:tcBorders>
              <w:top w:val="single" w:sz="6" w:space="0" w:color="auto"/>
              <w:left w:val="single" w:sz="6" w:space="0" w:color="auto"/>
              <w:bottom w:val="single" w:sz="4" w:space="0" w:color="auto"/>
              <w:right w:val="single" w:sz="6" w:space="0" w:color="auto"/>
            </w:tcBorders>
            <w:vAlign w:val="center"/>
            <w:hideMark/>
          </w:tcPr>
          <w:p w:rsidR="0083155E" w:rsidRPr="000F0802" w:rsidRDefault="002B1344" w:rsidP="006A4CB6">
            <w:pPr>
              <w:spacing w:after="0"/>
              <w:jc w:val="center"/>
              <w:rPr>
                <w:szCs w:val="24"/>
              </w:rPr>
            </w:pPr>
            <w:r w:rsidRPr="002B1344">
              <w:rPr>
                <w:szCs w:val="24"/>
              </w:rPr>
              <w:t xml:space="preserve">№ 17203280  </w:t>
            </w:r>
          </w:p>
        </w:tc>
        <w:tc>
          <w:tcPr>
            <w:tcW w:w="652" w:type="pct"/>
            <w:vMerge/>
            <w:tcBorders>
              <w:left w:val="single" w:sz="6" w:space="0" w:color="auto"/>
              <w:right w:val="single" w:sz="6" w:space="0" w:color="auto"/>
            </w:tcBorders>
            <w:vAlign w:val="center"/>
            <w:hideMark/>
          </w:tcPr>
          <w:p w:rsidR="0083155E" w:rsidRPr="000F0802" w:rsidRDefault="0083155E" w:rsidP="006A4CB6">
            <w:pPr>
              <w:spacing w:after="0"/>
              <w:jc w:val="center"/>
              <w:rPr>
                <w:szCs w:val="24"/>
              </w:rPr>
            </w:pPr>
          </w:p>
        </w:tc>
        <w:tc>
          <w:tcPr>
            <w:tcW w:w="2645" w:type="pct"/>
            <w:gridSpan w:val="5"/>
            <w:tcBorders>
              <w:top w:val="single" w:sz="6" w:space="0" w:color="auto"/>
              <w:left w:val="single" w:sz="6" w:space="0" w:color="auto"/>
              <w:bottom w:val="single" w:sz="4" w:space="0" w:color="auto"/>
              <w:right w:val="single" w:sz="6" w:space="0" w:color="auto"/>
            </w:tcBorders>
            <w:vAlign w:val="center"/>
            <w:hideMark/>
          </w:tcPr>
          <w:p w:rsidR="0083155E" w:rsidRPr="000F0802" w:rsidRDefault="0083155E" w:rsidP="006A4CB6">
            <w:pPr>
              <w:spacing w:after="0"/>
              <w:jc w:val="center"/>
              <w:rPr>
                <w:szCs w:val="24"/>
              </w:rPr>
            </w:pPr>
            <w:r w:rsidRPr="000F0802">
              <w:rPr>
                <w:szCs w:val="24"/>
              </w:rPr>
              <w:t>(законсервирована)</w:t>
            </w:r>
          </w:p>
        </w:tc>
      </w:tr>
      <w:tr w:rsidR="0083155E" w:rsidRPr="004013CB"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D04CCE" w:rsidRDefault="0083155E" w:rsidP="00B3382F">
            <w:pPr>
              <w:spacing w:after="0"/>
              <w:jc w:val="center"/>
              <w:rPr>
                <w:szCs w:val="24"/>
              </w:rPr>
            </w:pPr>
            <w:r w:rsidRPr="00D04CCE">
              <w:rPr>
                <w:szCs w:val="24"/>
              </w:rPr>
              <w:t>11</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D04CCE" w:rsidRDefault="004206A4" w:rsidP="00BC70A0">
            <w:pPr>
              <w:spacing w:after="0"/>
              <w:jc w:val="center"/>
              <w:rPr>
                <w:szCs w:val="24"/>
              </w:rPr>
            </w:pPr>
            <w:r>
              <w:rPr>
                <w:szCs w:val="24"/>
              </w:rPr>
              <w:t>г</w:t>
            </w:r>
            <w:r w:rsidR="0083155E" w:rsidRPr="00D04CCE">
              <w:rPr>
                <w:szCs w:val="24"/>
              </w:rPr>
              <w:t>. Струнино ул. Суворова (С)</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D04CCE" w:rsidRDefault="0083155E" w:rsidP="00BC70A0">
            <w:pPr>
              <w:spacing w:after="0"/>
              <w:jc w:val="center"/>
              <w:rPr>
                <w:szCs w:val="24"/>
              </w:rPr>
            </w:pPr>
            <w:r w:rsidRPr="00D04CCE">
              <w:rPr>
                <w:szCs w:val="24"/>
              </w:rPr>
              <w:t xml:space="preserve">вновь пробурена </w:t>
            </w:r>
          </w:p>
          <w:p w:rsidR="0083155E" w:rsidRPr="00D04CCE" w:rsidRDefault="0083155E" w:rsidP="00BC70A0">
            <w:pPr>
              <w:spacing w:after="0"/>
              <w:jc w:val="center"/>
              <w:rPr>
                <w:szCs w:val="24"/>
              </w:rPr>
            </w:pPr>
            <w:r w:rsidRPr="00D04CCE">
              <w:rPr>
                <w:szCs w:val="24"/>
              </w:rPr>
              <w:t>№ б/н</w:t>
            </w:r>
          </w:p>
        </w:tc>
        <w:tc>
          <w:tcPr>
            <w:tcW w:w="652" w:type="pct"/>
            <w:vMerge/>
            <w:tcBorders>
              <w:left w:val="single" w:sz="6" w:space="0" w:color="auto"/>
              <w:right w:val="single" w:sz="6" w:space="0" w:color="auto"/>
            </w:tcBorders>
            <w:vAlign w:val="center"/>
          </w:tcPr>
          <w:p w:rsidR="0083155E" w:rsidRPr="00D04CCE" w:rsidRDefault="0083155E" w:rsidP="00B3382F">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D04CCE" w:rsidRDefault="0083155E" w:rsidP="00BC70A0">
            <w:pPr>
              <w:spacing w:after="0"/>
              <w:jc w:val="center"/>
              <w:rPr>
                <w:szCs w:val="24"/>
              </w:rPr>
            </w:pPr>
            <w:r w:rsidRPr="00D04CCE">
              <w:rPr>
                <w:szCs w:val="24"/>
              </w:rPr>
              <w:t>210</w:t>
            </w:r>
          </w:p>
        </w:tc>
        <w:tc>
          <w:tcPr>
            <w:tcW w:w="645" w:type="pct"/>
            <w:tcBorders>
              <w:top w:val="single" w:sz="6" w:space="0" w:color="auto"/>
              <w:left w:val="single" w:sz="6" w:space="0" w:color="auto"/>
              <w:bottom w:val="single" w:sz="6" w:space="0" w:color="auto"/>
              <w:right w:val="single" w:sz="6" w:space="0" w:color="auto"/>
            </w:tcBorders>
            <w:vAlign w:val="center"/>
          </w:tcPr>
          <w:p w:rsidR="0083155E" w:rsidRPr="00D04CCE" w:rsidRDefault="0083155E" w:rsidP="00221E91">
            <w:pPr>
              <w:spacing w:after="0"/>
              <w:jc w:val="center"/>
              <w:rPr>
                <w:szCs w:val="24"/>
              </w:rPr>
            </w:pPr>
            <w:r w:rsidRPr="00D04CCE">
              <w:rPr>
                <w:szCs w:val="24"/>
              </w:rPr>
              <w:t>ЭЦВ-8-4</w:t>
            </w:r>
            <w:r w:rsidR="002B1344">
              <w:rPr>
                <w:szCs w:val="24"/>
              </w:rPr>
              <w:t>0</w:t>
            </w:r>
            <w:r w:rsidRPr="00D04CCE">
              <w:rPr>
                <w:szCs w:val="24"/>
              </w:rPr>
              <w:t>-150</w:t>
            </w:r>
          </w:p>
        </w:tc>
        <w:tc>
          <w:tcPr>
            <w:tcW w:w="467" w:type="pct"/>
            <w:tcBorders>
              <w:top w:val="single" w:sz="6" w:space="0" w:color="auto"/>
              <w:left w:val="single" w:sz="6" w:space="0" w:color="auto"/>
              <w:bottom w:val="single" w:sz="6" w:space="0" w:color="auto"/>
              <w:right w:val="single" w:sz="6" w:space="0" w:color="auto"/>
            </w:tcBorders>
            <w:vAlign w:val="bottom"/>
            <w:hideMark/>
          </w:tcPr>
          <w:p w:rsidR="0083155E" w:rsidRPr="00D04CCE" w:rsidRDefault="0083155E" w:rsidP="00CF1C2E">
            <w:pPr>
              <w:jc w:val="center"/>
              <w:rPr>
                <w:szCs w:val="24"/>
              </w:rPr>
            </w:pPr>
            <w:r w:rsidRPr="00D04CCE">
              <w:rPr>
                <w:szCs w:val="24"/>
              </w:rPr>
              <w:t>40</w:t>
            </w:r>
          </w:p>
        </w:tc>
        <w:tc>
          <w:tcPr>
            <w:tcW w:w="458" w:type="pct"/>
            <w:tcBorders>
              <w:top w:val="single" w:sz="6" w:space="0" w:color="auto"/>
              <w:left w:val="single" w:sz="6" w:space="0" w:color="auto"/>
              <w:bottom w:val="single" w:sz="6" w:space="0" w:color="auto"/>
              <w:right w:val="single" w:sz="6" w:space="0" w:color="auto"/>
            </w:tcBorders>
            <w:vAlign w:val="bottom"/>
            <w:hideMark/>
          </w:tcPr>
          <w:p w:rsidR="0083155E" w:rsidRPr="00D04CCE" w:rsidRDefault="0083155E" w:rsidP="00D04CCE">
            <w:pPr>
              <w:jc w:val="center"/>
            </w:pPr>
            <w:r w:rsidRPr="00D04CCE">
              <w:rPr>
                <w:szCs w:val="24"/>
              </w:rPr>
              <w:t>н/д</w:t>
            </w:r>
          </w:p>
        </w:tc>
        <w:tc>
          <w:tcPr>
            <w:tcW w:w="582" w:type="pct"/>
            <w:tcBorders>
              <w:top w:val="single" w:sz="6" w:space="0" w:color="auto"/>
              <w:left w:val="single" w:sz="6" w:space="0" w:color="auto"/>
              <w:bottom w:val="single" w:sz="6" w:space="0" w:color="auto"/>
              <w:right w:val="single" w:sz="6" w:space="0" w:color="auto"/>
            </w:tcBorders>
            <w:vAlign w:val="bottom"/>
            <w:hideMark/>
          </w:tcPr>
          <w:p w:rsidR="0083155E" w:rsidRPr="00D04CCE" w:rsidRDefault="0083155E" w:rsidP="00D04CCE">
            <w:pPr>
              <w:jc w:val="center"/>
            </w:pPr>
            <w:r w:rsidRPr="00D04CCE">
              <w:rPr>
                <w:szCs w:val="24"/>
              </w:rPr>
              <w:t>н/д</w:t>
            </w:r>
          </w:p>
        </w:tc>
      </w:tr>
      <w:tr w:rsidR="0083155E" w:rsidRPr="004013CB" w:rsidTr="009D70DD">
        <w:trPr>
          <w:trHeight w:val="454"/>
        </w:trPr>
        <w:tc>
          <w:tcPr>
            <w:tcW w:w="308" w:type="pct"/>
            <w:tcBorders>
              <w:top w:val="single" w:sz="6" w:space="0" w:color="auto"/>
              <w:left w:val="single" w:sz="6" w:space="0" w:color="auto"/>
              <w:bottom w:val="single" w:sz="6" w:space="0" w:color="auto"/>
              <w:right w:val="single" w:sz="6" w:space="0" w:color="auto"/>
            </w:tcBorders>
            <w:vAlign w:val="center"/>
            <w:hideMark/>
          </w:tcPr>
          <w:p w:rsidR="0083155E" w:rsidRPr="00D04CCE" w:rsidRDefault="0083155E" w:rsidP="00B3382F">
            <w:pPr>
              <w:spacing w:after="0"/>
              <w:jc w:val="center"/>
              <w:rPr>
                <w:szCs w:val="24"/>
              </w:rPr>
            </w:pPr>
            <w:r w:rsidRPr="00D04CCE">
              <w:rPr>
                <w:szCs w:val="24"/>
              </w:rPr>
              <w:t>12</w:t>
            </w:r>
          </w:p>
        </w:tc>
        <w:tc>
          <w:tcPr>
            <w:tcW w:w="853" w:type="pct"/>
            <w:tcBorders>
              <w:top w:val="single" w:sz="6" w:space="0" w:color="auto"/>
              <w:left w:val="single" w:sz="6" w:space="0" w:color="auto"/>
              <w:bottom w:val="single" w:sz="6" w:space="0" w:color="auto"/>
              <w:right w:val="single" w:sz="6" w:space="0" w:color="auto"/>
            </w:tcBorders>
            <w:vAlign w:val="center"/>
            <w:hideMark/>
          </w:tcPr>
          <w:p w:rsidR="0083155E" w:rsidRPr="00D04CCE" w:rsidRDefault="0083155E" w:rsidP="00BC70A0">
            <w:pPr>
              <w:spacing w:after="0"/>
              <w:jc w:val="center"/>
              <w:rPr>
                <w:szCs w:val="24"/>
              </w:rPr>
            </w:pPr>
            <w:r w:rsidRPr="00D04CCE">
              <w:rPr>
                <w:szCs w:val="24"/>
              </w:rPr>
              <w:t>Г. Струнино ул. Толстого</w:t>
            </w:r>
          </w:p>
        </w:tc>
        <w:tc>
          <w:tcPr>
            <w:tcW w:w="542" w:type="pct"/>
            <w:tcBorders>
              <w:top w:val="single" w:sz="6" w:space="0" w:color="auto"/>
              <w:left w:val="single" w:sz="6" w:space="0" w:color="auto"/>
              <w:bottom w:val="single" w:sz="6" w:space="0" w:color="auto"/>
              <w:right w:val="single" w:sz="6" w:space="0" w:color="auto"/>
            </w:tcBorders>
            <w:vAlign w:val="center"/>
            <w:hideMark/>
          </w:tcPr>
          <w:p w:rsidR="0083155E" w:rsidRPr="00D04CCE" w:rsidRDefault="0083155E" w:rsidP="00BC70A0">
            <w:pPr>
              <w:spacing w:after="0"/>
              <w:jc w:val="center"/>
              <w:rPr>
                <w:szCs w:val="24"/>
              </w:rPr>
            </w:pPr>
            <w:r w:rsidRPr="00D04CCE">
              <w:rPr>
                <w:szCs w:val="24"/>
              </w:rPr>
              <w:t>н/д</w:t>
            </w:r>
          </w:p>
        </w:tc>
        <w:tc>
          <w:tcPr>
            <w:tcW w:w="652" w:type="pct"/>
            <w:vMerge/>
            <w:tcBorders>
              <w:left w:val="single" w:sz="6" w:space="0" w:color="auto"/>
              <w:bottom w:val="single" w:sz="4" w:space="0" w:color="auto"/>
              <w:right w:val="single" w:sz="6" w:space="0" w:color="auto"/>
            </w:tcBorders>
            <w:vAlign w:val="center"/>
          </w:tcPr>
          <w:p w:rsidR="0083155E" w:rsidRPr="00D04CCE" w:rsidRDefault="0083155E" w:rsidP="00B3382F">
            <w:pPr>
              <w:spacing w:after="0"/>
              <w:jc w:val="center"/>
              <w:rPr>
                <w:szCs w:val="24"/>
              </w:rPr>
            </w:pPr>
          </w:p>
        </w:tc>
        <w:tc>
          <w:tcPr>
            <w:tcW w:w="493" w:type="pct"/>
            <w:tcBorders>
              <w:top w:val="single" w:sz="6" w:space="0" w:color="auto"/>
              <w:left w:val="single" w:sz="6" w:space="0" w:color="auto"/>
              <w:bottom w:val="single" w:sz="6" w:space="0" w:color="auto"/>
              <w:right w:val="single" w:sz="6" w:space="0" w:color="auto"/>
            </w:tcBorders>
            <w:vAlign w:val="center"/>
            <w:hideMark/>
          </w:tcPr>
          <w:p w:rsidR="0083155E" w:rsidRPr="00D04CCE" w:rsidRDefault="0083155E" w:rsidP="00D04CCE">
            <w:pPr>
              <w:spacing w:after="0"/>
              <w:jc w:val="center"/>
              <w:rPr>
                <w:szCs w:val="24"/>
              </w:rPr>
            </w:pPr>
            <w:r w:rsidRPr="00D04CCE">
              <w:rPr>
                <w:szCs w:val="24"/>
              </w:rPr>
              <w:t>210</w:t>
            </w:r>
          </w:p>
        </w:tc>
        <w:tc>
          <w:tcPr>
            <w:tcW w:w="645" w:type="pct"/>
            <w:tcBorders>
              <w:top w:val="single" w:sz="6" w:space="0" w:color="auto"/>
              <w:left w:val="single" w:sz="6" w:space="0" w:color="auto"/>
              <w:bottom w:val="single" w:sz="6" w:space="0" w:color="auto"/>
              <w:right w:val="single" w:sz="6" w:space="0" w:color="auto"/>
            </w:tcBorders>
            <w:vAlign w:val="bottom"/>
          </w:tcPr>
          <w:p w:rsidR="0083155E" w:rsidRPr="00D04CCE" w:rsidRDefault="0083155E" w:rsidP="00D04CCE">
            <w:pPr>
              <w:jc w:val="center"/>
              <w:rPr>
                <w:szCs w:val="24"/>
              </w:rPr>
            </w:pPr>
            <w:r w:rsidRPr="00D04CCE">
              <w:rPr>
                <w:szCs w:val="24"/>
              </w:rPr>
              <w:t>ЭЦВ8-40-120</w:t>
            </w:r>
          </w:p>
        </w:tc>
        <w:tc>
          <w:tcPr>
            <w:tcW w:w="467" w:type="pct"/>
            <w:tcBorders>
              <w:top w:val="single" w:sz="6" w:space="0" w:color="auto"/>
              <w:left w:val="single" w:sz="6" w:space="0" w:color="auto"/>
              <w:bottom w:val="single" w:sz="6" w:space="0" w:color="auto"/>
              <w:right w:val="single" w:sz="6" w:space="0" w:color="auto"/>
            </w:tcBorders>
            <w:vAlign w:val="bottom"/>
            <w:hideMark/>
          </w:tcPr>
          <w:p w:rsidR="0083155E" w:rsidRPr="00D04CCE" w:rsidRDefault="0083155E" w:rsidP="00CF1C2E">
            <w:pPr>
              <w:jc w:val="center"/>
            </w:pPr>
            <w:r w:rsidRPr="00D04CCE">
              <w:rPr>
                <w:szCs w:val="24"/>
              </w:rPr>
              <w:t>12</w:t>
            </w:r>
          </w:p>
        </w:tc>
        <w:tc>
          <w:tcPr>
            <w:tcW w:w="458" w:type="pct"/>
            <w:tcBorders>
              <w:top w:val="single" w:sz="6" w:space="0" w:color="auto"/>
              <w:left w:val="single" w:sz="6" w:space="0" w:color="auto"/>
              <w:bottom w:val="single" w:sz="6" w:space="0" w:color="auto"/>
              <w:right w:val="single" w:sz="6" w:space="0" w:color="auto"/>
            </w:tcBorders>
            <w:vAlign w:val="bottom"/>
            <w:hideMark/>
          </w:tcPr>
          <w:p w:rsidR="0083155E" w:rsidRPr="00D04CCE" w:rsidRDefault="0083155E" w:rsidP="00CF1C2E">
            <w:pPr>
              <w:jc w:val="center"/>
            </w:pPr>
            <w:r w:rsidRPr="00D04CCE">
              <w:rPr>
                <w:szCs w:val="24"/>
              </w:rPr>
              <w:t>н/д</w:t>
            </w:r>
          </w:p>
        </w:tc>
        <w:tc>
          <w:tcPr>
            <w:tcW w:w="582" w:type="pct"/>
            <w:tcBorders>
              <w:top w:val="single" w:sz="6" w:space="0" w:color="auto"/>
              <w:left w:val="single" w:sz="6" w:space="0" w:color="auto"/>
              <w:bottom w:val="single" w:sz="6" w:space="0" w:color="auto"/>
              <w:right w:val="single" w:sz="6" w:space="0" w:color="auto"/>
            </w:tcBorders>
            <w:vAlign w:val="bottom"/>
            <w:hideMark/>
          </w:tcPr>
          <w:p w:rsidR="0083155E" w:rsidRPr="00D04CCE" w:rsidRDefault="0083155E" w:rsidP="00CF1C2E">
            <w:pPr>
              <w:jc w:val="center"/>
            </w:pPr>
            <w:r w:rsidRPr="00D04CCE">
              <w:rPr>
                <w:szCs w:val="24"/>
              </w:rPr>
              <w:t>н/д</w:t>
            </w:r>
          </w:p>
        </w:tc>
      </w:tr>
    </w:tbl>
    <w:p w:rsidR="00EC43CC" w:rsidRPr="00E04751" w:rsidRDefault="00EC43CC" w:rsidP="006A4CB6">
      <w:pPr>
        <w:spacing w:after="0"/>
        <w:rPr>
          <w:color w:val="FF0000"/>
        </w:rPr>
      </w:pPr>
    </w:p>
    <w:p w:rsidR="002B1344" w:rsidRDefault="002B1344" w:rsidP="006A4CB6">
      <w:pPr>
        <w:pStyle w:val="af2"/>
        <w:spacing w:line="276" w:lineRule="auto"/>
        <w:jc w:val="center"/>
        <w:rPr>
          <w:noProof/>
          <w:lang w:eastAsia="ru-RU"/>
        </w:rPr>
      </w:pPr>
      <w:bookmarkStart w:id="57" w:name="_Toc392167479"/>
      <w:bookmarkStart w:id="58" w:name="_Toc392162361"/>
    </w:p>
    <w:p w:rsidR="00EC43CC" w:rsidRDefault="002B1344" w:rsidP="006A4CB6">
      <w:pPr>
        <w:pStyle w:val="af2"/>
        <w:spacing w:line="276" w:lineRule="auto"/>
        <w:jc w:val="center"/>
      </w:pPr>
      <w:r>
        <w:rPr>
          <w:noProof/>
          <w:lang w:eastAsia="ru-RU"/>
        </w:rPr>
        <w:drawing>
          <wp:inline distT="0" distB="0" distL="0" distR="0" wp14:anchorId="5854C4B4">
            <wp:extent cx="5801436" cy="3753134"/>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18117" t="3399" r="1705" b="7829"/>
                    <a:stretch/>
                  </pic:blipFill>
                  <pic:spPr bwMode="auto">
                    <a:xfrm>
                      <a:off x="0" y="0"/>
                      <a:ext cx="5817035" cy="3763226"/>
                    </a:xfrm>
                    <a:prstGeom prst="rect">
                      <a:avLst/>
                    </a:prstGeom>
                    <a:noFill/>
                    <a:ln>
                      <a:noFill/>
                    </a:ln>
                    <a:extLst>
                      <a:ext uri="{53640926-AAD7-44D8-BBD7-CCE9431645EC}">
                        <a14:shadowObscured xmlns:a14="http://schemas.microsoft.com/office/drawing/2010/main"/>
                      </a:ext>
                    </a:extLst>
                  </pic:spPr>
                </pic:pic>
              </a:graphicData>
            </a:graphic>
          </wp:inline>
        </w:drawing>
      </w:r>
    </w:p>
    <w:p w:rsidR="00EC43CC" w:rsidRPr="005958F5" w:rsidRDefault="006716B3" w:rsidP="006A4CB6">
      <w:pPr>
        <w:pStyle w:val="af2"/>
        <w:spacing w:after="0" w:line="276" w:lineRule="auto"/>
        <w:rPr>
          <w:i w:val="0"/>
          <w:color w:val="000000"/>
          <w:sz w:val="24"/>
          <w:szCs w:val="24"/>
          <w:highlight w:val="yellow"/>
        </w:rPr>
      </w:pPr>
      <w:bookmarkStart w:id="59" w:name="_Toc396679340"/>
      <w:r w:rsidRPr="005958F5">
        <w:rPr>
          <w:b/>
          <w:i w:val="0"/>
          <w:color w:val="000000"/>
          <w:sz w:val="24"/>
          <w:szCs w:val="24"/>
        </w:rPr>
        <w:t xml:space="preserve">Рисунок </w:t>
      </w:r>
      <w:r w:rsidR="00C56C7E" w:rsidRPr="005958F5">
        <w:rPr>
          <w:b/>
          <w:i w:val="0"/>
          <w:color w:val="000000"/>
          <w:sz w:val="24"/>
          <w:szCs w:val="24"/>
        </w:rPr>
        <w:fldChar w:fldCharType="begin"/>
      </w:r>
      <w:r w:rsidRPr="005958F5">
        <w:rPr>
          <w:b/>
          <w:i w:val="0"/>
          <w:color w:val="000000"/>
          <w:sz w:val="24"/>
          <w:szCs w:val="24"/>
        </w:rPr>
        <w:instrText xml:space="preserve"> SEQ Рисунок \* ARABIC </w:instrText>
      </w:r>
      <w:r w:rsidR="00C56C7E" w:rsidRPr="005958F5">
        <w:rPr>
          <w:b/>
          <w:i w:val="0"/>
          <w:color w:val="000000"/>
          <w:sz w:val="24"/>
          <w:szCs w:val="24"/>
        </w:rPr>
        <w:fldChar w:fldCharType="separate"/>
      </w:r>
      <w:r w:rsidR="009D70DD">
        <w:rPr>
          <w:b/>
          <w:i w:val="0"/>
          <w:noProof/>
          <w:color w:val="000000"/>
          <w:sz w:val="24"/>
          <w:szCs w:val="24"/>
        </w:rPr>
        <w:t>4</w:t>
      </w:r>
      <w:r w:rsidR="00C56C7E" w:rsidRPr="005958F5">
        <w:rPr>
          <w:b/>
          <w:i w:val="0"/>
          <w:color w:val="000000"/>
          <w:sz w:val="24"/>
          <w:szCs w:val="24"/>
        </w:rPr>
        <w:fldChar w:fldCharType="end"/>
      </w:r>
      <w:r w:rsidR="00EC43CC" w:rsidRPr="005958F5">
        <w:rPr>
          <w:i w:val="0"/>
          <w:color w:val="000000"/>
          <w:sz w:val="24"/>
          <w:szCs w:val="24"/>
        </w:rPr>
        <w:t>– Территориальный водный баланс</w:t>
      </w:r>
      <w:bookmarkEnd w:id="57"/>
      <w:bookmarkEnd w:id="58"/>
      <w:bookmarkEnd w:id="59"/>
    </w:p>
    <w:p w:rsidR="00EC43CC" w:rsidRPr="00B06CFB" w:rsidRDefault="00EC43CC" w:rsidP="006A4CB6">
      <w:pPr>
        <w:spacing w:after="0"/>
        <w:ind w:firstLine="567"/>
        <w:jc w:val="both"/>
        <w:rPr>
          <w:color w:val="FF0000"/>
          <w:szCs w:val="24"/>
        </w:rPr>
      </w:pPr>
      <w:r w:rsidRPr="006A4CB6">
        <w:rPr>
          <w:szCs w:val="24"/>
        </w:rPr>
        <w:t xml:space="preserve">Основная доля водопотребления падает на зону ВЗУ «Дубки» </w:t>
      </w:r>
      <w:r w:rsidRPr="00B06CFB">
        <w:rPr>
          <w:szCs w:val="24"/>
        </w:rPr>
        <w:t xml:space="preserve">- </w:t>
      </w:r>
      <w:r w:rsidR="00C22059">
        <w:rPr>
          <w:szCs w:val="24"/>
        </w:rPr>
        <w:t>8</w:t>
      </w:r>
      <w:r w:rsidRPr="00B06CFB">
        <w:rPr>
          <w:szCs w:val="24"/>
        </w:rPr>
        <w:t>6</w:t>
      </w:r>
      <w:r w:rsidR="00C22059">
        <w:rPr>
          <w:szCs w:val="24"/>
        </w:rPr>
        <w:t>,57</w:t>
      </w:r>
      <w:r w:rsidRPr="00B06CFB">
        <w:rPr>
          <w:szCs w:val="24"/>
        </w:rPr>
        <w:t>%.</w:t>
      </w:r>
      <w:r w:rsidR="00B06CFB" w:rsidRPr="00B06CFB">
        <w:rPr>
          <w:color w:val="FF0000"/>
          <w:szCs w:val="24"/>
        </w:rPr>
        <w:t xml:space="preserve"> </w:t>
      </w:r>
    </w:p>
    <w:p w:rsidR="002F5825" w:rsidRDefault="002F5825">
      <w:pPr>
        <w:spacing w:after="0" w:line="240" w:lineRule="auto"/>
        <w:rPr>
          <w:szCs w:val="24"/>
          <w:highlight w:val="yellow"/>
        </w:rPr>
      </w:pPr>
      <w:r>
        <w:rPr>
          <w:szCs w:val="24"/>
          <w:highlight w:val="yellow"/>
        </w:rPr>
        <w:br w:type="page"/>
      </w:r>
    </w:p>
    <w:p w:rsidR="00EC43CC" w:rsidRPr="006716B3" w:rsidRDefault="006A4CB6" w:rsidP="00D33F81">
      <w:pPr>
        <w:pStyle w:val="a3"/>
        <w:numPr>
          <w:ilvl w:val="1"/>
          <w:numId w:val="22"/>
        </w:numPr>
        <w:spacing w:after="0"/>
        <w:jc w:val="center"/>
        <w:outlineLvl w:val="2"/>
        <w:rPr>
          <w:b/>
          <w:szCs w:val="24"/>
        </w:rPr>
      </w:pPr>
      <w:bookmarkStart w:id="60" w:name="_Toc392027446"/>
      <w:bookmarkStart w:id="61" w:name="_Toc392458161"/>
      <w:bookmarkStart w:id="62" w:name="_Toc396477811"/>
      <w:r>
        <w:rPr>
          <w:b/>
          <w:szCs w:val="24"/>
        </w:rPr>
        <w:t xml:space="preserve"> </w:t>
      </w:r>
      <w:r w:rsidR="00EC43CC" w:rsidRPr="006716B3">
        <w:rPr>
          <w:b/>
          <w:szCs w:val="24"/>
        </w:rPr>
        <w:t>Структурный водный баланс реализации воды по группам потребителей.</w:t>
      </w:r>
      <w:bookmarkEnd w:id="60"/>
      <w:bookmarkEnd w:id="61"/>
      <w:bookmarkEnd w:id="62"/>
    </w:p>
    <w:p w:rsidR="00EC43CC" w:rsidRPr="006716B3" w:rsidRDefault="00EC43CC" w:rsidP="006A4CB6">
      <w:pPr>
        <w:spacing w:after="0"/>
        <w:ind w:firstLine="567"/>
        <w:jc w:val="both"/>
        <w:rPr>
          <w:szCs w:val="24"/>
        </w:rPr>
      </w:pPr>
      <w:r w:rsidRPr="006716B3">
        <w:rPr>
          <w:szCs w:val="24"/>
        </w:rPr>
        <w:t>Можно выделить четыре основных группы потребителей водоснабжения: Население, бюджетные организации, прочие потребители, собственное производство. Структура потребления представлена в таблице 1.</w:t>
      </w:r>
      <w:r w:rsidR="006716B3" w:rsidRPr="006716B3">
        <w:rPr>
          <w:szCs w:val="24"/>
        </w:rPr>
        <w:t>1</w:t>
      </w:r>
      <w:r w:rsidRPr="006716B3">
        <w:rPr>
          <w:szCs w:val="24"/>
        </w:rPr>
        <w:t xml:space="preserve">6 и рисунке </w:t>
      </w:r>
      <w:r w:rsidR="00E70D45">
        <w:rPr>
          <w:szCs w:val="24"/>
        </w:rPr>
        <w:t>5</w:t>
      </w:r>
      <w:r w:rsidRPr="006716B3">
        <w:rPr>
          <w:szCs w:val="24"/>
        </w:rPr>
        <w:t>.</w:t>
      </w:r>
    </w:p>
    <w:p w:rsidR="00EC43CC" w:rsidRPr="005958F5" w:rsidRDefault="006716B3" w:rsidP="006A4CB6">
      <w:pPr>
        <w:pStyle w:val="af2"/>
        <w:spacing w:line="276" w:lineRule="auto"/>
        <w:rPr>
          <w:i w:val="0"/>
          <w:color w:val="000000"/>
          <w:sz w:val="24"/>
          <w:szCs w:val="24"/>
        </w:rPr>
      </w:pPr>
      <w:bookmarkStart w:id="63" w:name="_Toc392171299"/>
      <w:bookmarkStart w:id="64" w:name="_Toc400624771"/>
      <w:r w:rsidRPr="005958F5">
        <w:rPr>
          <w:b/>
          <w:i w:val="0"/>
          <w:color w:val="000000"/>
          <w:sz w:val="24"/>
          <w:szCs w:val="24"/>
        </w:rPr>
        <w:t>Таблица 1.</w:t>
      </w:r>
      <w:r w:rsidR="00C56C7E" w:rsidRPr="005958F5">
        <w:rPr>
          <w:b/>
          <w:i w:val="0"/>
          <w:color w:val="000000"/>
          <w:sz w:val="24"/>
          <w:szCs w:val="24"/>
        </w:rPr>
        <w:fldChar w:fldCharType="begin"/>
      </w:r>
      <w:r w:rsidRPr="005958F5">
        <w:rPr>
          <w:b/>
          <w:i w:val="0"/>
          <w:color w:val="000000"/>
          <w:sz w:val="24"/>
          <w:szCs w:val="24"/>
        </w:rPr>
        <w:instrText xml:space="preserve"> SEQ Таблица \* ARABIC </w:instrText>
      </w:r>
      <w:r w:rsidR="00C56C7E" w:rsidRPr="005958F5">
        <w:rPr>
          <w:b/>
          <w:i w:val="0"/>
          <w:color w:val="000000"/>
          <w:sz w:val="24"/>
          <w:szCs w:val="24"/>
        </w:rPr>
        <w:fldChar w:fldCharType="separate"/>
      </w:r>
      <w:r w:rsidR="009D70DD">
        <w:rPr>
          <w:b/>
          <w:i w:val="0"/>
          <w:noProof/>
          <w:color w:val="000000"/>
          <w:sz w:val="24"/>
          <w:szCs w:val="24"/>
        </w:rPr>
        <w:t>16</w:t>
      </w:r>
      <w:r w:rsidR="00C56C7E" w:rsidRPr="005958F5">
        <w:rPr>
          <w:b/>
          <w:i w:val="0"/>
          <w:color w:val="000000"/>
          <w:sz w:val="24"/>
          <w:szCs w:val="24"/>
        </w:rPr>
        <w:fldChar w:fldCharType="end"/>
      </w:r>
      <w:r w:rsidR="00EC43CC" w:rsidRPr="005958F5">
        <w:rPr>
          <w:i w:val="0"/>
          <w:color w:val="000000"/>
          <w:sz w:val="24"/>
          <w:szCs w:val="24"/>
        </w:rPr>
        <w:t xml:space="preserve"> – Структурный водный баланс реализации воды по группам потребителей </w:t>
      </w:r>
      <w:bookmarkEnd w:id="63"/>
      <w:r w:rsidR="00EC43CC" w:rsidRPr="005958F5">
        <w:rPr>
          <w:i w:val="0"/>
          <w:color w:val="000000"/>
          <w:sz w:val="24"/>
          <w:szCs w:val="24"/>
        </w:rPr>
        <w:t xml:space="preserve">г. </w:t>
      </w:r>
      <w:r w:rsidR="005958F5" w:rsidRPr="005958F5">
        <w:rPr>
          <w:i w:val="0"/>
          <w:color w:val="000000"/>
          <w:sz w:val="24"/>
          <w:szCs w:val="24"/>
        </w:rPr>
        <w:t>Струнино Александровского</w:t>
      </w:r>
      <w:r w:rsidR="00EC43CC" w:rsidRPr="005958F5">
        <w:rPr>
          <w:i w:val="0"/>
          <w:color w:val="000000"/>
          <w:sz w:val="24"/>
          <w:szCs w:val="24"/>
        </w:rPr>
        <w:t xml:space="preserve">   района   Владимирской   области</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4817"/>
        <w:gridCol w:w="1641"/>
        <w:gridCol w:w="2327"/>
      </w:tblGrid>
      <w:tr w:rsidR="00EC43CC" w:rsidTr="0067610B">
        <w:trPr>
          <w:trHeight w:val="454"/>
          <w:tblHeader/>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 п/п</w:t>
            </w:r>
          </w:p>
        </w:tc>
        <w:tc>
          <w:tcPr>
            <w:tcW w:w="25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Наименование групп потребителей</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352E8" w:rsidRDefault="00EC43CC" w:rsidP="006A4CB6">
            <w:pPr>
              <w:spacing w:after="0"/>
              <w:jc w:val="center"/>
              <w:rPr>
                <w:rFonts w:eastAsia="Times New Roman"/>
                <w:b/>
                <w:bCs/>
                <w:color w:val="FF0000"/>
                <w:szCs w:val="24"/>
                <w:lang w:eastAsia="ru-RU"/>
              </w:rPr>
            </w:pPr>
            <w:r>
              <w:rPr>
                <w:rFonts w:eastAsia="Times New Roman"/>
                <w:b/>
                <w:bCs/>
                <w:color w:val="000000"/>
                <w:szCs w:val="24"/>
                <w:lang w:eastAsia="ru-RU"/>
              </w:rPr>
              <w:t>Годовое потребление,</w:t>
            </w:r>
            <w:r w:rsidR="008352E8">
              <w:rPr>
                <w:rFonts w:eastAsia="Times New Roman"/>
                <w:b/>
                <w:bCs/>
                <w:color w:val="FF0000"/>
                <w:szCs w:val="24"/>
                <w:lang w:eastAsia="ru-RU"/>
              </w:rPr>
              <w:t xml:space="preserve"> </w:t>
            </w:r>
            <w:r w:rsidR="008352E8" w:rsidRPr="002F5825">
              <w:rPr>
                <w:rFonts w:eastAsia="Times New Roman"/>
                <w:b/>
                <w:bCs/>
                <w:color w:val="000000" w:themeColor="text1"/>
                <w:szCs w:val="24"/>
                <w:lang w:eastAsia="ru-RU"/>
              </w:rPr>
              <w:t>2013г.</w:t>
            </w:r>
          </w:p>
        </w:tc>
        <w:tc>
          <w:tcPr>
            <w:tcW w:w="12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средне. суточные,</w:t>
            </w:r>
          </w:p>
        </w:tc>
      </w:tr>
      <w:tr w:rsidR="00EC43CC" w:rsidTr="0067610B">
        <w:trPr>
          <w:trHeight w:val="454"/>
          <w:tblHeader/>
        </w:trPr>
        <w:tc>
          <w:tcPr>
            <w:tcW w:w="29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Default="00EC43CC" w:rsidP="006A4CB6">
            <w:pPr>
              <w:spacing w:after="0"/>
              <w:rPr>
                <w:rFonts w:eastAsia="Times New Roman"/>
                <w:b/>
                <w:bCs/>
                <w:color w:val="000000"/>
                <w:szCs w:val="24"/>
                <w:lang w:eastAsia="ru-RU"/>
              </w:rPr>
            </w:pPr>
          </w:p>
        </w:tc>
        <w:tc>
          <w:tcPr>
            <w:tcW w:w="25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Default="00EC43CC" w:rsidP="006A4CB6">
            <w:pPr>
              <w:spacing w:after="0"/>
              <w:rPr>
                <w:rFonts w:eastAsia="Times New Roman"/>
                <w:b/>
                <w:bCs/>
                <w:color w:val="000000"/>
                <w:szCs w:val="24"/>
                <w:lang w:eastAsia="ru-RU"/>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тыс.м</w:t>
            </w:r>
            <w:r>
              <w:rPr>
                <w:rFonts w:eastAsia="Times New Roman"/>
                <w:b/>
                <w:bCs/>
                <w:color w:val="000000"/>
                <w:szCs w:val="24"/>
                <w:vertAlign w:val="superscript"/>
                <w:lang w:eastAsia="ru-RU"/>
              </w:rPr>
              <w:t>3</w:t>
            </w:r>
            <w:r>
              <w:rPr>
                <w:rFonts w:eastAsia="Times New Roman"/>
                <w:b/>
                <w:bCs/>
                <w:color w:val="000000"/>
                <w:szCs w:val="24"/>
                <w:lang w:eastAsia="ru-RU"/>
              </w:rPr>
              <w:t>/год</w:t>
            </w:r>
          </w:p>
        </w:tc>
        <w:tc>
          <w:tcPr>
            <w:tcW w:w="12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м</w:t>
            </w:r>
            <w:r>
              <w:rPr>
                <w:rFonts w:eastAsia="Times New Roman"/>
                <w:b/>
                <w:bCs/>
                <w:color w:val="000000"/>
                <w:szCs w:val="24"/>
                <w:vertAlign w:val="superscript"/>
                <w:lang w:eastAsia="ru-RU"/>
              </w:rPr>
              <w:t>3</w:t>
            </w:r>
            <w:r>
              <w:rPr>
                <w:rFonts w:eastAsia="Times New Roman"/>
                <w:b/>
                <w:bCs/>
                <w:color w:val="000000"/>
                <w:szCs w:val="24"/>
                <w:lang w:eastAsia="ru-RU"/>
              </w:rPr>
              <w:t>/сут.</w:t>
            </w:r>
          </w:p>
        </w:tc>
      </w:tr>
      <w:tr w:rsidR="0067610B" w:rsidTr="0067610B">
        <w:trPr>
          <w:trHeight w:val="454"/>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jc w:val="center"/>
              <w:rPr>
                <w:rFonts w:eastAsia="Times New Roman"/>
                <w:color w:val="000000"/>
                <w:szCs w:val="24"/>
                <w:lang w:eastAsia="ru-RU"/>
              </w:rPr>
            </w:pPr>
            <w:r>
              <w:rPr>
                <w:rFonts w:eastAsia="Times New Roman"/>
                <w:color w:val="000000"/>
                <w:szCs w:val="24"/>
                <w:lang w:eastAsia="ru-RU"/>
              </w:rPr>
              <w:t>1</w:t>
            </w:r>
          </w:p>
        </w:tc>
        <w:tc>
          <w:tcPr>
            <w:tcW w:w="25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rPr>
                <w:rFonts w:eastAsia="Times New Roman"/>
                <w:color w:val="000000"/>
                <w:szCs w:val="24"/>
                <w:lang w:eastAsia="ru-RU"/>
              </w:rPr>
            </w:pPr>
            <w:r>
              <w:rPr>
                <w:rFonts w:eastAsia="Times New Roman"/>
                <w:color w:val="000000"/>
                <w:szCs w:val="24"/>
                <w:lang w:eastAsia="ru-RU"/>
              </w:rPr>
              <w:t>Население</w:t>
            </w:r>
          </w:p>
        </w:tc>
        <w:tc>
          <w:tcPr>
            <w:tcW w:w="880" w:type="pct"/>
            <w:tcBorders>
              <w:top w:val="nil"/>
              <w:left w:val="nil"/>
              <w:bottom w:val="single" w:sz="8" w:space="0" w:color="auto"/>
              <w:right w:val="single" w:sz="8" w:space="0" w:color="auto"/>
            </w:tcBorders>
            <w:shd w:val="clear" w:color="auto" w:fill="auto"/>
            <w:vAlign w:val="center"/>
            <w:hideMark/>
          </w:tcPr>
          <w:p w:rsidR="0067610B" w:rsidRPr="0067610B" w:rsidRDefault="0067610B" w:rsidP="0067610B">
            <w:pPr>
              <w:spacing w:after="0"/>
              <w:jc w:val="center"/>
              <w:rPr>
                <w:bCs/>
                <w:color w:val="000000"/>
              </w:rPr>
            </w:pPr>
            <w:r w:rsidRPr="0067610B">
              <w:rPr>
                <w:bCs/>
                <w:color w:val="000000"/>
              </w:rPr>
              <w:t>907,40</w:t>
            </w:r>
          </w:p>
        </w:tc>
        <w:tc>
          <w:tcPr>
            <w:tcW w:w="1247" w:type="pct"/>
            <w:tcBorders>
              <w:top w:val="single" w:sz="8" w:space="0" w:color="auto"/>
              <w:left w:val="nil"/>
              <w:bottom w:val="single" w:sz="8" w:space="0" w:color="auto"/>
              <w:right w:val="single" w:sz="8" w:space="0" w:color="auto"/>
            </w:tcBorders>
            <w:shd w:val="clear" w:color="auto" w:fill="auto"/>
            <w:vAlign w:val="center"/>
            <w:hideMark/>
          </w:tcPr>
          <w:p w:rsidR="0067610B" w:rsidRPr="0067610B" w:rsidRDefault="0067610B" w:rsidP="0067610B">
            <w:pPr>
              <w:spacing w:after="0"/>
              <w:jc w:val="center"/>
              <w:rPr>
                <w:bCs/>
                <w:color w:val="000000"/>
              </w:rPr>
            </w:pPr>
            <w:r w:rsidRPr="0067610B">
              <w:rPr>
                <w:bCs/>
                <w:color w:val="000000"/>
              </w:rPr>
              <w:t>2486,03</w:t>
            </w:r>
          </w:p>
        </w:tc>
      </w:tr>
      <w:tr w:rsidR="0067610B" w:rsidTr="0067610B">
        <w:trPr>
          <w:trHeight w:val="454"/>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jc w:val="center"/>
              <w:rPr>
                <w:rFonts w:eastAsia="Times New Roman"/>
                <w:color w:val="000000"/>
                <w:szCs w:val="24"/>
                <w:lang w:eastAsia="ru-RU"/>
              </w:rPr>
            </w:pPr>
            <w:r>
              <w:rPr>
                <w:rFonts w:eastAsia="Times New Roman"/>
                <w:color w:val="000000"/>
                <w:szCs w:val="24"/>
                <w:lang w:eastAsia="ru-RU"/>
              </w:rPr>
              <w:t>2</w:t>
            </w:r>
          </w:p>
        </w:tc>
        <w:tc>
          <w:tcPr>
            <w:tcW w:w="25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rPr>
                <w:rFonts w:eastAsia="Times New Roman"/>
                <w:color w:val="000000"/>
                <w:szCs w:val="24"/>
                <w:lang w:eastAsia="ru-RU"/>
              </w:rPr>
            </w:pPr>
            <w:r>
              <w:rPr>
                <w:rFonts w:eastAsia="Times New Roman"/>
                <w:color w:val="000000"/>
                <w:szCs w:val="24"/>
                <w:lang w:eastAsia="ru-RU"/>
              </w:rPr>
              <w:t>Бюджетные организации</w:t>
            </w:r>
          </w:p>
        </w:tc>
        <w:tc>
          <w:tcPr>
            <w:tcW w:w="880" w:type="pct"/>
            <w:tcBorders>
              <w:top w:val="nil"/>
              <w:left w:val="nil"/>
              <w:bottom w:val="single" w:sz="8" w:space="0" w:color="auto"/>
              <w:right w:val="single" w:sz="8" w:space="0" w:color="auto"/>
            </w:tcBorders>
            <w:shd w:val="clear" w:color="auto" w:fill="auto"/>
            <w:vAlign w:val="center"/>
            <w:hideMark/>
          </w:tcPr>
          <w:p w:rsidR="0067610B" w:rsidRPr="0067610B" w:rsidRDefault="0067610B" w:rsidP="0067610B">
            <w:pPr>
              <w:spacing w:after="0"/>
              <w:jc w:val="center"/>
              <w:rPr>
                <w:bCs/>
                <w:color w:val="000000"/>
              </w:rPr>
            </w:pPr>
            <w:r w:rsidRPr="0067610B">
              <w:rPr>
                <w:bCs/>
                <w:color w:val="000000"/>
              </w:rPr>
              <w:t>41,30</w:t>
            </w:r>
          </w:p>
        </w:tc>
        <w:tc>
          <w:tcPr>
            <w:tcW w:w="1247" w:type="pct"/>
            <w:tcBorders>
              <w:top w:val="nil"/>
              <w:left w:val="nil"/>
              <w:bottom w:val="single" w:sz="8" w:space="0" w:color="auto"/>
              <w:right w:val="single" w:sz="8" w:space="0" w:color="auto"/>
            </w:tcBorders>
            <w:shd w:val="clear" w:color="auto" w:fill="auto"/>
            <w:vAlign w:val="center"/>
            <w:hideMark/>
          </w:tcPr>
          <w:p w:rsidR="0067610B" w:rsidRPr="0067610B" w:rsidRDefault="0067610B" w:rsidP="0067610B">
            <w:pPr>
              <w:spacing w:after="0"/>
              <w:jc w:val="center"/>
              <w:rPr>
                <w:bCs/>
                <w:color w:val="000000"/>
              </w:rPr>
            </w:pPr>
            <w:r w:rsidRPr="0067610B">
              <w:rPr>
                <w:bCs/>
                <w:color w:val="000000"/>
              </w:rPr>
              <w:t>113,15</w:t>
            </w:r>
          </w:p>
        </w:tc>
      </w:tr>
      <w:tr w:rsidR="0067610B" w:rsidTr="0067610B">
        <w:trPr>
          <w:trHeight w:val="454"/>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jc w:val="center"/>
              <w:rPr>
                <w:rFonts w:eastAsia="Times New Roman"/>
                <w:color w:val="000000"/>
                <w:szCs w:val="24"/>
                <w:lang w:eastAsia="ru-RU"/>
              </w:rPr>
            </w:pPr>
            <w:r>
              <w:rPr>
                <w:rFonts w:eastAsia="Times New Roman"/>
                <w:color w:val="000000"/>
                <w:szCs w:val="24"/>
                <w:lang w:eastAsia="ru-RU"/>
              </w:rPr>
              <w:t>3</w:t>
            </w:r>
          </w:p>
        </w:tc>
        <w:tc>
          <w:tcPr>
            <w:tcW w:w="25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rPr>
                <w:rFonts w:eastAsia="Times New Roman"/>
                <w:color w:val="000000"/>
                <w:szCs w:val="24"/>
                <w:lang w:eastAsia="ru-RU"/>
              </w:rPr>
            </w:pPr>
            <w:r>
              <w:rPr>
                <w:rFonts w:eastAsia="Times New Roman"/>
                <w:color w:val="000000"/>
                <w:szCs w:val="24"/>
                <w:lang w:eastAsia="ru-RU"/>
              </w:rPr>
              <w:t>Прочие потребители</w:t>
            </w:r>
          </w:p>
        </w:tc>
        <w:tc>
          <w:tcPr>
            <w:tcW w:w="880" w:type="pct"/>
            <w:tcBorders>
              <w:top w:val="nil"/>
              <w:left w:val="nil"/>
              <w:bottom w:val="single" w:sz="8" w:space="0" w:color="auto"/>
              <w:right w:val="single" w:sz="8" w:space="0" w:color="auto"/>
            </w:tcBorders>
            <w:shd w:val="clear" w:color="auto" w:fill="auto"/>
            <w:vAlign w:val="center"/>
            <w:hideMark/>
          </w:tcPr>
          <w:p w:rsidR="0067610B" w:rsidRPr="0067610B" w:rsidRDefault="0067610B" w:rsidP="0067610B">
            <w:pPr>
              <w:spacing w:after="0"/>
              <w:jc w:val="center"/>
              <w:rPr>
                <w:bCs/>
                <w:color w:val="000000"/>
              </w:rPr>
            </w:pPr>
            <w:r w:rsidRPr="0067610B">
              <w:rPr>
                <w:bCs/>
                <w:color w:val="000000"/>
              </w:rPr>
              <w:t>2,00</w:t>
            </w:r>
          </w:p>
        </w:tc>
        <w:tc>
          <w:tcPr>
            <w:tcW w:w="1247" w:type="pct"/>
            <w:tcBorders>
              <w:top w:val="nil"/>
              <w:left w:val="nil"/>
              <w:bottom w:val="single" w:sz="8" w:space="0" w:color="auto"/>
              <w:right w:val="single" w:sz="8" w:space="0" w:color="auto"/>
            </w:tcBorders>
            <w:shd w:val="clear" w:color="auto" w:fill="auto"/>
            <w:vAlign w:val="center"/>
            <w:hideMark/>
          </w:tcPr>
          <w:p w:rsidR="0067610B" w:rsidRPr="0067610B" w:rsidRDefault="0067610B" w:rsidP="0067610B">
            <w:pPr>
              <w:spacing w:after="0"/>
              <w:jc w:val="center"/>
              <w:rPr>
                <w:bCs/>
                <w:color w:val="000000"/>
              </w:rPr>
            </w:pPr>
            <w:r w:rsidRPr="0067610B">
              <w:rPr>
                <w:bCs/>
                <w:color w:val="000000"/>
              </w:rPr>
              <w:t>5,48</w:t>
            </w:r>
          </w:p>
        </w:tc>
      </w:tr>
      <w:tr w:rsidR="0067610B" w:rsidTr="0067610B">
        <w:trPr>
          <w:trHeight w:val="454"/>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jc w:val="center"/>
              <w:rPr>
                <w:rFonts w:eastAsia="Times New Roman"/>
                <w:color w:val="000000"/>
                <w:szCs w:val="24"/>
                <w:lang w:eastAsia="ru-RU"/>
              </w:rPr>
            </w:pPr>
            <w:r>
              <w:rPr>
                <w:rFonts w:eastAsia="Times New Roman"/>
                <w:color w:val="000000"/>
                <w:szCs w:val="24"/>
                <w:lang w:eastAsia="ru-RU"/>
              </w:rPr>
              <w:t>4</w:t>
            </w:r>
          </w:p>
        </w:tc>
        <w:tc>
          <w:tcPr>
            <w:tcW w:w="25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rPr>
                <w:rFonts w:eastAsia="Times New Roman"/>
                <w:color w:val="000000"/>
                <w:szCs w:val="24"/>
                <w:lang w:eastAsia="ru-RU"/>
              </w:rPr>
            </w:pPr>
            <w:r>
              <w:rPr>
                <w:rFonts w:eastAsia="Times New Roman"/>
                <w:color w:val="000000"/>
                <w:szCs w:val="24"/>
                <w:lang w:eastAsia="ru-RU"/>
              </w:rPr>
              <w:t>Собственные структурные подразделения (производство тепловой энергии), хоз.-бытовые нужды предприятия</w:t>
            </w:r>
          </w:p>
        </w:tc>
        <w:tc>
          <w:tcPr>
            <w:tcW w:w="880" w:type="pct"/>
            <w:tcBorders>
              <w:top w:val="nil"/>
              <w:left w:val="nil"/>
              <w:bottom w:val="single" w:sz="8" w:space="0" w:color="auto"/>
              <w:right w:val="single" w:sz="8" w:space="0" w:color="auto"/>
            </w:tcBorders>
            <w:shd w:val="clear" w:color="auto" w:fill="auto"/>
            <w:vAlign w:val="center"/>
            <w:hideMark/>
          </w:tcPr>
          <w:p w:rsidR="0067610B" w:rsidRPr="0067610B" w:rsidRDefault="0067610B" w:rsidP="0067610B">
            <w:pPr>
              <w:spacing w:after="0"/>
              <w:jc w:val="center"/>
              <w:rPr>
                <w:bCs/>
                <w:color w:val="000000"/>
              </w:rPr>
            </w:pPr>
            <w:r w:rsidRPr="0067610B">
              <w:rPr>
                <w:bCs/>
                <w:color w:val="000000"/>
              </w:rPr>
              <w:t>8,10</w:t>
            </w:r>
          </w:p>
        </w:tc>
        <w:tc>
          <w:tcPr>
            <w:tcW w:w="1247" w:type="pct"/>
            <w:tcBorders>
              <w:top w:val="nil"/>
              <w:left w:val="nil"/>
              <w:bottom w:val="single" w:sz="8" w:space="0" w:color="auto"/>
              <w:right w:val="single" w:sz="8" w:space="0" w:color="auto"/>
            </w:tcBorders>
            <w:shd w:val="clear" w:color="auto" w:fill="auto"/>
            <w:vAlign w:val="center"/>
            <w:hideMark/>
          </w:tcPr>
          <w:p w:rsidR="0067610B" w:rsidRPr="0067610B" w:rsidRDefault="0067610B" w:rsidP="0067610B">
            <w:pPr>
              <w:spacing w:after="0"/>
              <w:jc w:val="center"/>
              <w:rPr>
                <w:bCs/>
                <w:color w:val="000000"/>
              </w:rPr>
            </w:pPr>
            <w:r w:rsidRPr="0067610B">
              <w:rPr>
                <w:bCs/>
                <w:color w:val="000000"/>
              </w:rPr>
              <w:t>22,19</w:t>
            </w:r>
          </w:p>
        </w:tc>
      </w:tr>
      <w:tr w:rsidR="0067610B" w:rsidTr="0067610B">
        <w:trPr>
          <w:trHeight w:val="454"/>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jc w:val="center"/>
              <w:rPr>
                <w:b/>
                <w:color w:val="000000"/>
                <w:szCs w:val="24"/>
              </w:rPr>
            </w:pPr>
            <w:r>
              <w:rPr>
                <w:b/>
                <w:color w:val="000000"/>
                <w:szCs w:val="24"/>
              </w:rPr>
              <w:t>5</w:t>
            </w:r>
          </w:p>
        </w:tc>
        <w:tc>
          <w:tcPr>
            <w:tcW w:w="25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610B" w:rsidRDefault="0067610B" w:rsidP="0067610B">
            <w:pPr>
              <w:spacing w:after="0"/>
              <w:rPr>
                <w:b/>
                <w:bCs/>
                <w:color w:val="000000"/>
                <w:szCs w:val="24"/>
              </w:rPr>
            </w:pPr>
            <w:r>
              <w:rPr>
                <w:b/>
                <w:bCs/>
                <w:color w:val="000000"/>
                <w:szCs w:val="24"/>
              </w:rPr>
              <w:t>Объем воды всего</w:t>
            </w:r>
          </w:p>
        </w:tc>
        <w:tc>
          <w:tcPr>
            <w:tcW w:w="880" w:type="pct"/>
            <w:tcBorders>
              <w:top w:val="nil"/>
              <w:left w:val="nil"/>
              <w:bottom w:val="single" w:sz="8" w:space="0" w:color="auto"/>
              <w:right w:val="single" w:sz="8" w:space="0" w:color="auto"/>
            </w:tcBorders>
            <w:shd w:val="clear" w:color="auto" w:fill="auto"/>
            <w:vAlign w:val="center"/>
            <w:hideMark/>
          </w:tcPr>
          <w:p w:rsidR="0067610B" w:rsidRDefault="0067610B" w:rsidP="0067610B">
            <w:pPr>
              <w:spacing w:after="0"/>
              <w:jc w:val="center"/>
              <w:rPr>
                <w:b/>
                <w:bCs/>
                <w:color w:val="000000"/>
              </w:rPr>
            </w:pPr>
            <w:r>
              <w:rPr>
                <w:b/>
                <w:bCs/>
                <w:color w:val="000000"/>
              </w:rPr>
              <w:t>958,80</w:t>
            </w:r>
          </w:p>
        </w:tc>
        <w:tc>
          <w:tcPr>
            <w:tcW w:w="1247" w:type="pct"/>
            <w:tcBorders>
              <w:top w:val="nil"/>
              <w:left w:val="nil"/>
              <w:bottom w:val="single" w:sz="8" w:space="0" w:color="auto"/>
              <w:right w:val="single" w:sz="8" w:space="0" w:color="auto"/>
            </w:tcBorders>
            <w:shd w:val="clear" w:color="auto" w:fill="auto"/>
            <w:vAlign w:val="center"/>
            <w:hideMark/>
          </w:tcPr>
          <w:p w:rsidR="0067610B" w:rsidRDefault="0067610B" w:rsidP="0067610B">
            <w:pPr>
              <w:spacing w:after="0"/>
              <w:jc w:val="center"/>
              <w:rPr>
                <w:b/>
                <w:bCs/>
                <w:color w:val="000000"/>
              </w:rPr>
            </w:pPr>
            <w:r>
              <w:rPr>
                <w:b/>
                <w:bCs/>
                <w:color w:val="000000"/>
              </w:rPr>
              <w:t>2626,85</w:t>
            </w:r>
          </w:p>
        </w:tc>
      </w:tr>
    </w:tbl>
    <w:p w:rsidR="00EC43CC" w:rsidRDefault="00EC43CC" w:rsidP="006A4CB6">
      <w:pPr>
        <w:spacing w:after="0"/>
        <w:ind w:firstLine="709"/>
        <w:jc w:val="both"/>
        <w:rPr>
          <w:highlight w:val="yellow"/>
        </w:rPr>
      </w:pPr>
    </w:p>
    <w:p w:rsidR="00973070" w:rsidRDefault="0067610B" w:rsidP="006A4CB6">
      <w:pPr>
        <w:spacing w:after="0"/>
        <w:jc w:val="center"/>
        <w:rPr>
          <w:noProof/>
          <w:szCs w:val="24"/>
          <w:highlight w:val="yellow"/>
          <w:lang w:eastAsia="ru-RU"/>
        </w:rPr>
      </w:pPr>
      <w:r w:rsidRPr="00D51C68">
        <w:rPr>
          <w:noProof/>
          <w:szCs w:val="24"/>
          <w:lang w:eastAsia="ru-RU"/>
        </w:rPr>
        <w:drawing>
          <wp:inline distT="0" distB="0" distL="0" distR="0">
            <wp:extent cx="5800485" cy="371591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11404" cy="3722906"/>
                    </a:xfrm>
                    <a:prstGeom prst="rect">
                      <a:avLst/>
                    </a:prstGeom>
                    <a:noFill/>
                  </pic:spPr>
                </pic:pic>
              </a:graphicData>
            </a:graphic>
          </wp:inline>
        </w:drawing>
      </w:r>
    </w:p>
    <w:p w:rsidR="00EC43CC" w:rsidRPr="004C4FDF" w:rsidRDefault="00EC43CC" w:rsidP="006A4CB6">
      <w:pPr>
        <w:spacing w:after="0"/>
        <w:jc w:val="center"/>
        <w:rPr>
          <w:szCs w:val="24"/>
        </w:rPr>
      </w:pPr>
    </w:p>
    <w:p w:rsidR="00EC43CC" w:rsidRPr="005958F5" w:rsidRDefault="00EC43CC" w:rsidP="006A4CB6">
      <w:pPr>
        <w:pStyle w:val="af2"/>
        <w:spacing w:line="276" w:lineRule="auto"/>
        <w:rPr>
          <w:i w:val="0"/>
          <w:color w:val="000000"/>
          <w:sz w:val="24"/>
          <w:szCs w:val="24"/>
        </w:rPr>
      </w:pPr>
      <w:bookmarkStart w:id="65" w:name="_Toc392167480"/>
      <w:bookmarkStart w:id="66" w:name="_Toc392162362"/>
      <w:bookmarkStart w:id="67" w:name="_Toc396679341"/>
      <w:r w:rsidRPr="004C4FDF">
        <w:rPr>
          <w:b/>
          <w:i w:val="0"/>
          <w:color w:val="000000"/>
          <w:sz w:val="24"/>
          <w:szCs w:val="24"/>
        </w:rPr>
        <w:t xml:space="preserve">Рисунок </w:t>
      </w:r>
      <w:r w:rsidR="00C56C7E" w:rsidRPr="004C4FDF">
        <w:rPr>
          <w:b/>
          <w:i w:val="0"/>
          <w:color w:val="000000"/>
          <w:sz w:val="24"/>
          <w:szCs w:val="24"/>
        </w:rPr>
        <w:fldChar w:fldCharType="begin"/>
      </w:r>
      <w:r w:rsidRPr="004C4FDF">
        <w:rPr>
          <w:b/>
          <w:i w:val="0"/>
          <w:color w:val="000000"/>
          <w:sz w:val="24"/>
          <w:szCs w:val="24"/>
        </w:rPr>
        <w:instrText xml:space="preserve"> SEQ Рисунок \* ARABIC </w:instrText>
      </w:r>
      <w:r w:rsidR="00C56C7E" w:rsidRPr="004C4FDF">
        <w:rPr>
          <w:b/>
          <w:i w:val="0"/>
          <w:color w:val="000000"/>
          <w:sz w:val="24"/>
          <w:szCs w:val="24"/>
        </w:rPr>
        <w:fldChar w:fldCharType="separate"/>
      </w:r>
      <w:r w:rsidR="009D70DD">
        <w:rPr>
          <w:b/>
          <w:i w:val="0"/>
          <w:noProof/>
          <w:color w:val="000000"/>
          <w:sz w:val="24"/>
          <w:szCs w:val="24"/>
        </w:rPr>
        <w:t>5</w:t>
      </w:r>
      <w:r w:rsidR="00C56C7E" w:rsidRPr="004C4FDF">
        <w:rPr>
          <w:b/>
          <w:i w:val="0"/>
          <w:color w:val="000000"/>
          <w:sz w:val="24"/>
          <w:szCs w:val="24"/>
        </w:rPr>
        <w:fldChar w:fldCharType="end"/>
      </w:r>
      <w:r w:rsidRPr="004C4FDF">
        <w:rPr>
          <w:i w:val="0"/>
          <w:color w:val="000000"/>
          <w:sz w:val="24"/>
          <w:szCs w:val="24"/>
        </w:rPr>
        <w:t xml:space="preserve"> – Структурный водный баланс</w:t>
      </w:r>
      <w:bookmarkEnd w:id="65"/>
      <w:bookmarkEnd w:id="66"/>
      <w:bookmarkEnd w:id="67"/>
    </w:p>
    <w:p w:rsidR="00EC43CC" w:rsidRPr="006716B3" w:rsidRDefault="00EC43CC" w:rsidP="006A4CB6">
      <w:pPr>
        <w:spacing w:after="0"/>
        <w:ind w:firstLine="567"/>
        <w:jc w:val="both"/>
        <w:rPr>
          <w:szCs w:val="24"/>
        </w:rPr>
      </w:pPr>
      <w:r w:rsidRPr="006716B3">
        <w:rPr>
          <w:szCs w:val="24"/>
        </w:rPr>
        <w:t xml:space="preserve">Как видно из диаграммы, основным потребителем является население - </w:t>
      </w:r>
      <w:r w:rsidR="0067610B">
        <w:rPr>
          <w:szCs w:val="24"/>
        </w:rPr>
        <w:t>95</w:t>
      </w:r>
      <w:r w:rsidRPr="006716B3">
        <w:rPr>
          <w:szCs w:val="24"/>
        </w:rPr>
        <w:t>%.</w:t>
      </w:r>
    </w:p>
    <w:p w:rsidR="00EC43CC" w:rsidRPr="006A4CB6" w:rsidRDefault="00EC43CC" w:rsidP="006A4CB6">
      <w:pPr>
        <w:spacing w:after="0"/>
        <w:ind w:firstLine="567"/>
        <w:jc w:val="both"/>
        <w:rPr>
          <w:szCs w:val="24"/>
        </w:rPr>
      </w:pPr>
      <w:r w:rsidRPr="006716B3">
        <w:rPr>
          <w:szCs w:val="24"/>
        </w:rPr>
        <w:t xml:space="preserve">Структура нормативного суточного потребления воды населением </w:t>
      </w:r>
      <w:r w:rsidR="0066471A" w:rsidRPr="006A4CB6">
        <w:rPr>
          <w:szCs w:val="24"/>
        </w:rPr>
        <w:t>города Струнино Александровского</w:t>
      </w:r>
      <w:r w:rsidRPr="006A4CB6">
        <w:rPr>
          <w:szCs w:val="24"/>
        </w:rPr>
        <w:t xml:space="preserve">   района   Владимирской   области приведены в таблице 1.</w:t>
      </w:r>
      <w:r w:rsidR="006716B3" w:rsidRPr="006A4CB6">
        <w:rPr>
          <w:szCs w:val="24"/>
        </w:rPr>
        <w:t>1</w:t>
      </w:r>
      <w:r w:rsidRPr="006A4CB6">
        <w:rPr>
          <w:szCs w:val="24"/>
        </w:rPr>
        <w:t>7</w:t>
      </w:r>
      <w:r w:rsidRPr="006716B3">
        <w:rPr>
          <w:szCs w:val="24"/>
        </w:rPr>
        <w:t>.</w:t>
      </w:r>
    </w:p>
    <w:p w:rsidR="00EC43CC" w:rsidRPr="005958F5" w:rsidRDefault="006716B3" w:rsidP="006A4CB6">
      <w:pPr>
        <w:pStyle w:val="af2"/>
        <w:spacing w:line="276" w:lineRule="auto"/>
        <w:rPr>
          <w:i w:val="0"/>
          <w:color w:val="000000"/>
          <w:sz w:val="24"/>
          <w:szCs w:val="24"/>
        </w:rPr>
      </w:pPr>
      <w:bookmarkStart w:id="68" w:name="_Toc392171300"/>
      <w:bookmarkStart w:id="69" w:name="_Toc400624772"/>
      <w:r w:rsidRPr="005958F5">
        <w:rPr>
          <w:b/>
          <w:i w:val="0"/>
          <w:color w:val="000000"/>
          <w:sz w:val="24"/>
          <w:szCs w:val="24"/>
        </w:rPr>
        <w:t>Таблица 1.</w:t>
      </w:r>
      <w:r w:rsidR="00C56C7E" w:rsidRPr="005958F5">
        <w:rPr>
          <w:b/>
          <w:i w:val="0"/>
          <w:color w:val="000000"/>
          <w:sz w:val="24"/>
          <w:szCs w:val="24"/>
        </w:rPr>
        <w:fldChar w:fldCharType="begin"/>
      </w:r>
      <w:r w:rsidRPr="005958F5">
        <w:rPr>
          <w:b/>
          <w:i w:val="0"/>
          <w:color w:val="000000"/>
          <w:sz w:val="24"/>
          <w:szCs w:val="24"/>
        </w:rPr>
        <w:instrText xml:space="preserve"> SEQ Таблица \* ARABIC </w:instrText>
      </w:r>
      <w:r w:rsidR="00C56C7E" w:rsidRPr="005958F5">
        <w:rPr>
          <w:b/>
          <w:i w:val="0"/>
          <w:color w:val="000000"/>
          <w:sz w:val="24"/>
          <w:szCs w:val="24"/>
        </w:rPr>
        <w:fldChar w:fldCharType="separate"/>
      </w:r>
      <w:r w:rsidR="009D70DD">
        <w:rPr>
          <w:b/>
          <w:i w:val="0"/>
          <w:noProof/>
          <w:color w:val="000000"/>
          <w:sz w:val="24"/>
          <w:szCs w:val="24"/>
        </w:rPr>
        <w:t>17</w:t>
      </w:r>
      <w:r w:rsidR="00C56C7E" w:rsidRPr="005958F5">
        <w:rPr>
          <w:b/>
          <w:i w:val="0"/>
          <w:color w:val="000000"/>
          <w:sz w:val="24"/>
          <w:szCs w:val="24"/>
        </w:rPr>
        <w:fldChar w:fldCharType="end"/>
      </w:r>
      <w:r w:rsidRPr="005958F5">
        <w:rPr>
          <w:b/>
          <w:i w:val="0"/>
          <w:color w:val="000000"/>
          <w:sz w:val="24"/>
          <w:szCs w:val="24"/>
        </w:rPr>
        <w:t xml:space="preserve"> </w:t>
      </w:r>
      <w:r w:rsidR="00EC43CC" w:rsidRPr="005958F5">
        <w:rPr>
          <w:i w:val="0"/>
          <w:color w:val="000000"/>
          <w:sz w:val="24"/>
          <w:szCs w:val="24"/>
        </w:rPr>
        <w:t xml:space="preserve">– Структура нормативного суточного потребления воды населением </w:t>
      </w:r>
      <w:bookmarkEnd w:id="68"/>
      <w:r w:rsidR="00EC43CC" w:rsidRPr="005958F5">
        <w:rPr>
          <w:i w:val="0"/>
          <w:color w:val="000000"/>
          <w:kern w:val="2"/>
          <w:sz w:val="24"/>
          <w:szCs w:val="24"/>
          <w:lang w:eastAsia="ar-SA"/>
        </w:rPr>
        <w:t xml:space="preserve">г.  </w:t>
      </w:r>
      <w:r w:rsidR="005958F5" w:rsidRPr="005958F5">
        <w:rPr>
          <w:i w:val="0"/>
          <w:color w:val="000000"/>
          <w:kern w:val="2"/>
          <w:sz w:val="24"/>
          <w:szCs w:val="24"/>
          <w:lang w:eastAsia="ar-SA"/>
        </w:rPr>
        <w:t xml:space="preserve">Струнино </w:t>
      </w:r>
      <w:r w:rsidR="0066471A" w:rsidRPr="005958F5">
        <w:rPr>
          <w:i w:val="0"/>
          <w:color w:val="000000"/>
          <w:kern w:val="2"/>
          <w:sz w:val="24"/>
          <w:szCs w:val="24"/>
          <w:lang w:eastAsia="ar-SA"/>
        </w:rPr>
        <w:t>Александровского района</w:t>
      </w:r>
      <w:r w:rsidR="00EC43CC" w:rsidRPr="005958F5">
        <w:rPr>
          <w:i w:val="0"/>
          <w:color w:val="000000"/>
          <w:kern w:val="2"/>
          <w:sz w:val="24"/>
          <w:szCs w:val="24"/>
          <w:lang w:eastAsia="ar-SA"/>
        </w:rPr>
        <w:t xml:space="preserve">   Владимирской   области</w:t>
      </w:r>
      <w:r w:rsidR="004C4FDF">
        <w:rPr>
          <w:i w:val="0"/>
          <w:color w:val="000000"/>
          <w:kern w:val="2"/>
          <w:sz w:val="24"/>
          <w:szCs w:val="24"/>
          <w:lang w:eastAsia="ar-SA"/>
        </w:rPr>
        <w:t>.</w:t>
      </w:r>
      <w:bookmarkEnd w:id="69"/>
    </w:p>
    <w:tbl>
      <w:tblPr>
        <w:tblW w:w="5000" w:type="pct"/>
        <w:tblLook w:val="04A0" w:firstRow="1" w:lastRow="0" w:firstColumn="1" w:lastColumn="0" w:noHBand="0" w:noVBand="1"/>
      </w:tblPr>
      <w:tblGrid>
        <w:gridCol w:w="3135"/>
        <w:gridCol w:w="1316"/>
        <w:gridCol w:w="1200"/>
        <w:gridCol w:w="2252"/>
        <w:gridCol w:w="1432"/>
      </w:tblGrid>
      <w:tr w:rsidR="00EC43CC" w:rsidTr="005958F5">
        <w:trPr>
          <w:trHeight w:val="454"/>
          <w:tblHeader/>
        </w:trPr>
        <w:tc>
          <w:tcPr>
            <w:tcW w:w="167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Наименование</w:t>
            </w:r>
          </w:p>
        </w:tc>
        <w:tc>
          <w:tcPr>
            <w:tcW w:w="70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Кол-во человек</w:t>
            </w:r>
          </w:p>
        </w:tc>
        <w:tc>
          <w:tcPr>
            <w:tcW w:w="2617" w:type="pct"/>
            <w:gridSpan w:val="3"/>
            <w:tcBorders>
              <w:top w:val="single" w:sz="8" w:space="0" w:color="auto"/>
              <w:left w:val="nil"/>
              <w:bottom w:val="single" w:sz="8" w:space="0" w:color="auto"/>
              <w:right w:val="single" w:sz="8" w:space="0" w:color="000000"/>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Нормативный расход воды на человека,</w:t>
            </w:r>
          </w:p>
        </w:tc>
      </w:tr>
      <w:tr w:rsidR="00EC43CC" w:rsidTr="005958F5">
        <w:trPr>
          <w:trHeight w:val="454"/>
          <w:tblHeader/>
        </w:trPr>
        <w:tc>
          <w:tcPr>
            <w:tcW w:w="167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rPr>
                <w:rFonts w:eastAsia="Times New Roman"/>
                <w:b/>
                <w:bCs/>
                <w:color w:val="000000"/>
                <w:szCs w:val="24"/>
                <w:lang w:eastAsia="ru-RU"/>
              </w:rPr>
            </w:pPr>
          </w:p>
        </w:tc>
        <w:tc>
          <w:tcPr>
            <w:tcW w:w="70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rPr>
                <w:rFonts w:eastAsia="Times New Roman"/>
                <w:b/>
                <w:bCs/>
                <w:color w:val="000000"/>
                <w:szCs w:val="24"/>
                <w:lang w:eastAsia="ru-RU"/>
              </w:rPr>
            </w:pPr>
          </w:p>
        </w:tc>
        <w:tc>
          <w:tcPr>
            <w:tcW w:w="643"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м</w:t>
            </w:r>
            <w:r>
              <w:rPr>
                <w:rFonts w:eastAsia="Times New Roman"/>
                <w:b/>
                <w:bCs/>
                <w:color w:val="000000"/>
                <w:szCs w:val="24"/>
                <w:vertAlign w:val="superscript"/>
                <w:lang w:eastAsia="ru-RU"/>
              </w:rPr>
              <w:t>3</w:t>
            </w:r>
            <w:r>
              <w:rPr>
                <w:rFonts w:eastAsia="Times New Roman"/>
                <w:b/>
                <w:bCs/>
                <w:color w:val="000000"/>
                <w:szCs w:val="24"/>
                <w:lang w:eastAsia="ru-RU"/>
              </w:rPr>
              <w:t>/сут.</w:t>
            </w:r>
          </w:p>
        </w:tc>
        <w:tc>
          <w:tcPr>
            <w:tcW w:w="1206"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 xml:space="preserve">макс. суточные </w:t>
            </w:r>
            <w:proofErr w:type="gramStart"/>
            <w:r>
              <w:rPr>
                <w:rFonts w:eastAsia="Times New Roman"/>
                <w:b/>
                <w:bCs/>
                <w:color w:val="000000"/>
                <w:szCs w:val="24"/>
                <w:lang w:eastAsia="ru-RU"/>
              </w:rPr>
              <w:t>К</w:t>
            </w:r>
            <w:proofErr w:type="gramEnd"/>
            <w:r>
              <w:rPr>
                <w:rFonts w:eastAsia="Times New Roman"/>
                <w:b/>
                <w:bCs/>
                <w:color w:val="000000"/>
                <w:szCs w:val="24"/>
                <w:lang w:eastAsia="ru-RU"/>
              </w:rPr>
              <w:t>=1,2</w:t>
            </w:r>
          </w:p>
        </w:tc>
        <w:tc>
          <w:tcPr>
            <w:tcW w:w="767"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w:t>
            </w:r>
          </w:p>
        </w:tc>
      </w:tr>
      <w:tr w:rsidR="00EC43CC" w:rsidTr="005958F5">
        <w:trPr>
          <w:trHeight w:val="454"/>
        </w:trPr>
        <w:tc>
          <w:tcPr>
            <w:tcW w:w="1679" w:type="pct"/>
            <w:tcBorders>
              <w:top w:val="nil"/>
              <w:left w:val="single" w:sz="8" w:space="0" w:color="auto"/>
              <w:bottom w:val="single" w:sz="8" w:space="0" w:color="auto"/>
              <w:right w:val="single" w:sz="8" w:space="0" w:color="auto"/>
            </w:tcBorders>
            <w:shd w:val="clear" w:color="auto" w:fill="auto"/>
            <w:vAlign w:val="center"/>
            <w:hideMark/>
          </w:tcPr>
          <w:p w:rsidR="00EC43CC" w:rsidRDefault="00EC43CC" w:rsidP="006A4CB6">
            <w:pPr>
              <w:spacing w:after="0"/>
              <w:rPr>
                <w:rFonts w:eastAsia="Times New Roman"/>
                <w:b/>
                <w:bCs/>
                <w:color w:val="000000"/>
                <w:szCs w:val="24"/>
                <w:lang w:eastAsia="ru-RU"/>
              </w:rPr>
            </w:pPr>
            <w:r>
              <w:rPr>
                <w:rFonts w:eastAsia="Times New Roman"/>
                <w:b/>
                <w:bCs/>
                <w:color w:val="000000"/>
                <w:szCs w:val="24"/>
                <w:lang w:eastAsia="ru-RU"/>
              </w:rPr>
              <w:t>Итого по жилищному фонду</w:t>
            </w:r>
          </w:p>
        </w:tc>
        <w:tc>
          <w:tcPr>
            <w:tcW w:w="705" w:type="pct"/>
            <w:tcBorders>
              <w:top w:val="nil"/>
              <w:left w:val="nil"/>
              <w:bottom w:val="single" w:sz="8" w:space="0" w:color="auto"/>
              <w:right w:val="single" w:sz="8" w:space="0" w:color="auto"/>
            </w:tcBorders>
            <w:shd w:val="clear" w:color="auto" w:fill="auto"/>
            <w:vAlign w:val="center"/>
            <w:hideMark/>
          </w:tcPr>
          <w:p w:rsidR="00EC43CC" w:rsidRPr="004C4FDF" w:rsidRDefault="00524B98" w:rsidP="006A4CB6">
            <w:pPr>
              <w:spacing w:after="0"/>
              <w:jc w:val="center"/>
              <w:rPr>
                <w:rFonts w:eastAsia="Times New Roman"/>
                <w:bCs/>
                <w:color w:val="000000" w:themeColor="text1"/>
                <w:szCs w:val="24"/>
                <w:lang w:eastAsia="ru-RU"/>
              </w:rPr>
            </w:pPr>
            <w:r>
              <w:rPr>
                <w:color w:val="000000" w:themeColor="text1"/>
                <w:szCs w:val="24"/>
              </w:rPr>
              <w:t>14022</w:t>
            </w:r>
          </w:p>
        </w:tc>
        <w:tc>
          <w:tcPr>
            <w:tcW w:w="643" w:type="pct"/>
            <w:tcBorders>
              <w:top w:val="nil"/>
              <w:left w:val="nil"/>
              <w:bottom w:val="single" w:sz="8" w:space="0" w:color="auto"/>
              <w:right w:val="single" w:sz="8" w:space="0" w:color="auto"/>
            </w:tcBorders>
            <w:shd w:val="clear" w:color="auto" w:fill="auto"/>
            <w:vAlign w:val="center"/>
            <w:hideMark/>
          </w:tcPr>
          <w:p w:rsidR="00EC43CC" w:rsidRPr="004C4FDF" w:rsidRDefault="004C4FDF" w:rsidP="006A4CB6">
            <w:pPr>
              <w:spacing w:after="0"/>
              <w:jc w:val="center"/>
              <w:rPr>
                <w:color w:val="000000" w:themeColor="text1"/>
                <w:szCs w:val="24"/>
              </w:rPr>
            </w:pPr>
            <w:r>
              <w:rPr>
                <w:szCs w:val="24"/>
              </w:rPr>
              <w:t>2626,849</w:t>
            </w:r>
          </w:p>
        </w:tc>
        <w:tc>
          <w:tcPr>
            <w:tcW w:w="1206" w:type="pct"/>
            <w:tcBorders>
              <w:top w:val="nil"/>
              <w:left w:val="nil"/>
              <w:bottom w:val="single" w:sz="8" w:space="0" w:color="auto"/>
              <w:right w:val="single" w:sz="8" w:space="0" w:color="auto"/>
            </w:tcBorders>
            <w:shd w:val="clear" w:color="auto" w:fill="auto"/>
            <w:vAlign w:val="center"/>
            <w:hideMark/>
          </w:tcPr>
          <w:p w:rsidR="00EC43CC" w:rsidRDefault="004C4FDF" w:rsidP="006A4CB6">
            <w:pPr>
              <w:spacing w:after="0"/>
              <w:jc w:val="center"/>
              <w:rPr>
                <w:szCs w:val="24"/>
              </w:rPr>
            </w:pPr>
            <w:r>
              <w:rPr>
                <w:szCs w:val="24"/>
              </w:rPr>
              <w:t>3152,22</w:t>
            </w:r>
          </w:p>
        </w:tc>
        <w:tc>
          <w:tcPr>
            <w:tcW w:w="767" w:type="pct"/>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highlight w:val="yellow"/>
                <w:lang w:eastAsia="ru-RU"/>
              </w:rPr>
            </w:pPr>
            <w:r>
              <w:rPr>
                <w:rFonts w:eastAsia="Times New Roman"/>
                <w:b/>
                <w:bCs/>
                <w:color w:val="000000"/>
                <w:szCs w:val="24"/>
                <w:lang w:eastAsia="ru-RU"/>
              </w:rPr>
              <w:t>100,0%</w:t>
            </w:r>
          </w:p>
        </w:tc>
      </w:tr>
    </w:tbl>
    <w:p w:rsidR="00EC43CC" w:rsidRPr="006716B3" w:rsidRDefault="00EC43CC" w:rsidP="006A4CB6">
      <w:pPr>
        <w:spacing w:after="0"/>
        <w:ind w:firstLine="567"/>
        <w:jc w:val="both"/>
        <w:rPr>
          <w:szCs w:val="24"/>
        </w:rPr>
      </w:pPr>
      <w:r w:rsidRPr="006716B3">
        <w:rPr>
          <w:szCs w:val="24"/>
        </w:rPr>
        <w:t>В таблице выше расчетное водопотребление основано на данных, представленных в Приложении 3 СНиП 2.04.01-85* «Внутренний водопровод и канализация зданий».</w:t>
      </w:r>
    </w:p>
    <w:p w:rsidR="00EC43CC" w:rsidRDefault="00EC43CC" w:rsidP="006A4CB6">
      <w:pPr>
        <w:spacing w:after="0"/>
        <w:ind w:firstLine="709"/>
        <w:jc w:val="both"/>
        <w:rPr>
          <w:szCs w:val="24"/>
          <w:highlight w:val="yellow"/>
        </w:rPr>
      </w:pPr>
    </w:p>
    <w:p w:rsidR="00EC43CC" w:rsidRPr="006716B3" w:rsidRDefault="00EC43CC" w:rsidP="00D33F81">
      <w:pPr>
        <w:pStyle w:val="a3"/>
        <w:numPr>
          <w:ilvl w:val="1"/>
          <w:numId w:val="22"/>
        </w:numPr>
        <w:spacing w:after="0"/>
        <w:jc w:val="center"/>
        <w:outlineLvl w:val="2"/>
        <w:rPr>
          <w:b/>
          <w:szCs w:val="24"/>
        </w:rPr>
      </w:pPr>
      <w:bookmarkStart w:id="70" w:name="_Toc392458162"/>
      <w:bookmarkStart w:id="71" w:name="_Toc392027447"/>
      <w:bookmarkStart w:id="72" w:name="_Toc396477812"/>
      <w:r w:rsidRPr="006716B3">
        <w:rPr>
          <w:b/>
          <w:szCs w:val="24"/>
        </w:rPr>
        <w:t>Сведения о действующих нормах удельного водопотребления населения и о фактическом удельном водопотреблении с указанием способов его оценки (при отсутствии данных, разрабатывается план мониторинга фактического водопотребления населения).</w:t>
      </w:r>
      <w:bookmarkEnd w:id="70"/>
      <w:bookmarkEnd w:id="71"/>
      <w:bookmarkEnd w:id="72"/>
    </w:p>
    <w:p w:rsidR="00EC43CC" w:rsidRDefault="00EC43CC" w:rsidP="006A4CB6">
      <w:pPr>
        <w:spacing w:after="0"/>
        <w:ind w:firstLine="709"/>
        <w:jc w:val="both"/>
        <w:rPr>
          <w:szCs w:val="24"/>
        </w:rPr>
      </w:pPr>
    </w:p>
    <w:p w:rsidR="00B41356" w:rsidRPr="006619C9" w:rsidRDefault="00EC43CC" w:rsidP="006619C9">
      <w:pPr>
        <w:spacing w:after="0"/>
        <w:ind w:firstLine="567"/>
        <w:rPr>
          <w:szCs w:val="24"/>
        </w:rPr>
        <w:sectPr w:rsidR="00B41356" w:rsidRPr="006619C9" w:rsidSect="00713BB5">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716B3">
        <w:rPr>
          <w:szCs w:val="24"/>
        </w:rPr>
        <w:t xml:space="preserve">В настоящее время в г.  </w:t>
      </w:r>
      <w:r w:rsidR="00B41356" w:rsidRPr="006716B3">
        <w:rPr>
          <w:szCs w:val="24"/>
        </w:rPr>
        <w:t>Струнино Александровского</w:t>
      </w:r>
      <w:r w:rsidRPr="006716B3">
        <w:rPr>
          <w:szCs w:val="24"/>
        </w:rPr>
        <w:t xml:space="preserve">   района   Владимирской   области действуют нормы удельного водопотребления, утвержденные </w:t>
      </w:r>
      <w:r w:rsidR="00B41356">
        <w:rPr>
          <w:szCs w:val="24"/>
        </w:rPr>
        <w:t>приказом</w:t>
      </w:r>
      <w:r w:rsidRPr="006716B3">
        <w:rPr>
          <w:szCs w:val="24"/>
        </w:rPr>
        <w:t xml:space="preserve"> Министерства строительного комплекса и жилищно-коммунального хозяйства Владимирской области </w:t>
      </w:r>
      <w:r w:rsidR="00B41356" w:rsidRPr="006716B3">
        <w:rPr>
          <w:szCs w:val="24"/>
        </w:rPr>
        <w:t>№ </w:t>
      </w:r>
      <w:r w:rsidR="00B41356">
        <w:rPr>
          <w:szCs w:val="24"/>
        </w:rPr>
        <w:t>20</w:t>
      </w:r>
      <w:r w:rsidR="00B41356" w:rsidRPr="006716B3">
        <w:rPr>
          <w:szCs w:val="24"/>
        </w:rPr>
        <w:t xml:space="preserve"> </w:t>
      </w:r>
      <w:r w:rsidRPr="006716B3">
        <w:rPr>
          <w:szCs w:val="24"/>
        </w:rPr>
        <w:t xml:space="preserve">от </w:t>
      </w:r>
      <w:r w:rsidR="00B41356">
        <w:rPr>
          <w:szCs w:val="24"/>
        </w:rPr>
        <w:t>16.06.2014 г.</w:t>
      </w:r>
      <w:r w:rsidRPr="006716B3">
        <w:rPr>
          <w:szCs w:val="24"/>
        </w:rPr>
        <w:t xml:space="preserve"> </w:t>
      </w:r>
      <w:r w:rsidR="006716B3">
        <w:rPr>
          <w:szCs w:val="24"/>
        </w:rPr>
        <w:t>Нормативы потребления коммунальных услуг приведены в таблиц</w:t>
      </w:r>
      <w:r w:rsidR="00B41356">
        <w:rPr>
          <w:szCs w:val="24"/>
        </w:rPr>
        <w:t xml:space="preserve">ах 1.18 - </w:t>
      </w:r>
      <w:bookmarkStart w:id="73" w:name="_Toc392171301"/>
      <w:r w:rsidR="006619C9">
        <w:rPr>
          <w:szCs w:val="24"/>
        </w:rPr>
        <w:t xml:space="preserve"> 1.20 </w:t>
      </w:r>
    </w:p>
    <w:p w:rsidR="00E52E9B" w:rsidRDefault="006716B3" w:rsidP="006A4CB6">
      <w:pPr>
        <w:pStyle w:val="af2"/>
        <w:spacing w:line="276" w:lineRule="auto"/>
        <w:rPr>
          <w:bCs/>
          <w:i w:val="0"/>
          <w:color w:val="000000"/>
          <w:sz w:val="24"/>
          <w:szCs w:val="24"/>
        </w:rPr>
      </w:pPr>
      <w:bookmarkStart w:id="74" w:name="_Toc400624773"/>
      <w:r w:rsidRPr="00854733">
        <w:rPr>
          <w:b/>
          <w:i w:val="0"/>
          <w:color w:val="000000"/>
          <w:sz w:val="24"/>
          <w:szCs w:val="24"/>
        </w:rPr>
        <w:t>Таблица 1.</w:t>
      </w:r>
      <w:r w:rsidR="00C56C7E" w:rsidRPr="00854733">
        <w:rPr>
          <w:b/>
          <w:i w:val="0"/>
          <w:color w:val="000000"/>
          <w:sz w:val="24"/>
          <w:szCs w:val="24"/>
        </w:rPr>
        <w:fldChar w:fldCharType="begin"/>
      </w:r>
      <w:r w:rsidRPr="00854733">
        <w:rPr>
          <w:b/>
          <w:i w:val="0"/>
          <w:color w:val="000000"/>
          <w:sz w:val="24"/>
          <w:szCs w:val="24"/>
        </w:rPr>
        <w:instrText xml:space="preserve"> SEQ Таблица \* ARABIC </w:instrText>
      </w:r>
      <w:r w:rsidR="00C56C7E" w:rsidRPr="00854733">
        <w:rPr>
          <w:b/>
          <w:i w:val="0"/>
          <w:color w:val="000000"/>
          <w:sz w:val="24"/>
          <w:szCs w:val="24"/>
        </w:rPr>
        <w:fldChar w:fldCharType="separate"/>
      </w:r>
      <w:r w:rsidR="009D70DD">
        <w:rPr>
          <w:b/>
          <w:i w:val="0"/>
          <w:noProof/>
          <w:color w:val="000000"/>
          <w:sz w:val="24"/>
          <w:szCs w:val="24"/>
        </w:rPr>
        <w:t>18</w:t>
      </w:r>
      <w:r w:rsidR="00C56C7E" w:rsidRPr="00854733">
        <w:rPr>
          <w:b/>
          <w:i w:val="0"/>
          <w:color w:val="000000"/>
          <w:sz w:val="24"/>
          <w:szCs w:val="24"/>
        </w:rPr>
        <w:fldChar w:fldCharType="end"/>
      </w:r>
      <w:r w:rsidRPr="00854733">
        <w:rPr>
          <w:i w:val="0"/>
          <w:color w:val="000000"/>
          <w:sz w:val="24"/>
          <w:szCs w:val="24"/>
        </w:rPr>
        <w:t xml:space="preserve"> </w:t>
      </w:r>
      <w:r w:rsidR="00EC43CC" w:rsidRPr="00854733">
        <w:rPr>
          <w:bCs/>
          <w:i w:val="0"/>
          <w:color w:val="000000"/>
          <w:sz w:val="24"/>
          <w:szCs w:val="24"/>
        </w:rPr>
        <w:t xml:space="preserve">– </w:t>
      </w:r>
      <w:bookmarkEnd w:id="73"/>
      <w:r w:rsidR="00B41356" w:rsidRPr="00B41356">
        <w:rPr>
          <w:bCs/>
          <w:i w:val="0"/>
          <w:color w:val="000000"/>
          <w:sz w:val="24"/>
          <w:szCs w:val="24"/>
        </w:rPr>
        <w:t>Размер платы за коммунальные услуги по водоотведению с 01 июля 2014г.</w:t>
      </w:r>
      <w:bookmarkEnd w:id="74"/>
    </w:p>
    <w:tbl>
      <w:tblPr>
        <w:tblW w:w="51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541"/>
        <w:gridCol w:w="1132"/>
        <w:gridCol w:w="993"/>
        <w:gridCol w:w="1135"/>
        <w:gridCol w:w="1129"/>
        <w:gridCol w:w="1138"/>
        <w:gridCol w:w="1129"/>
        <w:gridCol w:w="1276"/>
        <w:gridCol w:w="1125"/>
        <w:gridCol w:w="1376"/>
        <w:gridCol w:w="1113"/>
      </w:tblGrid>
      <w:tr w:rsidR="00B41356" w:rsidRPr="006619C9" w:rsidTr="006619C9">
        <w:trPr>
          <w:trHeight w:val="454"/>
          <w:tblHeader/>
        </w:trPr>
        <w:tc>
          <w:tcPr>
            <w:tcW w:w="1174" w:type="pct"/>
            <w:vMerge w:val="restart"/>
            <w:shd w:val="clear" w:color="auto" w:fill="FFFFFF"/>
            <w:vAlign w:val="center"/>
          </w:tcPr>
          <w:p w:rsidR="00B41356" w:rsidRPr="006619C9" w:rsidRDefault="00B41356" w:rsidP="00A02B06">
            <w:pPr>
              <w:jc w:val="center"/>
              <w:rPr>
                <w:b/>
                <w:szCs w:val="24"/>
              </w:rPr>
            </w:pPr>
          </w:p>
        </w:tc>
        <w:tc>
          <w:tcPr>
            <w:tcW w:w="704" w:type="pct"/>
            <w:gridSpan w:val="2"/>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1 –этажный дом</w:t>
            </w:r>
          </w:p>
        </w:tc>
        <w:tc>
          <w:tcPr>
            <w:tcW w:w="750" w:type="pct"/>
            <w:gridSpan w:val="2"/>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2–этажный дом</w:t>
            </w:r>
          </w:p>
        </w:tc>
        <w:tc>
          <w:tcPr>
            <w:tcW w:w="751" w:type="pct"/>
            <w:gridSpan w:val="2"/>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3- этажный дом</w:t>
            </w:r>
          </w:p>
        </w:tc>
        <w:tc>
          <w:tcPr>
            <w:tcW w:w="796" w:type="pct"/>
            <w:gridSpan w:val="2"/>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4- этажный дом</w:t>
            </w:r>
          </w:p>
        </w:tc>
        <w:tc>
          <w:tcPr>
            <w:tcW w:w="826" w:type="pct"/>
            <w:gridSpan w:val="2"/>
            <w:shd w:val="clear" w:color="auto" w:fill="FFFFFF"/>
            <w:vAlign w:val="center"/>
          </w:tcPr>
          <w:p w:rsidR="00B41356" w:rsidRPr="006619C9" w:rsidRDefault="00B41356" w:rsidP="00A02B06">
            <w:pPr>
              <w:pStyle w:val="26"/>
              <w:shd w:val="clear" w:color="auto" w:fill="auto"/>
              <w:spacing w:line="276" w:lineRule="auto"/>
              <w:ind w:right="200"/>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5- этажный дом</w:t>
            </w:r>
          </w:p>
        </w:tc>
      </w:tr>
      <w:tr w:rsidR="00B41356" w:rsidRPr="006619C9" w:rsidTr="006619C9">
        <w:trPr>
          <w:trHeight w:val="454"/>
          <w:tblHeader/>
        </w:trPr>
        <w:tc>
          <w:tcPr>
            <w:tcW w:w="1174" w:type="pct"/>
            <w:vMerge/>
            <w:shd w:val="clear" w:color="auto" w:fill="FFFFFF"/>
            <w:vAlign w:val="center"/>
          </w:tcPr>
          <w:p w:rsidR="00B41356" w:rsidRPr="006619C9" w:rsidRDefault="00B41356" w:rsidP="00A02B06">
            <w:pPr>
              <w:pStyle w:val="26"/>
              <w:shd w:val="clear" w:color="auto" w:fill="auto"/>
              <w:spacing w:line="276" w:lineRule="auto"/>
              <w:jc w:val="center"/>
              <w:rPr>
                <w:sz w:val="24"/>
                <w:szCs w:val="24"/>
              </w:rPr>
            </w:pPr>
          </w:p>
        </w:tc>
        <w:tc>
          <w:tcPr>
            <w:tcW w:w="375"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Норма потребления</w:t>
            </w:r>
            <w:r w:rsidRPr="006619C9">
              <w:rPr>
                <w:rStyle w:val="2LucidaSansUnicode7pt"/>
                <w:rFonts w:ascii="Times New Roman" w:hAnsi="Times New Roman" w:cs="Times New Roman"/>
                <w:b/>
                <w:bCs/>
                <w:sz w:val="24"/>
                <w:szCs w:val="24"/>
                <w:lang w:eastAsia="en-US" w:bidi="en-US"/>
              </w:rPr>
              <w:t xml:space="preserve">. </w:t>
            </w:r>
            <w:r w:rsidRPr="006619C9">
              <w:rPr>
                <w:rStyle w:val="2LucidaSansUnicode7pt"/>
                <w:rFonts w:ascii="Times New Roman" w:hAnsi="Times New Roman" w:cs="Times New Roman"/>
                <w:b/>
                <w:bCs/>
                <w:sz w:val="24"/>
                <w:szCs w:val="24"/>
              </w:rPr>
              <w:t>м</w:t>
            </w:r>
            <w:r w:rsidRPr="006619C9">
              <w:rPr>
                <w:rStyle w:val="2LucidaSansUnicode7pt"/>
                <w:rFonts w:ascii="Times New Roman" w:hAnsi="Times New Roman" w:cs="Times New Roman"/>
                <w:b/>
                <w:bCs/>
                <w:sz w:val="24"/>
                <w:szCs w:val="24"/>
                <w:vertAlign w:val="superscript"/>
              </w:rPr>
              <w:t>3</w:t>
            </w:r>
          </w:p>
        </w:tc>
        <w:tc>
          <w:tcPr>
            <w:tcW w:w="328"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Стоимость услуг, руб.</w:t>
            </w:r>
          </w:p>
        </w:tc>
        <w:tc>
          <w:tcPr>
            <w:tcW w:w="376"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Норма потребления. м</w:t>
            </w:r>
            <w:r w:rsidRPr="006619C9">
              <w:rPr>
                <w:rStyle w:val="2LucidaSansUnicode7pt"/>
                <w:rFonts w:ascii="Times New Roman" w:hAnsi="Times New Roman" w:cs="Times New Roman"/>
                <w:b/>
                <w:sz w:val="24"/>
                <w:szCs w:val="24"/>
                <w:vertAlign w:val="superscript"/>
              </w:rPr>
              <w:t>3</w:t>
            </w:r>
          </w:p>
        </w:tc>
        <w:tc>
          <w:tcPr>
            <w:tcW w:w="373"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Стоимость услуг, руб.</w:t>
            </w:r>
          </w:p>
        </w:tc>
        <w:tc>
          <w:tcPr>
            <w:tcW w:w="377"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Норма потребления. м</w:t>
            </w:r>
            <w:r w:rsidRPr="006619C9">
              <w:rPr>
                <w:rStyle w:val="2LucidaSansUnicode7pt"/>
                <w:rFonts w:ascii="Times New Roman" w:hAnsi="Times New Roman" w:cs="Times New Roman"/>
                <w:b/>
                <w:sz w:val="24"/>
                <w:szCs w:val="24"/>
                <w:vertAlign w:val="superscript"/>
              </w:rPr>
              <w:t>3</w:t>
            </w:r>
          </w:p>
        </w:tc>
        <w:tc>
          <w:tcPr>
            <w:tcW w:w="373"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Стоимость услуг, руб.</w:t>
            </w:r>
          </w:p>
        </w:tc>
        <w:tc>
          <w:tcPr>
            <w:tcW w:w="423"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Норма потребления. м</w:t>
            </w:r>
            <w:r w:rsidRPr="006619C9">
              <w:rPr>
                <w:rStyle w:val="2LucidaSansUnicode7pt"/>
                <w:rFonts w:ascii="Times New Roman" w:hAnsi="Times New Roman" w:cs="Times New Roman"/>
                <w:b/>
                <w:sz w:val="24"/>
                <w:szCs w:val="24"/>
                <w:vertAlign w:val="superscript"/>
              </w:rPr>
              <w:t>3</w:t>
            </w:r>
          </w:p>
        </w:tc>
        <w:tc>
          <w:tcPr>
            <w:tcW w:w="373"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Стоимость услуг, руб.</w:t>
            </w:r>
          </w:p>
        </w:tc>
        <w:tc>
          <w:tcPr>
            <w:tcW w:w="456"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Норма потребления. м</w:t>
            </w:r>
            <w:r w:rsidRPr="006619C9">
              <w:rPr>
                <w:rStyle w:val="2LucidaSansUnicode7pt"/>
                <w:rFonts w:ascii="Times New Roman" w:hAnsi="Times New Roman" w:cs="Times New Roman"/>
                <w:b/>
                <w:sz w:val="24"/>
                <w:szCs w:val="24"/>
                <w:vertAlign w:val="superscript"/>
              </w:rPr>
              <w:t>3</w:t>
            </w:r>
          </w:p>
        </w:tc>
        <w:tc>
          <w:tcPr>
            <w:tcW w:w="369" w:type="pct"/>
            <w:shd w:val="clear" w:color="auto" w:fill="FFFFFF"/>
            <w:vAlign w:val="center"/>
          </w:tcPr>
          <w:p w:rsidR="00B41356" w:rsidRPr="006619C9" w:rsidRDefault="00B41356" w:rsidP="00A02B06">
            <w:pPr>
              <w:pStyle w:val="26"/>
              <w:shd w:val="clear" w:color="auto" w:fill="auto"/>
              <w:spacing w:line="276" w:lineRule="auto"/>
              <w:jc w:val="center"/>
              <w:rPr>
                <w:rStyle w:val="2LucidaSansUnicode7pt"/>
                <w:rFonts w:ascii="Times New Roman" w:hAnsi="Times New Roman" w:cs="Times New Roman"/>
                <w:b/>
                <w:sz w:val="24"/>
                <w:szCs w:val="24"/>
              </w:rPr>
            </w:pPr>
            <w:r w:rsidRPr="006619C9">
              <w:rPr>
                <w:rStyle w:val="2LucidaSansUnicode7pt"/>
                <w:rFonts w:ascii="Times New Roman" w:hAnsi="Times New Roman" w:cs="Times New Roman"/>
                <w:b/>
                <w:sz w:val="24"/>
                <w:szCs w:val="24"/>
              </w:rPr>
              <w:t>Стоимость услуг, руб.</w:t>
            </w:r>
          </w:p>
        </w:tc>
      </w:tr>
      <w:tr w:rsidR="00B41356" w:rsidRPr="005845B6" w:rsidTr="00B41356">
        <w:trPr>
          <w:trHeight w:val="454"/>
        </w:trPr>
        <w:tc>
          <w:tcPr>
            <w:tcW w:w="1174" w:type="pct"/>
            <w:shd w:val="clear" w:color="auto" w:fill="FFFFFF"/>
            <w:vAlign w:val="center"/>
          </w:tcPr>
          <w:p w:rsidR="00B41356" w:rsidRPr="007C7FE8" w:rsidRDefault="00B41356" w:rsidP="00B41356">
            <w:pPr>
              <w:spacing w:after="0"/>
              <w:rPr>
                <w:b/>
                <w:szCs w:val="24"/>
              </w:rPr>
            </w:pPr>
            <w:r w:rsidRPr="007C7FE8">
              <w:rPr>
                <w:rStyle w:val="211pt"/>
                <w:rFonts w:eastAsia="Calibri"/>
                <w:b w:val="0"/>
                <w:szCs w:val="24"/>
              </w:rPr>
              <w:t>1. Холодное</w:t>
            </w:r>
            <w:r w:rsidRPr="007C7FE8">
              <w:rPr>
                <w:rStyle w:val="211pt"/>
                <w:rFonts w:eastAsia="Calibri"/>
                <w:b w:val="0"/>
                <w:sz w:val="24"/>
                <w:szCs w:val="24"/>
              </w:rPr>
              <w:t xml:space="preserve"> водоснабжение, </w:t>
            </w:r>
            <w:r w:rsidRPr="007C7FE8">
              <w:rPr>
                <w:rStyle w:val="211pt"/>
                <w:rFonts w:eastAsia="Calibri"/>
                <w:b w:val="0"/>
                <w:szCs w:val="24"/>
              </w:rPr>
              <w:t>канализация. С</w:t>
            </w:r>
            <w:r w:rsidRPr="007C7FE8">
              <w:rPr>
                <w:rStyle w:val="211pt"/>
                <w:rFonts w:eastAsia="Calibri"/>
                <w:b w:val="0"/>
                <w:sz w:val="24"/>
                <w:szCs w:val="24"/>
              </w:rPr>
              <w:t xml:space="preserve"> ГВС и </w:t>
            </w:r>
            <w:r w:rsidRPr="007C7FE8">
              <w:rPr>
                <w:rStyle w:val="211pt"/>
                <w:rFonts w:eastAsia="Calibri"/>
                <w:b w:val="0"/>
                <w:szCs w:val="24"/>
              </w:rPr>
              <w:t>в</w:t>
            </w:r>
            <w:r w:rsidRPr="007C7FE8">
              <w:rPr>
                <w:rStyle w:val="211pt"/>
                <w:rFonts w:eastAsia="Calibri"/>
                <w:b w:val="0"/>
                <w:sz w:val="24"/>
                <w:szCs w:val="24"/>
              </w:rPr>
              <w:t>анными</w:t>
            </w:r>
          </w:p>
        </w:tc>
        <w:tc>
          <w:tcPr>
            <w:tcW w:w="375" w:type="pct"/>
            <w:shd w:val="clear" w:color="auto" w:fill="FFFFFF"/>
            <w:vAlign w:val="center"/>
          </w:tcPr>
          <w:p w:rsidR="00B41356" w:rsidRPr="00B41356" w:rsidRDefault="00B41356" w:rsidP="00B41356">
            <w:pPr>
              <w:pStyle w:val="26"/>
              <w:shd w:val="clear" w:color="auto" w:fill="auto"/>
              <w:spacing w:line="276" w:lineRule="auto"/>
              <w:jc w:val="center"/>
              <w:rPr>
                <w:b w:val="0"/>
                <w:sz w:val="24"/>
                <w:szCs w:val="24"/>
              </w:rPr>
            </w:pPr>
            <w:r w:rsidRPr="00B41356">
              <w:rPr>
                <w:rStyle w:val="211pt"/>
                <w:bCs/>
                <w:sz w:val="24"/>
                <w:szCs w:val="24"/>
              </w:rPr>
              <w:t>8,00</w:t>
            </w:r>
          </w:p>
        </w:tc>
        <w:tc>
          <w:tcPr>
            <w:tcW w:w="328" w:type="pct"/>
            <w:shd w:val="clear" w:color="auto" w:fill="FFFFFF"/>
            <w:vAlign w:val="center"/>
          </w:tcPr>
          <w:p w:rsidR="00B41356" w:rsidRPr="00B41356" w:rsidRDefault="00B41356" w:rsidP="00A02B06">
            <w:pPr>
              <w:pStyle w:val="26"/>
              <w:shd w:val="clear" w:color="auto" w:fill="auto"/>
              <w:spacing w:line="276" w:lineRule="auto"/>
              <w:jc w:val="center"/>
              <w:rPr>
                <w:b w:val="0"/>
                <w:sz w:val="24"/>
                <w:szCs w:val="24"/>
              </w:rPr>
            </w:pPr>
            <w:r w:rsidRPr="00B41356">
              <w:rPr>
                <w:rStyle w:val="211pt"/>
                <w:bCs/>
                <w:sz w:val="24"/>
                <w:szCs w:val="24"/>
              </w:rPr>
              <w:t>207,52</w:t>
            </w:r>
          </w:p>
        </w:tc>
        <w:tc>
          <w:tcPr>
            <w:tcW w:w="376" w:type="pct"/>
            <w:shd w:val="clear" w:color="auto" w:fill="FFFFFF"/>
            <w:vAlign w:val="center"/>
          </w:tcPr>
          <w:p w:rsidR="00B41356" w:rsidRPr="00B41356" w:rsidRDefault="00B41356" w:rsidP="00A02B06">
            <w:pPr>
              <w:pStyle w:val="26"/>
              <w:shd w:val="clear" w:color="auto" w:fill="auto"/>
              <w:spacing w:line="276" w:lineRule="auto"/>
              <w:ind w:left="160"/>
              <w:jc w:val="center"/>
              <w:rPr>
                <w:b w:val="0"/>
                <w:sz w:val="24"/>
                <w:szCs w:val="24"/>
              </w:rPr>
            </w:pPr>
            <w:r w:rsidRPr="00B41356">
              <w:rPr>
                <w:rStyle w:val="211pt"/>
                <w:bCs/>
                <w:sz w:val="24"/>
                <w:szCs w:val="24"/>
              </w:rPr>
              <w:t>8,12</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b w:val="0"/>
                <w:sz w:val="24"/>
                <w:szCs w:val="24"/>
              </w:rPr>
            </w:pPr>
            <w:r w:rsidRPr="00B41356">
              <w:rPr>
                <w:rStyle w:val="211pt"/>
                <w:bCs/>
                <w:sz w:val="24"/>
                <w:szCs w:val="24"/>
              </w:rPr>
              <w:t>210,63</w:t>
            </w:r>
          </w:p>
        </w:tc>
        <w:tc>
          <w:tcPr>
            <w:tcW w:w="377" w:type="pct"/>
            <w:shd w:val="clear" w:color="auto" w:fill="FFFFFF"/>
            <w:vAlign w:val="center"/>
          </w:tcPr>
          <w:p w:rsidR="00B41356" w:rsidRPr="00B41356" w:rsidRDefault="00B41356" w:rsidP="00A02B06">
            <w:pPr>
              <w:pStyle w:val="26"/>
              <w:shd w:val="clear" w:color="auto" w:fill="auto"/>
              <w:spacing w:line="276" w:lineRule="auto"/>
              <w:ind w:left="140"/>
              <w:jc w:val="center"/>
              <w:rPr>
                <w:b w:val="0"/>
                <w:sz w:val="24"/>
                <w:szCs w:val="24"/>
              </w:rPr>
            </w:pPr>
            <w:r w:rsidRPr="00B41356">
              <w:rPr>
                <w:rStyle w:val="211pt"/>
                <w:bCs/>
                <w:sz w:val="24"/>
                <w:szCs w:val="24"/>
              </w:rPr>
              <w:t>8,24</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b w:val="0"/>
                <w:sz w:val="24"/>
                <w:szCs w:val="24"/>
              </w:rPr>
            </w:pPr>
            <w:r w:rsidRPr="00B41356">
              <w:rPr>
                <w:rStyle w:val="211pt"/>
                <w:bCs/>
                <w:sz w:val="24"/>
                <w:szCs w:val="24"/>
              </w:rPr>
              <w:t>213,75</w:t>
            </w:r>
          </w:p>
        </w:tc>
        <w:tc>
          <w:tcPr>
            <w:tcW w:w="423" w:type="pct"/>
            <w:shd w:val="clear" w:color="auto" w:fill="FFFFFF"/>
            <w:vAlign w:val="center"/>
          </w:tcPr>
          <w:p w:rsidR="00B41356" w:rsidRPr="00B41356" w:rsidRDefault="00B41356" w:rsidP="00A02B06">
            <w:pPr>
              <w:pStyle w:val="26"/>
              <w:shd w:val="clear" w:color="auto" w:fill="auto"/>
              <w:spacing w:line="276" w:lineRule="auto"/>
              <w:ind w:left="140"/>
              <w:jc w:val="center"/>
              <w:rPr>
                <w:b w:val="0"/>
                <w:sz w:val="24"/>
                <w:szCs w:val="24"/>
              </w:rPr>
            </w:pPr>
            <w:r w:rsidRPr="00B41356">
              <w:rPr>
                <w:rStyle w:val="211pt"/>
                <w:bCs/>
                <w:sz w:val="24"/>
                <w:szCs w:val="24"/>
              </w:rPr>
              <w:t>8,37</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b w:val="0"/>
                <w:sz w:val="24"/>
                <w:szCs w:val="24"/>
              </w:rPr>
            </w:pPr>
            <w:r w:rsidRPr="00B41356">
              <w:rPr>
                <w:rStyle w:val="211pt"/>
                <w:bCs/>
                <w:sz w:val="24"/>
                <w:szCs w:val="24"/>
              </w:rPr>
              <w:t>217,12</w:t>
            </w:r>
          </w:p>
        </w:tc>
        <w:tc>
          <w:tcPr>
            <w:tcW w:w="456" w:type="pct"/>
            <w:shd w:val="clear" w:color="auto" w:fill="FFFFFF"/>
            <w:vAlign w:val="center"/>
          </w:tcPr>
          <w:p w:rsidR="00B41356" w:rsidRPr="00B41356" w:rsidRDefault="00B41356" w:rsidP="00A02B06">
            <w:pPr>
              <w:pStyle w:val="26"/>
              <w:shd w:val="clear" w:color="auto" w:fill="auto"/>
              <w:spacing w:line="276" w:lineRule="auto"/>
              <w:ind w:left="180"/>
              <w:jc w:val="center"/>
              <w:rPr>
                <w:b w:val="0"/>
                <w:sz w:val="24"/>
                <w:szCs w:val="24"/>
              </w:rPr>
            </w:pPr>
            <w:r w:rsidRPr="00B41356">
              <w:rPr>
                <w:rStyle w:val="211pt"/>
                <w:bCs/>
                <w:sz w:val="24"/>
                <w:szCs w:val="24"/>
              </w:rPr>
              <w:t>8,49</w:t>
            </w:r>
          </w:p>
        </w:tc>
        <w:tc>
          <w:tcPr>
            <w:tcW w:w="369" w:type="pct"/>
            <w:shd w:val="clear" w:color="auto" w:fill="FFFFFF"/>
            <w:vAlign w:val="center"/>
          </w:tcPr>
          <w:p w:rsidR="00B41356" w:rsidRPr="00B41356" w:rsidRDefault="00B41356" w:rsidP="00A02B06">
            <w:pPr>
              <w:pStyle w:val="26"/>
              <w:shd w:val="clear" w:color="auto" w:fill="auto"/>
              <w:spacing w:line="276" w:lineRule="auto"/>
              <w:jc w:val="center"/>
              <w:rPr>
                <w:b w:val="0"/>
                <w:sz w:val="24"/>
                <w:szCs w:val="24"/>
              </w:rPr>
            </w:pPr>
            <w:r w:rsidRPr="00B41356">
              <w:rPr>
                <w:rStyle w:val="211pt"/>
                <w:bCs/>
                <w:sz w:val="24"/>
                <w:szCs w:val="24"/>
              </w:rPr>
              <w:t>220,22</w:t>
            </w:r>
          </w:p>
        </w:tc>
      </w:tr>
      <w:tr w:rsidR="00B41356" w:rsidRPr="005845B6" w:rsidTr="00B41356">
        <w:trPr>
          <w:trHeight w:val="454"/>
        </w:trPr>
        <w:tc>
          <w:tcPr>
            <w:tcW w:w="1174" w:type="pct"/>
            <w:shd w:val="clear" w:color="auto" w:fill="FFFFFF"/>
            <w:vAlign w:val="center"/>
          </w:tcPr>
          <w:p w:rsidR="00B41356" w:rsidRPr="00B41356" w:rsidRDefault="00B41356" w:rsidP="00B41356">
            <w:pPr>
              <w:pStyle w:val="26"/>
              <w:numPr>
                <w:ilvl w:val="0"/>
                <w:numId w:val="57"/>
              </w:numPr>
              <w:shd w:val="clear" w:color="auto" w:fill="auto"/>
              <w:tabs>
                <w:tab w:val="left" w:pos="240"/>
              </w:tabs>
              <w:spacing w:line="276" w:lineRule="auto"/>
              <w:rPr>
                <w:sz w:val="24"/>
                <w:szCs w:val="24"/>
              </w:rPr>
            </w:pPr>
            <w:r w:rsidRPr="00B41356">
              <w:rPr>
                <w:rStyle w:val="211pt"/>
                <w:bCs/>
                <w:sz w:val="24"/>
                <w:szCs w:val="24"/>
              </w:rPr>
              <w:t>Холодное водоснабжение, канализация</w:t>
            </w:r>
            <w:r w:rsidRPr="00B41356">
              <w:rPr>
                <w:rStyle w:val="211pt"/>
                <w:sz w:val="24"/>
                <w:szCs w:val="24"/>
              </w:rPr>
              <w:t xml:space="preserve">, </w:t>
            </w:r>
            <w:r w:rsidRPr="00B41356">
              <w:rPr>
                <w:rStyle w:val="211pt"/>
                <w:bCs/>
                <w:sz w:val="24"/>
                <w:szCs w:val="24"/>
              </w:rPr>
              <w:t>с ванными и водонагревател</w:t>
            </w:r>
            <w:r w:rsidRPr="00B41356">
              <w:rPr>
                <w:rStyle w:val="211pt"/>
                <w:sz w:val="24"/>
                <w:szCs w:val="24"/>
              </w:rPr>
              <w:t>я</w:t>
            </w:r>
            <w:r w:rsidRPr="00B41356">
              <w:rPr>
                <w:rStyle w:val="211pt"/>
                <w:bCs/>
                <w:sz w:val="24"/>
                <w:szCs w:val="24"/>
              </w:rPr>
              <w:t>ми на твёрдом топливе</w:t>
            </w:r>
          </w:p>
        </w:tc>
        <w:tc>
          <w:tcPr>
            <w:tcW w:w="375" w:type="pct"/>
            <w:shd w:val="clear" w:color="auto" w:fill="FFFFFF"/>
            <w:vAlign w:val="center"/>
          </w:tcPr>
          <w:p w:rsidR="00B41356" w:rsidRPr="00B41356" w:rsidRDefault="00B41356" w:rsidP="00A02B06">
            <w:pPr>
              <w:pStyle w:val="26"/>
              <w:shd w:val="clear" w:color="auto" w:fill="auto"/>
              <w:spacing w:line="276" w:lineRule="auto"/>
              <w:ind w:left="140"/>
              <w:jc w:val="center"/>
              <w:rPr>
                <w:sz w:val="24"/>
                <w:szCs w:val="24"/>
              </w:rPr>
            </w:pPr>
            <w:r w:rsidRPr="00B41356">
              <w:rPr>
                <w:rStyle w:val="211pt"/>
                <w:bCs/>
                <w:sz w:val="24"/>
                <w:szCs w:val="24"/>
              </w:rPr>
              <w:t>5,11</w:t>
            </w:r>
          </w:p>
        </w:tc>
        <w:tc>
          <w:tcPr>
            <w:tcW w:w="328"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132.55</w:t>
            </w:r>
          </w:p>
        </w:tc>
        <w:tc>
          <w:tcPr>
            <w:tcW w:w="376"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5,19</w:t>
            </w:r>
          </w:p>
        </w:tc>
        <w:tc>
          <w:tcPr>
            <w:tcW w:w="373"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134,63</w:t>
            </w:r>
          </w:p>
        </w:tc>
        <w:tc>
          <w:tcPr>
            <w:tcW w:w="377"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5,27</w:t>
            </w:r>
          </w:p>
        </w:tc>
        <w:tc>
          <w:tcPr>
            <w:tcW w:w="373"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136,70</w:t>
            </w:r>
          </w:p>
        </w:tc>
        <w:tc>
          <w:tcPr>
            <w:tcW w:w="423"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5,34</w:t>
            </w:r>
          </w:p>
        </w:tc>
        <w:tc>
          <w:tcPr>
            <w:tcW w:w="373"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138,52</w:t>
            </w:r>
          </w:p>
        </w:tc>
        <w:tc>
          <w:tcPr>
            <w:tcW w:w="456"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5,42</w:t>
            </w:r>
          </w:p>
        </w:tc>
        <w:tc>
          <w:tcPr>
            <w:tcW w:w="369" w:type="pct"/>
            <w:shd w:val="clear" w:color="auto" w:fill="FFFFFF"/>
            <w:vAlign w:val="center"/>
          </w:tcPr>
          <w:p w:rsidR="00B41356" w:rsidRPr="00B41356" w:rsidRDefault="00B41356" w:rsidP="00A02B06">
            <w:pPr>
              <w:pStyle w:val="26"/>
              <w:shd w:val="clear" w:color="auto" w:fill="auto"/>
              <w:spacing w:line="276" w:lineRule="auto"/>
              <w:ind w:left="140"/>
              <w:jc w:val="center"/>
              <w:rPr>
                <w:rStyle w:val="211pt"/>
                <w:sz w:val="24"/>
                <w:szCs w:val="24"/>
              </w:rPr>
            </w:pPr>
            <w:r w:rsidRPr="00B41356">
              <w:rPr>
                <w:rStyle w:val="211pt"/>
                <w:bCs/>
                <w:sz w:val="24"/>
                <w:szCs w:val="24"/>
              </w:rPr>
              <w:t>140,59</w:t>
            </w:r>
          </w:p>
        </w:tc>
      </w:tr>
      <w:tr w:rsidR="00B41356" w:rsidRPr="005845B6" w:rsidTr="00B41356">
        <w:trPr>
          <w:trHeight w:val="454"/>
        </w:trPr>
        <w:tc>
          <w:tcPr>
            <w:tcW w:w="1174" w:type="pct"/>
            <w:shd w:val="clear" w:color="auto" w:fill="FFFFFF"/>
            <w:vAlign w:val="center"/>
          </w:tcPr>
          <w:p w:rsidR="00B41356" w:rsidRPr="005845B6" w:rsidRDefault="00B41356" w:rsidP="00B41356">
            <w:pPr>
              <w:pStyle w:val="26"/>
              <w:numPr>
                <w:ilvl w:val="0"/>
                <w:numId w:val="57"/>
              </w:numPr>
              <w:shd w:val="clear" w:color="auto" w:fill="auto"/>
              <w:tabs>
                <w:tab w:val="left" w:pos="226"/>
              </w:tabs>
              <w:spacing w:line="276" w:lineRule="auto"/>
              <w:rPr>
                <w:sz w:val="24"/>
                <w:szCs w:val="24"/>
              </w:rPr>
            </w:pPr>
            <w:r w:rsidRPr="00B41356">
              <w:rPr>
                <w:rStyle w:val="211pt"/>
                <w:bCs/>
                <w:sz w:val="24"/>
                <w:szCs w:val="24"/>
              </w:rPr>
              <w:t xml:space="preserve">Холодное водоснабжение, </w:t>
            </w:r>
            <w:r w:rsidRPr="00B41356">
              <w:rPr>
                <w:rStyle w:val="211pt"/>
                <w:sz w:val="24"/>
                <w:szCs w:val="24"/>
              </w:rPr>
              <w:t>к</w:t>
            </w:r>
            <w:r w:rsidRPr="00B41356">
              <w:rPr>
                <w:rStyle w:val="211pt"/>
                <w:bCs/>
                <w:sz w:val="24"/>
                <w:szCs w:val="24"/>
              </w:rPr>
              <w:t>анализация,</w:t>
            </w:r>
            <w:r w:rsidRPr="005845B6">
              <w:rPr>
                <w:rStyle w:val="211pt"/>
                <w:b/>
                <w:bCs/>
                <w:sz w:val="24"/>
                <w:szCs w:val="24"/>
              </w:rPr>
              <w:t xml:space="preserve"> </w:t>
            </w:r>
            <w:r>
              <w:rPr>
                <w:rStyle w:val="211pt"/>
                <w:sz w:val="24"/>
                <w:szCs w:val="24"/>
              </w:rPr>
              <w:t>без центрального ГВС, с ванными и водонагревателями, работающих на различных видах топлива (э/энергия, газ)</w:t>
            </w:r>
          </w:p>
        </w:tc>
        <w:tc>
          <w:tcPr>
            <w:tcW w:w="375" w:type="pct"/>
            <w:shd w:val="clear" w:color="auto" w:fill="FFFFFF"/>
            <w:vAlign w:val="center"/>
          </w:tcPr>
          <w:p w:rsidR="00B41356" w:rsidRPr="00B41356" w:rsidRDefault="00B41356" w:rsidP="00A02B06">
            <w:pPr>
              <w:pStyle w:val="26"/>
              <w:shd w:val="clear" w:color="auto" w:fill="auto"/>
              <w:spacing w:line="276" w:lineRule="auto"/>
              <w:ind w:left="140"/>
              <w:jc w:val="center"/>
              <w:rPr>
                <w:sz w:val="24"/>
                <w:szCs w:val="24"/>
              </w:rPr>
            </w:pPr>
            <w:r w:rsidRPr="00B41356">
              <w:rPr>
                <w:rStyle w:val="211pt"/>
                <w:bCs/>
                <w:sz w:val="24"/>
                <w:szCs w:val="24"/>
              </w:rPr>
              <w:t>6,11</w:t>
            </w:r>
          </w:p>
        </w:tc>
        <w:tc>
          <w:tcPr>
            <w:tcW w:w="328"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158</w:t>
            </w:r>
            <w:r w:rsidRPr="00B41356">
              <w:rPr>
                <w:rStyle w:val="211pt"/>
                <w:sz w:val="24"/>
                <w:szCs w:val="24"/>
              </w:rPr>
              <w:t>,</w:t>
            </w:r>
            <w:r w:rsidRPr="00B41356">
              <w:rPr>
                <w:rStyle w:val="211pt"/>
                <w:bCs/>
                <w:sz w:val="24"/>
                <w:szCs w:val="24"/>
              </w:rPr>
              <w:t>49</w:t>
            </w:r>
          </w:p>
        </w:tc>
        <w:tc>
          <w:tcPr>
            <w:tcW w:w="376" w:type="pct"/>
            <w:shd w:val="clear" w:color="auto" w:fill="FFFFFF"/>
            <w:vAlign w:val="center"/>
          </w:tcPr>
          <w:p w:rsidR="00B41356" w:rsidRPr="00B41356" w:rsidRDefault="00B41356" w:rsidP="00A02B06">
            <w:pPr>
              <w:pStyle w:val="26"/>
              <w:shd w:val="clear" w:color="auto" w:fill="auto"/>
              <w:spacing w:line="276" w:lineRule="auto"/>
              <w:ind w:left="160"/>
              <w:jc w:val="center"/>
              <w:rPr>
                <w:sz w:val="24"/>
                <w:szCs w:val="24"/>
              </w:rPr>
            </w:pPr>
            <w:r w:rsidRPr="00B41356">
              <w:rPr>
                <w:rStyle w:val="211pt"/>
                <w:bCs/>
                <w:sz w:val="24"/>
                <w:szCs w:val="24"/>
              </w:rPr>
              <w:t>6,21</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161,09</w:t>
            </w:r>
          </w:p>
        </w:tc>
        <w:tc>
          <w:tcPr>
            <w:tcW w:w="377" w:type="pct"/>
            <w:shd w:val="clear" w:color="auto" w:fill="FFFFFF"/>
            <w:vAlign w:val="center"/>
          </w:tcPr>
          <w:p w:rsidR="00B41356" w:rsidRPr="00B41356" w:rsidRDefault="00B41356" w:rsidP="00A02B06">
            <w:pPr>
              <w:pStyle w:val="26"/>
              <w:shd w:val="clear" w:color="auto" w:fill="auto"/>
              <w:spacing w:line="276" w:lineRule="auto"/>
              <w:ind w:left="240"/>
              <w:jc w:val="center"/>
              <w:rPr>
                <w:sz w:val="24"/>
                <w:szCs w:val="24"/>
              </w:rPr>
            </w:pPr>
            <w:r w:rsidRPr="00B41356">
              <w:rPr>
                <w:rStyle w:val="211pt"/>
                <w:bCs/>
                <w:sz w:val="24"/>
                <w:szCs w:val="24"/>
              </w:rPr>
              <w:t>6,3</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163,42</w:t>
            </w:r>
          </w:p>
        </w:tc>
        <w:tc>
          <w:tcPr>
            <w:tcW w:w="423" w:type="pct"/>
            <w:shd w:val="clear" w:color="auto" w:fill="FFFFFF"/>
            <w:vAlign w:val="center"/>
          </w:tcPr>
          <w:p w:rsidR="00B41356" w:rsidRPr="00B41356" w:rsidRDefault="00B41356" w:rsidP="00A02B06">
            <w:pPr>
              <w:pStyle w:val="26"/>
              <w:shd w:val="clear" w:color="auto" w:fill="auto"/>
              <w:spacing w:line="276" w:lineRule="auto"/>
              <w:ind w:left="260"/>
              <w:jc w:val="center"/>
              <w:rPr>
                <w:sz w:val="24"/>
                <w:szCs w:val="24"/>
              </w:rPr>
            </w:pPr>
            <w:r w:rsidRPr="00B41356">
              <w:rPr>
                <w:rStyle w:val="211pt"/>
                <w:bCs/>
                <w:sz w:val="24"/>
                <w:szCs w:val="24"/>
              </w:rPr>
              <w:t>6,4</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166,02</w:t>
            </w:r>
          </w:p>
        </w:tc>
        <w:tc>
          <w:tcPr>
            <w:tcW w:w="456" w:type="pct"/>
            <w:shd w:val="clear" w:color="auto" w:fill="FFFFFF"/>
            <w:vAlign w:val="center"/>
          </w:tcPr>
          <w:p w:rsidR="00B41356" w:rsidRPr="00B41356" w:rsidRDefault="00B41356" w:rsidP="00A02B06">
            <w:pPr>
              <w:pStyle w:val="26"/>
              <w:shd w:val="clear" w:color="auto" w:fill="auto"/>
              <w:spacing w:line="276" w:lineRule="auto"/>
              <w:ind w:left="180"/>
              <w:jc w:val="center"/>
              <w:rPr>
                <w:sz w:val="24"/>
                <w:szCs w:val="24"/>
              </w:rPr>
            </w:pPr>
            <w:r w:rsidRPr="00B41356">
              <w:rPr>
                <w:rStyle w:val="211pt"/>
                <w:bCs/>
                <w:sz w:val="24"/>
                <w:szCs w:val="24"/>
              </w:rPr>
              <w:t>6,49</w:t>
            </w:r>
          </w:p>
        </w:tc>
        <w:tc>
          <w:tcPr>
            <w:tcW w:w="369"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168,35</w:t>
            </w:r>
          </w:p>
        </w:tc>
      </w:tr>
      <w:tr w:rsidR="00B41356" w:rsidRPr="005845B6" w:rsidTr="00B41356">
        <w:trPr>
          <w:trHeight w:val="454"/>
        </w:trPr>
        <w:tc>
          <w:tcPr>
            <w:tcW w:w="1174" w:type="pct"/>
            <w:shd w:val="clear" w:color="auto" w:fill="FFFFFF"/>
            <w:vAlign w:val="center"/>
          </w:tcPr>
          <w:p w:rsidR="00B41356" w:rsidRPr="00B41356" w:rsidRDefault="00B41356" w:rsidP="00B41356">
            <w:pPr>
              <w:pStyle w:val="26"/>
              <w:numPr>
                <w:ilvl w:val="0"/>
                <w:numId w:val="57"/>
              </w:numPr>
              <w:shd w:val="clear" w:color="auto" w:fill="auto"/>
              <w:tabs>
                <w:tab w:val="left" w:pos="226"/>
              </w:tabs>
              <w:spacing w:line="276" w:lineRule="auto"/>
              <w:rPr>
                <w:sz w:val="24"/>
                <w:szCs w:val="24"/>
              </w:rPr>
            </w:pPr>
            <w:r w:rsidRPr="00B41356">
              <w:rPr>
                <w:rStyle w:val="211pt"/>
                <w:bCs/>
                <w:sz w:val="24"/>
                <w:szCs w:val="24"/>
              </w:rPr>
              <w:t>Холодное</w:t>
            </w:r>
            <w:r w:rsidRPr="00B41356">
              <w:rPr>
                <w:rStyle w:val="211pt"/>
                <w:sz w:val="24"/>
                <w:szCs w:val="24"/>
              </w:rPr>
              <w:t xml:space="preserve"> во</w:t>
            </w:r>
            <w:r w:rsidRPr="00B41356">
              <w:rPr>
                <w:rStyle w:val="211pt"/>
                <w:bCs/>
                <w:sz w:val="24"/>
                <w:szCs w:val="24"/>
              </w:rPr>
              <w:t>доснабжение</w:t>
            </w:r>
            <w:r w:rsidRPr="00B41356">
              <w:rPr>
                <w:rStyle w:val="211pt"/>
                <w:sz w:val="24"/>
                <w:szCs w:val="24"/>
              </w:rPr>
              <w:t xml:space="preserve"> канализация</w:t>
            </w:r>
            <w:r>
              <w:rPr>
                <w:rStyle w:val="211pt"/>
                <w:sz w:val="24"/>
                <w:szCs w:val="24"/>
              </w:rPr>
              <w:t>,</w:t>
            </w:r>
            <w:r w:rsidRPr="00B41356">
              <w:rPr>
                <w:rStyle w:val="211pt"/>
                <w:sz w:val="24"/>
                <w:szCs w:val="24"/>
              </w:rPr>
              <w:t xml:space="preserve"> без</w:t>
            </w:r>
            <w:r w:rsidRPr="00B41356">
              <w:rPr>
                <w:rStyle w:val="211pt"/>
                <w:b/>
                <w:bCs/>
                <w:sz w:val="24"/>
                <w:szCs w:val="24"/>
              </w:rPr>
              <w:t xml:space="preserve"> </w:t>
            </w:r>
            <w:r w:rsidRPr="00B41356">
              <w:rPr>
                <w:rStyle w:val="211pt"/>
                <w:bCs/>
                <w:sz w:val="24"/>
                <w:szCs w:val="24"/>
              </w:rPr>
              <w:t>ванны с</w:t>
            </w:r>
            <w:r w:rsidRPr="00B41356">
              <w:rPr>
                <w:rStyle w:val="211pt"/>
                <w:sz w:val="24"/>
                <w:szCs w:val="24"/>
              </w:rPr>
              <w:t xml:space="preserve"> газовым снабжением</w:t>
            </w:r>
          </w:p>
        </w:tc>
        <w:tc>
          <w:tcPr>
            <w:tcW w:w="375" w:type="pct"/>
            <w:shd w:val="clear" w:color="auto" w:fill="FFFFFF"/>
            <w:vAlign w:val="center"/>
          </w:tcPr>
          <w:p w:rsidR="00B41356" w:rsidRPr="00B41356" w:rsidRDefault="00B41356" w:rsidP="00A02B06">
            <w:pPr>
              <w:pStyle w:val="26"/>
              <w:shd w:val="clear" w:color="auto" w:fill="auto"/>
              <w:spacing w:line="276" w:lineRule="auto"/>
              <w:ind w:left="140"/>
              <w:jc w:val="center"/>
              <w:rPr>
                <w:sz w:val="24"/>
                <w:szCs w:val="24"/>
              </w:rPr>
            </w:pPr>
            <w:r w:rsidRPr="00B41356">
              <w:rPr>
                <w:rStyle w:val="211pt"/>
                <w:bCs/>
                <w:sz w:val="24"/>
                <w:szCs w:val="24"/>
              </w:rPr>
              <w:t>3</w:t>
            </w:r>
            <w:r w:rsidRPr="00B41356">
              <w:rPr>
                <w:rStyle w:val="211pt"/>
                <w:sz w:val="24"/>
                <w:szCs w:val="24"/>
              </w:rPr>
              <w:t>,</w:t>
            </w:r>
            <w:r w:rsidRPr="00B41356">
              <w:rPr>
                <w:rStyle w:val="211pt"/>
                <w:bCs/>
                <w:sz w:val="24"/>
                <w:szCs w:val="24"/>
              </w:rPr>
              <w:t>83</w:t>
            </w:r>
          </w:p>
        </w:tc>
        <w:tc>
          <w:tcPr>
            <w:tcW w:w="328"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99</w:t>
            </w:r>
            <w:r w:rsidRPr="00B41356">
              <w:rPr>
                <w:rStyle w:val="211pt"/>
                <w:sz w:val="24"/>
                <w:szCs w:val="24"/>
              </w:rPr>
              <w:t>,</w:t>
            </w:r>
            <w:r w:rsidRPr="00B41356">
              <w:rPr>
                <w:rStyle w:val="211pt"/>
                <w:bCs/>
                <w:sz w:val="24"/>
                <w:szCs w:val="24"/>
              </w:rPr>
              <w:t>35</w:t>
            </w:r>
          </w:p>
        </w:tc>
        <w:tc>
          <w:tcPr>
            <w:tcW w:w="376"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3</w:t>
            </w:r>
            <w:r w:rsidRPr="00B41356">
              <w:rPr>
                <w:rStyle w:val="211pt"/>
                <w:sz w:val="24"/>
                <w:szCs w:val="24"/>
              </w:rPr>
              <w:t>,</w:t>
            </w:r>
            <w:r w:rsidRPr="00B41356">
              <w:rPr>
                <w:rStyle w:val="211pt"/>
                <w:bCs/>
                <w:sz w:val="24"/>
                <w:szCs w:val="24"/>
              </w:rPr>
              <w:t>89</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100,91</w:t>
            </w:r>
          </w:p>
        </w:tc>
        <w:tc>
          <w:tcPr>
            <w:tcW w:w="377" w:type="pct"/>
            <w:shd w:val="clear" w:color="auto" w:fill="FFFFFF"/>
            <w:vAlign w:val="center"/>
          </w:tcPr>
          <w:p w:rsidR="00B41356" w:rsidRPr="00B41356" w:rsidRDefault="00B41356" w:rsidP="00A02B06">
            <w:pPr>
              <w:pStyle w:val="26"/>
              <w:shd w:val="clear" w:color="auto" w:fill="auto"/>
              <w:spacing w:line="276" w:lineRule="auto"/>
              <w:ind w:left="140"/>
              <w:jc w:val="center"/>
              <w:rPr>
                <w:sz w:val="24"/>
                <w:szCs w:val="24"/>
              </w:rPr>
            </w:pPr>
            <w:r w:rsidRPr="00B41356">
              <w:rPr>
                <w:rStyle w:val="211pt"/>
                <w:bCs/>
                <w:sz w:val="24"/>
                <w:szCs w:val="24"/>
              </w:rPr>
              <w:t>3,95</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102,46</w:t>
            </w:r>
          </w:p>
        </w:tc>
        <w:tc>
          <w:tcPr>
            <w:tcW w:w="423" w:type="pct"/>
            <w:shd w:val="clear" w:color="auto" w:fill="FFFFFF"/>
            <w:vAlign w:val="center"/>
          </w:tcPr>
          <w:p w:rsidR="00B41356" w:rsidRPr="00B41356" w:rsidRDefault="00B41356" w:rsidP="00A02B06">
            <w:pPr>
              <w:pStyle w:val="26"/>
              <w:shd w:val="clear" w:color="auto" w:fill="auto"/>
              <w:spacing w:line="276" w:lineRule="auto"/>
              <w:ind w:left="140"/>
              <w:jc w:val="center"/>
              <w:rPr>
                <w:sz w:val="24"/>
                <w:szCs w:val="24"/>
              </w:rPr>
            </w:pPr>
            <w:r w:rsidRPr="00B41356">
              <w:rPr>
                <w:rStyle w:val="211pt"/>
                <w:bCs/>
                <w:sz w:val="24"/>
                <w:szCs w:val="24"/>
              </w:rPr>
              <w:t>4,01</w:t>
            </w:r>
          </w:p>
        </w:tc>
        <w:tc>
          <w:tcPr>
            <w:tcW w:w="373"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104,02</w:t>
            </w:r>
          </w:p>
        </w:tc>
        <w:tc>
          <w:tcPr>
            <w:tcW w:w="456" w:type="pct"/>
            <w:shd w:val="clear" w:color="auto" w:fill="FFFFFF"/>
            <w:vAlign w:val="center"/>
          </w:tcPr>
          <w:p w:rsidR="00B41356" w:rsidRPr="00B41356" w:rsidRDefault="00B41356" w:rsidP="00A02B06">
            <w:pPr>
              <w:pStyle w:val="26"/>
              <w:shd w:val="clear" w:color="auto" w:fill="auto"/>
              <w:spacing w:line="276" w:lineRule="auto"/>
              <w:ind w:left="180"/>
              <w:jc w:val="center"/>
              <w:rPr>
                <w:sz w:val="24"/>
                <w:szCs w:val="24"/>
              </w:rPr>
            </w:pPr>
            <w:r w:rsidRPr="00B41356">
              <w:rPr>
                <w:rStyle w:val="211pt"/>
                <w:bCs/>
                <w:sz w:val="24"/>
                <w:szCs w:val="24"/>
              </w:rPr>
              <w:t>4</w:t>
            </w:r>
            <w:r w:rsidRPr="00B41356">
              <w:rPr>
                <w:rStyle w:val="211pt"/>
                <w:sz w:val="24"/>
                <w:szCs w:val="24"/>
              </w:rPr>
              <w:t>,</w:t>
            </w:r>
            <w:r w:rsidRPr="00B41356">
              <w:rPr>
                <w:rStyle w:val="211pt"/>
                <w:bCs/>
                <w:sz w:val="24"/>
                <w:szCs w:val="24"/>
              </w:rPr>
              <w:t>26</w:t>
            </w:r>
          </w:p>
        </w:tc>
        <w:tc>
          <w:tcPr>
            <w:tcW w:w="369" w:type="pct"/>
            <w:shd w:val="clear" w:color="auto" w:fill="FFFFFF"/>
            <w:vAlign w:val="center"/>
          </w:tcPr>
          <w:p w:rsidR="00B41356" w:rsidRPr="00B41356" w:rsidRDefault="00B41356" w:rsidP="00A02B06">
            <w:pPr>
              <w:pStyle w:val="26"/>
              <w:shd w:val="clear" w:color="auto" w:fill="auto"/>
              <w:spacing w:line="276" w:lineRule="auto"/>
              <w:jc w:val="center"/>
              <w:rPr>
                <w:sz w:val="24"/>
                <w:szCs w:val="24"/>
              </w:rPr>
            </w:pPr>
            <w:r w:rsidRPr="00B41356">
              <w:rPr>
                <w:rStyle w:val="211pt"/>
                <w:bCs/>
                <w:sz w:val="24"/>
                <w:szCs w:val="24"/>
              </w:rPr>
              <w:t>110,50</w:t>
            </w:r>
          </w:p>
        </w:tc>
      </w:tr>
    </w:tbl>
    <w:p w:rsidR="00B41356" w:rsidRPr="00B41356" w:rsidRDefault="00B41356" w:rsidP="006A4CB6">
      <w:pPr>
        <w:pStyle w:val="ConsPlusNormal"/>
        <w:spacing w:line="276" w:lineRule="auto"/>
        <w:ind w:firstLine="709"/>
        <w:jc w:val="both"/>
        <w:rPr>
          <w:rFonts w:ascii="Times New Roman" w:hAnsi="Times New Roman" w:cs="Times New Roman"/>
          <w:sz w:val="24"/>
          <w:szCs w:val="24"/>
        </w:rPr>
      </w:pPr>
    </w:p>
    <w:p w:rsidR="006619C9" w:rsidRDefault="006619C9" w:rsidP="006A4CB6">
      <w:pPr>
        <w:spacing w:after="0"/>
        <w:ind w:firstLine="567"/>
        <w:jc w:val="both"/>
        <w:rPr>
          <w:b/>
          <w:color w:val="000000"/>
          <w:szCs w:val="24"/>
        </w:rPr>
      </w:pPr>
      <w:r>
        <w:rPr>
          <w:b/>
          <w:color w:val="000000"/>
          <w:szCs w:val="24"/>
        </w:rPr>
        <w:br w:type="page"/>
      </w:r>
    </w:p>
    <w:p w:rsidR="006619C9" w:rsidRPr="006619C9" w:rsidRDefault="006619C9" w:rsidP="006A4CB6">
      <w:pPr>
        <w:spacing w:after="0"/>
        <w:ind w:firstLine="567"/>
        <w:jc w:val="both"/>
        <w:rPr>
          <w:color w:val="000000"/>
          <w:szCs w:val="24"/>
        </w:rPr>
      </w:pPr>
      <w:bookmarkStart w:id="75" w:name="_Toc400624774"/>
      <w:r w:rsidRPr="006619C9">
        <w:rPr>
          <w:b/>
          <w:color w:val="000000"/>
          <w:szCs w:val="24"/>
        </w:rPr>
        <w:t>Таблица 1.</w:t>
      </w:r>
      <w:r w:rsidR="00C56C7E" w:rsidRPr="006619C9">
        <w:rPr>
          <w:b/>
          <w:color w:val="000000"/>
          <w:szCs w:val="24"/>
        </w:rPr>
        <w:fldChar w:fldCharType="begin"/>
      </w:r>
      <w:r w:rsidRPr="006619C9">
        <w:rPr>
          <w:b/>
          <w:color w:val="000000"/>
          <w:szCs w:val="24"/>
        </w:rPr>
        <w:instrText xml:space="preserve"> SEQ Таблица \* ARABIC </w:instrText>
      </w:r>
      <w:r w:rsidR="00C56C7E" w:rsidRPr="006619C9">
        <w:rPr>
          <w:b/>
          <w:color w:val="000000"/>
          <w:szCs w:val="24"/>
        </w:rPr>
        <w:fldChar w:fldCharType="separate"/>
      </w:r>
      <w:r w:rsidR="009D70DD">
        <w:rPr>
          <w:b/>
          <w:noProof/>
          <w:color w:val="000000"/>
          <w:szCs w:val="24"/>
        </w:rPr>
        <w:t>19</w:t>
      </w:r>
      <w:r w:rsidR="00C56C7E" w:rsidRPr="006619C9">
        <w:rPr>
          <w:b/>
          <w:color w:val="000000"/>
          <w:szCs w:val="24"/>
        </w:rPr>
        <w:fldChar w:fldCharType="end"/>
      </w:r>
      <w:r w:rsidRPr="006619C9">
        <w:rPr>
          <w:color w:val="000000"/>
          <w:szCs w:val="24"/>
        </w:rPr>
        <w:t xml:space="preserve"> </w:t>
      </w:r>
      <w:r>
        <w:rPr>
          <w:color w:val="000000"/>
          <w:szCs w:val="24"/>
        </w:rPr>
        <w:t xml:space="preserve">- </w:t>
      </w:r>
      <w:r w:rsidRPr="006619C9">
        <w:rPr>
          <w:color w:val="000000"/>
          <w:szCs w:val="24"/>
        </w:rPr>
        <w:t>Размер платы за коммунальные услуги по горячему водоснабжению с 01 июля 2014 года</w:t>
      </w:r>
      <w:bookmarkEnd w:id="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40"/>
        <w:gridCol w:w="961"/>
        <w:gridCol w:w="1471"/>
        <w:gridCol w:w="961"/>
        <w:gridCol w:w="1427"/>
        <w:gridCol w:w="1040"/>
        <w:gridCol w:w="1424"/>
        <w:gridCol w:w="1045"/>
        <w:gridCol w:w="1642"/>
        <w:gridCol w:w="1025"/>
        <w:gridCol w:w="1724"/>
      </w:tblGrid>
      <w:tr w:rsidR="006619C9" w:rsidRPr="006619C9" w:rsidTr="006619C9">
        <w:trPr>
          <w:trHeight w:val="454"/>
        </w:trPr>
        <w:tc>
          <w:tcPr>
            <w:tcW w:w="632" w:type="pct"/>
            <w:vMerge w:val="restart"/>
            <w:shd w:val="clear" w:color="auto" w:fill="FFFFFF"/>
            <w:vAlign w:val="center"/>
          </w:tcPr>
          <w:p w:rsidR="006619C9" w:rsidRPr="006619C9" w:rsidRDefault="006619C9" w:rsidP="00A02B06">
            <w:pPr>
              <w:jc w:val="center"/>
              <w:rPr>
                <w:szCs w:val="24"/>
              </w:rPr>
            </w:pPr>
          </w:p>
        </w:tc>
        <w:tc>
          <w:tcPr>
            <w:tcW w:w="835" w:type="pct"/>
            <w:gridSpan w:val="2"/>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bCs/>
                <w:sz w:val="24"/>
                <w:szCs w:val="24"/>
              </w:rPr>
              <w:t xml:space="preserve">1 </w:t>
            </w:r>
            <w:r w:rsidRPr="006619C9">
              <w:rPr>
                <w:rStyle w:val="2LucidaSansUnicode7pt"/>
                <w:rFonts w:ascii="Times New Roman" w:hAnsi="Times New Roman" w:cs="Times New Roman"/>
                <w:sz w:val="24"/>
                <w:szCs w:val="24"/>
              </w:rPr>
              <w:t>–этажный дом</w:t>
            </w:r>
          </w:p>
        </w:tc>
        <w:tc>
          <w:tcPr>
            <w:tcW w:w="820" w:type="pct"/>
            <w:gridSpan w:val="2"/>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bCs/>
                <w:sz w:val="24"/>
                <w:szCs w:val="24"/>
              </w:rPr>
              <w:t>2</w:t>
            </w:r>
            <w:r w:rsidRPr="006619C9">
              <w:rPr>
                <w:rStyle w:val="2LucidaSansUnicode7pt"/>
                <w:rFonts w:ascii="Times New Roman" w:hAnsi="Times New Roman" w:cs="Times New Roman"/>
                <w:sz w:val="24"/>
                <w:szCs w:val="24"/>
              </w:rPr>
              <w:t>–этажный дом</w:t>
            </w:r>
          </w:p>
        </w:tc>
        <w:tc>
          <w:tcPr>
            <w:tcW w:w="846" w:type="pct"/>
            <w:gridSpan w:val="2"/>
            <w:shd w:val="clear" w:color="auto" w:fill="FFFFFF"/>
            <w:vAlign w:val="center"/>
          </w:tcPr>
          <w:p w:rsidR="006619C9" w:rsidRPr="006619C9" w:rsidRDefault="006619C9" w:rsidP="00A02B06">
            <w:pPr>
              <w:pStyle w:val="26"/>
              <w:shd w:val="clear" w:color="auto" w:fill="auto"/>
              <w:spacing w:line="220" w:lineRule="exact"/>
              <w:jc w:val="center"/>
              <w:rPr>
                <w:b w:val="0"/>
                <w:sz w:val="24"/>
                <w:szCs w:val="24"/>
              </w:rPr>
            </w:pPr>
            <w:r w:rsidRPr="006619C9">
              <w:rPr>
                <w:rStyle w:val="2LucidaSansUnicode7pt"/>
                <w:rFonts w:ascii="Times New Roman" w:hAnsi="Times New Roman" w:cs="Times New Roman"/>
                <w:bCs/>
                <w:sz w:val="24"/>
                <w:szCs w:val="24"/>
              </w:rPr>
              <w:t>3-</w:t>
            </w:r>
            <w:r w:rsidRPr="006619C9">
              <w:rPr>
                <w:b w:val="0"/>
                <w:sz w:val="24"/>
                <w:szCs w:val="24"/>
              </w:rPr>
              <w:t xml:space="preserve"> </w:t>
            </w:r>
            <w:r w:rsidRPr="006619C9">
              <w:rPr>
                <w:rStyle w:val="2LucidaSansUnicode7pt"/>
                <w:rFonts w:ascii="Times New Roman" w:hAnsi="Times New Roman" w:cs="Times New Roman"/>
                <w:sz w:val="24"/>
                <w:szCs w:val="24"/>
              </w:rPr>
              <w:t>этажный дом</w:t>
            </w:r>
          </w:p>
        </w:tc>
        <w:tc>
          <w:tcPr>
            <w:tcW w:w="923" w:type="pct"/>
            <w:gridSpan w:val="2"/>
            <w:shd w:val="clear" w:color="auto" w:fill="FFFFFF"/>
            <w:vAlign w:val="center"/>
          </w:tcPr>
          <w:p w:rsidR="006619C9" w:rsidRPr="006619C9" w:rsidRDefault="006619C9" w:rsidP="00A02B06">
            <w:pPr>
              <w:pStyle w:val="26"/>
              <w:shd w:val="clear" w:color="auto" w:fill="auto"/>
              <w:spacing w:line="182" w:lineRule="exact"/>
              <w:jc w:val="center"/>
              <w:rPr>
                <w:b w:val="0"/>
                <w:sz w:val="24"/>
                <w:szCs w:val="24"/>
              </w:rPr>
            </w:pPr>
            <w:r w:rsidRPr="006619C9">
              <w:rPr>
                <w:rStyle w:val="2LucidaSansUnicode7pt"/>
                <w:rFonts w:ascii="Times New Roman" w:hAnsi="Times New Roman" w:cs="Times New Roman"/>
                <w:bCs/>
                <w:sz w:val="24"/>
                <w:szCs w:val="24"/>
              </w:rPr>
              <w:t>4-</w:t>
            </w:r>
            <w:r w:rsidRPr="006619C9">
              <w:rPr>
                <w:b w:val="0"/>
                <w:sz w:val="24"/>
                <w:szCs w:val="24"/>
              </w:rPr>
              <w:t xml:space="preserve"> </w:t>
            </w:r>
            <w:r w:rsidRPr="006619C9">
              <w:rPr>
                <w:rStyle w:val="2LucidaSansUnicode7pt"/>
                <w:rFonts w:ascii="Times New Roman" w:hAnsi="Times New Roman" w:cs="Times New Roman"/>
                <w:sz w:val="24"/>
                <w:szCs w:val="24"/>
              </w:rPr>
              <w:t>этажный дом</w:t>
            </w:r>
          </w:p>
        </w:tc>
        <w:tc>
          <w:tcPr>
            <w:tcW w:w="945" w:type="pct"/>
            <w:gridSpan w:val="2"/>
            <w:shd w:val="clear" w:color="auto" w:fill="FFFFFF"/>
            <w:vAlign w:val="center"/>
          </w:tcPr>
          <w:p w:rsidR="006619C9" w:rsidRPr="006619C9" w:rsidRDefault="006619C9" w:rsidP="00A02B06">
            <w:pPr>
              <w:pStyle w:val="26"/>
              <w:shd w:val="clear" w:color="auto" w:fill="auto"/>
              <w:spacing w:line="178" w:lineRule="exact"/>
              <w:jc w:val="center"/>
              <w:rPr>
                <w:b w:val="0"/>
                <w:sz w:val="24"/>
                <w:szCs w:val="24"/>
              </w:rPr>
            </w:pPr>
            <w:r w:rsidRPr="006619C9">
              <w:rPr>
                <w:rStyle w:val="2LucidaSansUnicode7pt"/>
                <w:rFonts w:ascii="Times New Roman" w:hAnsi="Times New Roman" w:cs="Times New Roman"/>
                <w:bCs/>
                <w:sz w:val="24"/>
                <w:szCs w:val="24"/>
              </w:rPr>
              <w:t>5-</w:t>
            </w:r>
            <w:r w:rsidRPr="006619C9">
              <w:rPr>
                <w:b w:val="0"/>
                <w:sz w:val="24"/>
                <w:szCs w:val="24"/>
              </w:rPr>
              <w:t xml:space="preserve"> </w:t>
            </w:r>
            <w:r w:rsidRPr="006619C9">
              <w:rPr>
                <w:rStyle w:val="2LucidaSansUnicode7pt"/>
                <w:rFonts w:ascii="Times New Roman" w:hAnsi="Times New Roman" w:cs="Times New Roman"/>
                <w:sz w:val="24"/>
                <w:szCs w:val="24"/>
              </w:rPr>
              <w:t>этажный дом</w:t>
            </w:r>
          </w:p>
        </w:tc>
      </w:tr>
      <w:tr w:rsidR="006619C9" w:rsidRPr="006619C9" w:rsidTr="006619C9">
        <w:trPr>
          <w:trHeight w:val="454"/>
        </w:trPr>
        <w:tc>
          <w:tcPr>
            <w:tcW w:w="632" w:type="pct"/>
            <w:vMerge/>
            <w:shd w:val="clear" w:color="auto" w:fill="FFFFFF"/>
            <w:vAlign w:val="center"/>
          </w:tcPr>
          <w:p w:rsidR="006619C9" w:rsidRPr="006619C9" w:rsidRDefault="006619C9" w:rsidP="00A02B06">
            <w:pPr>
              <w:jc w:val="center"/>
              <w:rPr>
                <w:szCs w:val="24"/>
              </w:rPr>
            </w:pPr>
          </w:p>
        </w:tc>
        <w:tc>
          <w:tcPr>
            <w:tcW w:w="330"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Стоимость услуг</w:t>
            </w:r>
            <w:r w:rsidRPr="006619C9">
              <w:rPr>
                <w:rStyle w:val="211pt"/>
                <w:bCs/>
                <w:sz w:val="24"/>
                <w:szCs w:val="24"/>
              </w:rPr>
              <w:t xml:space="preserve">, </w:t>
            </w:r>
            <w:r w:rsidRPr="006619C9">
              <w:rPr>
                <w:rStyle w:val="2LucidaSansUnicode7pt"/>
                <w:rFonts w:ascii="Times New Roman" w:hAnsi="Times New Roman" w:cs="Times New Roman"/>
                <w:bCs/>
                <w:sz w:val="24"/>
                <w:szCs w:val="24"/>
              </w:rPr>
              <w:t>руб.</w:t>
            </w:r>
          </w:p>
        </w:tc>
        <w:tc>
          <w:tcPr>
            <w:tcW w:w="504"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Норма потребления</w:t>
            </w:r>
            <w:r w:rsidRPr="006619C9">
              <w:rPr>
                <w:rStyle w:val="2LucidaSansUnicode7pt"/>
                <w:rFonts w:ascii="Times New Roman" w:hAnsi="Times New Roman" w:cs="Times New Roman"/>
                <w:bCs/>
                <w:sz w:val="24"/>
                <w:szCs w:val="24"/>
                <w:lang w:eastAsia="en-US" w:bidi="en-US"/>
              </w:rPr>
              <w:t xml:space="preserve">. </w:t>
            </w:r>
            <w:r w:rsidRPr="006619C9">
              <w:rPr>
                <w:rStyle w:val="2LucidaSansUnicode7pt"/>
                <w:rFonts w:ascii="Times New Roman" w:hAnsi="Times New Roman" w:cs="Times New Roman"/>
                <w:bCs/>
                <w:sz w:val="24"/>
                <w:szCs w:val="24"/>
              </w:rPr>
              <w:t>м</w:t>
            </w:r>
            <w:r w:rsidRPr="006619C9">
              <w:rPr>
                <w:rStyle w:val="2LucidaSansUnicode7pt"/>
                <w:rFonts w:ascii="Times New Roman" w:hAnsi="Times New Roman" w:cs="Times New Roman"/>
                <w:bCs/>
                <w:sz w:val="24"/>
                <w:szCs w:val="24"/>
                <w:vertAlign w:val="superscript"/>
              </w:rPr>
              <w:t>3</w:t>
            </w:r>
          </w:p>
        </w:tc>
        <w:tc>
          <w:tcPr>
            <w:tcW w:w="330"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Стоимость услуг</w:t>
            </w:r>
            <w:r w:rsidRPr="006619C9">
              <w:rPr>
                <w:rStyle w:val="211pt"/>
                <w:bCs/>
                <w:sz w:val="24"/>
                <w:szCs w:val="24"/>
              </w:rPr>
              <w:t xml:space="preserve">, </w:t>
            </w:r>
            <w:r w:rsidRPr="006619C9">
              <w:rPr>
                <w:rStyle w:val="2LucidaSansUnicode7pt"/>
                <w:rFonts w:ascii="Times New Roman" w:hAnsi="Times New Roman" w:cs="Times New Roman"/>
                <w:bCs/>
                <w:sz w:val="24"/>
                <w:szCs w:val="24"/>
              </w:rPr>
              <w:t>руб.</w:t>
            </w:r>
          </w:p>
        </w:tc>
        <w:tc>
          <w:tcPr>
            <w:tcW w:w="489"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Норма потребления</w:t>
            </w:r>
            <w:r w:rsidRPr="006619C9">
              <w:rPr>
                <w:rStyle w:val="2LucidaSansUnicode7pt"/>
                <w:rFonts w:ascii="Times New Roman" w:hAnsi="Times New Roman" w:cs="Times New Roman"/>
                <w:bCs/>
                <w:sz w:val="24"/>
                <w:szCs w:val="24"/>
                <w:lang w:eastAsia="en-US" w:bidi="en-US"/>
              </w:rPr>
              <w:t xml:space="preserve">. </w:t>
            </w:r>
            <w:r w:rsidRPr="006619C9">
              <w:rPr>
                <w:rStyle w:val="2LucidaSansUnicode7pt"/>
                <w:rFonts w:ascii="Times New Roman" w:hAnsi="Times New Roman" w:cs="Times New Roman"/>
                <w:bCs/>
                <w:sz w:val="24"/>
                <w:szCs w:val="24"/>
              </w:rPr>
              <w:t>м</w:t>
            </w:r>
            <w:r w:rsidRPr="006619C9">
              <w:rPr>
                <w:rStyle w:val="2LucidaSansUnicode7pt"/>
                <w:rFonts w:ascii="Times New Roman" w:hAnsi="Times New Roman" w:cs="Times New Roman"/>
                <w:bCs/>
                <w:sz w:val="24"/>
                <w:szCs w:val="24"/>
                <w:vertAlign w:val="superscript"/>
              </w:rPr>
              <w:t>3</w:t>
            </w:r>
          </w:p>
        </w:tc>
        <w:tc>
          <w:tcPr>
            <w:tcW w:w="357"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Стоимость услуг</w:t>
            </w:r>
            <w:r w:rsidRPr="006619C9">
              <w:rPr>
                <w:rStyle w:val="211pt"/>
                <w:bCs/>
                <w:sz w:val="24"/>
                <w:szCs w:val="24"/>
              </w:rPr>
              <w:t xml:space="preserve">, </w:t>
            </w:r>
            <w:r w:rsidRPr="006619C9">
              <w:rPr>
                <w:rStyle w:val="2LucidaSansUnicode7pt"/>
                <w:rFonts w:ascii="Times New Roman" w:hAnsi="Times New Roman" w:cs="Times New Roman"/>
                <w:bCs/>
                <w:sz w:val="24"/>
                <w:szCs w:val="24"/>
              </w:rPr>
              <w:t>руб.</w:t>
            </w:r>
          </w:p>
        </w:tc>
        <w:tc>
          <w:tcPr>
            <w:tcW w:w="489"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Стоимость услуг</w:t>
            </w:r>
            <w:r w:rsidRPr="006619C9">
              <w:rPr>
                <w:rStyle w:val="211pt"/>
                <w:bCs/>
                <w:sz w:val="24"/>
                <w:szCs w:val="24"/>
              </w:rPr>
              <w:t xml:space="preserve">, </w:t>
            </w:r>
            <w:r w:rsidRPr="006619C9">
              <w:rPr>
                <w:rStyle w:val="2LucidaSansUnicode7pt"/>
                <w:rFonts w:ascii="Times New Roman" w:hAnsi="Times New Roman" w:cs="Times New Roman"/>
                <w:bCs/>
                <w:sz w:val="24"/>
                <w:szCs w:val="24"/>
              </w:rPr>
              <w:t>руб.</w:t>
            </w:r>
          </w:p>
        </w:tc>
        <w:tc>
          <w:tcPr>
            <w:tcW w:w="359"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Норма потребления</w:t>
            </w:r>
            <w:r w:rsidRPr="006619C9">
              <w:rPr>
                <w:rStyle w:val="2LucidaSansUnicode7pt"/>
                <w:rFonts w:ascii="Times New Roman" w:hAnsi="Times New Roman" w:cs="Times New Roman"/>
                <w:bCs/>
                <w:sz w:val="24"/>
                <w:szCs w:val="24"/>
                <w:lang w:eastAsia="en-US" w:bidi="en-US"/>
              </w:rPr>
              <w:t xml:space="preserve">. </w:t>
            </w:r>
            <w:r w:rsidRPr="006619C9">
              <w:rPr>
                <w:rStyle w:val="2LucidaSansUnicode7pt"/>
                <w:rFonts w:ascii="Times New Roman" w:hAnsi="Times New Roman" w:cs="Times New Roman"/>
                <w:bCs/>
                <w:sz w:val="24"/>
                <w:szCs w:val="24"/>
              </w:rPr>
              <w:t>м</w:t>
            </w:r>
            <w:r w:rsidRPr="006619C9">
              <w:rPr>
                <w:rStyle w:val="2LucidaSansUnicode7pt"/>
                <w:rFonts w:ascii="Times New Roman" w:hAnsi="Times New Roman" w:cs="Times New Roman"/>
                <w:bCs/>
                <w:sz w:val="24"/>
                <w:szCs w:val="24"/>
                <w:vertAlign w:val="superscript"/>
              </w:rPr>
              <w:t>3</w:t>
            </w:r>
          </w:p>
        </w:tc>
        <w:tc>
          <w:tcPr>
            <w:tcW w:w="564"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Стоимость услуг</w:t>
            </w:r>
            <w:r w:rsidRPr="006619C9">
              <w:rPr>
                <w:rStyle w:val="211pt"/>
                <w:bCs/>
                <w:sz w:val="24"/>
                <w:szCs w:val="24"/>
              </w:rPr>
              <w:t xml:space="preserve">, </w:t>
            </w:r>
            <w:r w:rsidRPr="006619C9">
              <w:rPr>
                <w:rStyle w:val="2LucidaSansUnicode7pt"/>
                <w:rFonts w:ascii="Times New Roman" w:hAnsi="Times New Roman" w:cs="Times New Roman"/>
                <w:bCs/>
                <w:sz w:val="24"/>
                <w:szCs w:val="24"/>
              </w:rPr>
              <w:t>руб.</w:t>
            </w:r>
          </w:p>
        </w:tc>
        <w:tc>
          <w:tcPr>
            <w:tcW w:w="352"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Норма потребления</w:t>
            </w:r>
            <w:r w:rsidRPr="006619C9">
              <w:rPr>
                <w:rStyle w:val="2LucidaSansUnicode7pt"/>
                <w:rFonts w:ascii="Times New Roman" w:hAnsi="Times New Roman" w:cs="Times New Roman"/>
                <w:bCs/>
                <w:sz w:val="24"/>
                <w:szCs w:val="24"/>
                <w:lang w:eastAsia="en-US" w:bidi="en-US"/>
              </w:rPr>
              <w:t xml:space="preserve">. </w:t>
            </w:r>
            <w:r w:rsidRPr="006619C9">
              <w:rPr>
                <w:rStyle w:val="2LucidaSansUnicode7pt"/>
                <w:rFonts w:ascii="Times New Roman" w:hAnsi="Times New Roman" w:cs="Times New Roman"/>
                <w:bCs/>
                <w:sz w:val="24"/>
                <w:szCs w:val="24"/>
              </w:rPr>
              <w:t>м</w:t>
            </w:r>
            <w:r w:rsidRPr="006619C9">
              <w:rPr>
                <w:rStyle w:val="2LucidaSansUnicode7pt"/>
                <w:rFonts w:ascii="Times New Roman" w:hAnsi="Times New Roman" w:cs="Times New Roman"/>
                <w:bCs/>
                <w:sz w:val="24"/>
                <w:szCs w:val="24"/>
                <w:vertAlign w:val="superscript"/>
              </w:rPr>
              <w:t>3</w:t>
            </w:r>
          </w:p>
        </w:tc>
        <w:tc>
          <w:tcPr>
            <w:tcW w:w="592" w:type="pct"/>
            <w:shd w:val="clear" w:color="auto" w:fill="FFFFFF"/>
            <w:vAlign w:val="center"/>
          </w:tcPr>
          <w:p w:rsidR="006619C9" w:rsidRPr="006619C9" w:rsidRDefault="006619C9" w:rsidP="00A02B06">
            <w:pPr>
              <w:pStyle w:val="26"/>
              <w:shd w:val="clear" w:color="auto" w:fill="auto"/>
              <w:spacing w:line="276" w:lineRule="auto"/>
              <w:jc w:val="center"/>
              <w:rPr>
                <w:b w:val="0"/>
                <w:sz w:val="24"/>
                <w:szCs w:val="24"/>
              </w:rPr>
            </w:pPr>
            <w:r w:rsidRPr="006619C9">
              <w:rPr>
                <w:rStyle w:val="2LucidaSansUnicode7pt"/>
                <w:rFonts w:ascii="Times New Roman" w:hAnsi="Times New Roman" w:cs="Times New Roman"/>
                <w:sz w:val="24"/>
                <w:szCs w:val="24"/>
              </w:rPr>
              <w:t>Стоимость услуг</w:t>
            </w:r>
            <w:r w:rsidRPr="006619C9">
              <w:rPr>
                <w:rStyle w:val="211pt"/>
                <w:bCs/>
                <w:sz w:val="24"/>
                <w:szCs w:val="24"/>
              </w:rPr>
              <w:t xml:space="preserve">, </w:t>
            </w:r>
            <w:r w:rsidRPr="006619C9">
              <w:rPr>
                <w:rStyle w:val="2LucidaSansUnicode7pt"/>
                <w:rFonts w:ascii="Times New Roman" w:hAnsi="Times New Roman" w:cs="Times New Roman"/>
                <w:bCs/>
                <w:sz w:val="24"/>
                <w:szCs w:val="24"/>
              </w:rPr>
              <w:t>руб.</w:t>
            </w:r>
          </w:p>
        </w:tc>
      </w:tr>
      <w:tr w:rsidR="006619C9" w:rsidRPr="006619C9" w:rsidTr="006619C9">
        <w:trPr>
          <w:trHeight w:val="454"/>
        </w:trPr>
        <w:tc>
          <w:tcPr>
            <w:tcW w:w="632" w:type="pct"/>
            <w:shd w:val="clear" w:color="auto" w:fill="FFFFFF"/>
            <w:vAlign w:val="center"/>
          </w:tcPr>
          <w:p w:rsidR="006619C9" w:rsidRPr="006619C9" w:rsidRDefault="006619C9" w:rsidP="00A02B06">
            <w:pPr>
              <w:pStyle w:val="26"/>
              <w:shd w:val="clear" w:color="auto" w:fill="auto"/>
              <w:spacing w:line="278" w:lineRule="exact"/>
              <w:ind w:left="160"/>
              <w:jc w:val="center"/>
              <w:rPr>
                <w:b w:val="0"/>
                <w:sz w:val="24"/>
                <w:szCs w:val="24"/>
              </w:rPr>
            </w:pPr>
            <w:r w:rsidRPr="006619C9">
              <w:rPr>
                <w:rStyle w:val="211pt"/>
                <w:sz w:val="24"/>
                <w:szCs w:val="24"/>
              </w:rPr>
              <w:t>1. Горячее</w:t>
            </w:r>
            <w:r w:rsidRPr="006619C9">
              <w:rPr>
                <w:rStyle w:val="211pt"/>
                <w:bCs/>
                <w:sz w:val="24"/>
                <w:szCs w:val="24"/>
              </w:rPr>
              <w:t xml:space="preserve"> </w:t>
            </w:r>
            <w:r w:rsidRPr="006619C9">
              <w:rPr>
                <w:rStyle w:val="211pt"/>
                <w:sz w:val="24"/>
                <w:szCs w:val="24"/>
              </w:rPr>
              <w:t>водоснабжение</w:t>
            </w:r>
            <w:r w:rsidRPr="006619C9">
              <w:rPr>
                <w:rStyle w:val="211pt"/>
                <w:bCs/>
                <w:sz w:val="24"/>
                <w:szCs w:val="24"/>
              </w:rPr>
              <w:t>.</w:t>
            </w:r>
            <w:r w:rsidRPr="006619C9">
              <w:rPr>
                <w:rStyle w:val="211pt"/>
                <w:sz w:val="24"/>
                <w:szCs w:val="24"/>
              </w:rPr>
              <w:t xml:space="preserve"> </w:t>
            </w:r>
            <w:r w:rsidRPr="006619C9">
              <w:rPr>
                <w:rStyle w:val="211pt"/>
                <w:bCs/>
                <w:sz w:val="24"/>
                <w:szCs w:val="24"/>
              </w:rPr>
              <w:t xml:space="preserve">канализация и </w:t>
            </w:r>
            <w:r w:rsidRPr="006619C9">
              <w:rPr>
                <w:rStyle w:val="2LucidaSansUnicode7pt"/>
                <w:rFonts w:ascii="Times New Roman" w:hAnsi="Times New Roman" w:cs="Times New Roman"/>
                <w:bCs/>
                <w:sz w:val="24"/>
                <w:szCs w:val="24"/>
              </w:rPr>
              <w:t xml:space="preserve">с </w:t>
            </w:r>
            <w:r w:rsidRPr="006619C9">
              <w:rPr>
                <w:rStyle w:val="211pt"/>
                <w:bCs/>
                <w:sz w:val="24"/>
                <w:szCs w:val="24"/>
              </w:rPr>
              <w:t>ванными</w:t>
            </w:r>
          </w:p>
        </w:tc>
        <w:tc>
          <w:tcPr>
            <w:tcW w:w="330" w:type="pct"/>
            <w:shd w:val="clear" w:color="auto" w:fill="FFFFFF"/>
            <w:vAlign w:val="center"/>
          </w:tcPr>
          <w:p w:rsidR="006619C9" w:rsidRPr="006619C9" w:rsidRDefault="006619C9" w:rsidP="00A02B06">
            <w:pPr>
              <w:pStyle w:val="26"/>
              <w:shd w:val="clear" w:color="auto" w:fill="auto"/>
              <w:spacing w:line="220" w:lineRule="exact"/>
              <w:ind w:left="240"/>
              <w:jc w:val="center"/>
              <w:rPr>
                <w:b w:val="0"/>
                <w:sz w:val="24"/>
                <w:szCs w:val="24"/>
              </w:rPr>
            </w:pPr>
            <w:r w:rsidRPr="006619C9">
              <w:rPr>
                <w:rStyle w:val="211pt"/>
                <w:bCs/>
                <w:sz w:val="24"/>
                <w:szCs w:val="24"/>
              </w:rPr>
              <w:t>3</w:t>
            </w:r>
            <w:r w:rsidRPr="006619C9">
              <w:rPr>
                <w:rStyle w:val="211pt"/>
                <w:sz w:val="24"/>
                <w:szCs w:val="24"/>
              </w:rPr>
              <w:t>,</w:t>
            </w:r>
            <w:r w:rsidRPr="006619C9">
              <w:rPr>
                <w:rStyle w:val="211pt"/>
                <w:bCs/>
                <w:sz w:val="24"/>
                <w:szCs w:val="24"/>
              </w:rPr>
              <w:t>9</w:t>
            </w:r>
          </w:p>
        </w:tc>
        <w:tc>
          <w:tcPr>
            <w:tcW w:w="504" w:type="pct"/>
            <w:shd w:val="clear" w:color="auto" w:fill="FFFFFF"/>
            <w:vAlign w:val="center"/>
          </w:tcPr>
          <w:p w:rsidR="006619C9" w:rsidRPr="006619C9" w:rsidRDefault="006619C9" w:rsidP="00A02B06">
            <w:pPr>
              <w:pStyle w:val="26"/>
              <w:shd w:val="clear" w:color="auto" w:fill="auto"/>
              <w:spacing w:line="220" w:lineRule="exact"/>
              <w:jc w:val="center"/>
              <w:rPr>
                <w:b w:val="0"/>
                <w:sz w:val="24"/>
                <w:szCs w:val="24"/>
              </w:rPr>
            </w:pPr>
            <w:r w:rsidRPr="006619C9">
              <w:rPr>
                <w:rStyle w:val="211pt"/>
                <w:bCs/>
                <w:sz w:val="24"/>
                <w:szCs w:val="24"/>
              </w:rPr>
              <w:t>477</w:t>
            </w:r>
            <w:r w:rsidRPr="006619C9">
              <w:rPr>
                <w:rStyle w:val="211pt"/>
                <w:sz w:val="24"/>
                <w:szCs w:val="24"/>
              </w:rPr>
              <w:t>,</w:t>
            </w:r>
            <w:r w:rsidRPr="006619C9">
              <w:rPr>
                <w:rStyle w:val="211pt"/>
                <w:bCs/>
                <w:sz w:val="24"/>
                <w:szCs w:val="24"/>
              </w:rPr>
              <w:t>01</w:t>
            </w:r>
          </w:p>
        </w:tc>
        <w:tc>
          <w:tcPr>
            <w:tcW w:w="330" w:type="pct"/>
            <w:shd w:val="clear" w:color="auto" w:fill="FFFFFF"/>
            <w:vAlign w:val="center"/>
          </w:tcPr>
          <w:p w:rsidR="006619C9" w:rsidRPr="006619C9" w:rsidRDefault="006619C9" w:rsidP="00A02B06">
            <w:pPr>
              <w:pStyle w:val="26"/>
              <w:shd w:val="clear" w:color="auto" w:fill="auto"/>
              <w:spacing w:line="220" w:lineRule="exact"/>
              <w:jc w:val="center"/>
              <w:rPr>
                <w:b w:val="0"/>
                <w:bCs w:val="0"/>
                <w:sz w:val="24"/>
                <w:szCs w:val="24"/>
              </w:rPr>
            </w:pPr>
            <w:r w:rsidRPr="006619C9">
              <w:rPr>
                <w:rStyle w:val="211pt"/>
                <w:bCs/>
                <w:sz w:val="24"/>
                <w:szCs w:val="24"/>
              </w:rPr>
              <w:t>3</w:t>
            </w:r>
            <w:r w:rsidRPr="006619C9">
              <w:rPr>
                <w:rStyle w:val="211pt"/>
                <w:sz w:val="24"/>
                <w:szCs w:val="24"/>
              </w:rPr>
              <w:t>,</w:t>
            </w:r>
            <w:r w:rsidRPr="006619C9">
              <w:rPr>
                <w:rStyle w:val="211pt"/>
                <w:bCs/>
                <w:sz w:val="24"/>
                <w:szCs w:val="24"/>
              </w:rPr>
              <w:t>96</w:t>
            </w:r>
          </w:p>
        </w:tc>
        <w:tc>
          <w:tcPr>
            <w:tcW w:w="489" w:type="pct"/>
            <w:shd w:val="clear" w:color="auto" w:fill="FFFFFF"/>
            <w:vAlign w:val="center"/>
          </w:tcPr>
          <w:p w:rsidR="006619C9" w:rsidRPr="006619C9" w:rsidRDefault="006619C9" w:rsidP="00A02B06">
            <w:pPr>
              <w:pStyle w:val="26"/>
              <w:shd w:val="clear" w:color="auto" w:fill="auto"/>
              <w:spacing w:line="220" w:lineRule="exact"/>
              <w:ind w:left="220"/>
              <w:jc w:val="center"/>
              <w:rPr>
                <w:b w:val="0"/>
                <w:sz w:val="24"/>
                <w:szCs w:val="24"/>
              </w:rPr>
            </w:pPr>
            <w:r w:rsidRPr="006619C9">
              <w:rPr>
                <w:rStyle w:val="211pt"/>
                <w:bCs/>
                <w:sz w:val="24"/>
                <w:szCs w:val="24"/>
              </w:rPr>
              <w:t>484,35</w:t>
            </w:r>
          </w:p>
        </w:tc>
        <w:tc>
          <w:tcPr>
            <w:tcW w:w="357" w:type="pct"/>
            <w:shd w:val="clear" w:color="auto" w:fill="FFFFFF"/>
            <w:vAlign w:val="center"/>
          </w:tcPr>
          <w:p w:rsidR="006619C9" w:rsidRPr="006619C9" w:rsidRDefault="006619C9" w:rsidP="00A02B06">
            <w:pPr>
              <w:pStyle w:val="26"/>
              <w:shd w:val="clear" w:color="auto" w:fill="auto"/>
              <w:spacing w:line="220" w:lineRule="exact"/>
              <w:ind w:left="160"/>
              <w:jc w:val="center"/>
              <w:rPr>
                <w:b w:val="0"/>
                <w:sz w:val="24"/>
                <w:szCs w:val="24"/>
              </w:rPr>
            </w:pPr>
            <w:r w:rsidRPr="006619C9">
              <w:rPr>
                <w:rStyle w:val="211pt"/>
                <w:bCs/>
                <w:sz w:val="24"/>
                <w:szCs w:val="24"/>
              </w:rPr>
              <w:t>4</w:t>
            </w:r>
            <w:r w:rsidRPr="006619C9">
              <w:rPr>
                <w:rStyle w:val="211pt"/>
                <w:sz w:val="24"/>
                <w:szCs w:val="24"/>
              </w:rPr>
              <w:t>,</w:t>
            </w:r>
            <w:r w:rsidRPr="006619C9">
              <w:rPr>
                <w:rStyle w:val="211pt"/>
                <w:bCs/>
                <w:sz w:val="24"/>
                <w:szCs w:val="24"/>
              </w:rPr>
              <w:t>02</w:t>
            </w:r>
          </w:p>
        </w:tc>
        <w:tc>
          <w:tcPr>
            <w:tcW w:w="489" w:type="pct"/>
            <w:shd w:val="clear" w:color="auto" w:fill="FFFFFF"/>
            <w:vAlign w:val="center"/>
          </w:tcPr>
          <w:p w:rsidR="006619C9" w:rsidRPr="006619C9" w:rsidRDefault="006619C9" w:rsidP="00A02B06">
            <w:pPr>
              <w:pStyle w:val="26"/>
              <w:shd w:val="clear" w:color="auto" w:fill="auto"/>
              <w:spacing w:line="220" w:lineRule="exact"/>
              <w:jc w:val="center"/>
              <w:rPr>
                <w:b w:val="0"/>
                <w:sz w:val="24"/>
                <w:szCs w:val="24"/>
              </w:rPr>
            </w:pPr>
            <w:r w:rsidRPr="006619C9">
              <w:rPr>
                <w:rStyle w:val="211pt"/>
                <w:bCs/>
                <w:sz w:val="24"/>
                <w:szCs w:val="24"/>
              </w:rPr>
              <w:t>491,69</w:t>
            </w:r>
          </w:p>
        </w:tc>
        <w:tc>
          <w:tcPr>
            <w:tcW w:w="359" w:type="pct"/>
            <w:shd w:val="clear" w:color="auto" w:fill="FFFFFF"/>
            <w:vAlign w:val="center"/>
          </w:tcPr>
          <w:p w:rsidR="006619C9" w:rsidRPr="006619C9" w:rsidRDefault="006619C9" w:rsidP="00A02B06">
            <w:pPr>
              <w:pStyle w:val="26"/>
              <w:shd w:val="clear" w:color="auto" w:fill="auto"/>
              <w:spacing w:line="220" w:lineRule="exact"/>
              <w:ind w:left="160"/>
              <w:jc w:val="center"/>
              <w:rPr>
                <w:b w:val="0"/>
                <w:sz w:val="24"/>
                <w:szCs w:val="24"/>
              </w:rPr>
            </w:pPr>
            <w:r w:rsidRPr="006619C9">
              <w:rPr>
                <w:rStyle w:val="211pt"/>
                <w:bCs/>
                <w:sz w:val="24"/>
                <w:szCs w:val="24"/>
              </w:rPr>
              <w:t>4,08</w:t>
            </w:r>
          </w:p>
        </w:tc>
        <w:tc>
          <w:tcPr>
            <w:tcW w:w="564" w:type="pct"/>
            <w:shd w:val="clear" w:color="auto" w:fill="FFFFFF"/>
            <w:vAlign w:val="center"/>
          </w:tcPr>
          <w:p w:rsidR="006619C9" w:rsidRPr="006619C9" w:rsidRDefault="006619C9" w:rsidP="00A02B06">
            <w:pPr>
              <w:pStyle w:val="26"/>
              <w:shd w:val="clear" w:color="auto" w:fill="auto"/>
              <w:spacing w:line="220" w:lineRule="exact"/>
              <w:ind w:left="300"/>
              <w:jc w:val="center"/>
              <w:rPr>
                <w:b w:val="0"/>
                <w:sz w:val="24"/>
                <w:szCs w:val="24"/>
              </w:rPr>
            </w:pPr>
            <w:r w:rsidRPr="006619C9">
              <w:rPr>
                <w:rStyle w:val="211pt"/>
                <w:bCs/>
                <w:sz w:val="24"/>
                <w:szCs w:val="24"/>
              </w:rPr>
              <w:t>499,02</w:t>
            </w:r>
          </w:p>
        </w:tc>
        <w:tc>
          <w:tcPr>
            <w:tcW w:w="352" w:type="pct"/>
            <w:shd w:val="clear" w:color="auto" w:fill="FFFFFF"/>
            <w:vAlign w:val="center"/>
          </w:tcPr>
          <w:p w:rsidR="006619C9" w:rsidRPr="006619C9" w:rsidRDefault="006619C9" w:rsidP="00A02B06">
            <w:pPr>
              <w:pStyle w:val="26"/>
              <w:shd w:val="clear" w:color="auto" w:fill="auto"/>
              <w:spacing w:line="220" w:lineRule="exact"/>
              <w:ind w:left="160"/>
              <w:jc w:val="center"/>
              <w:rPr>
                <w:b w:val="0"/>
                <w:sz w:val="24"/>
                <w:szCs w:val="24"/>
              </w:rPr>
            </w:pPr>
            <w:r w:rsidRPr="006619C9">
              <w:rPr>
                <w:rStyle w:val="211pt"/>
                <w:bCs/>
                <w:sz w:val="24"/>
                <w:szCs w:val="24"/>
              </w:rPr>
              <w:t>4,14</w:t>
            </w:r>
          </w:p>
        </w:tc>
        <w:tc>
          <w:tcPr>
            <w:tcW w:w="592" w:type="pct"/>
            <w:shd w:val="clear" w:color="auto" w:fill="FFFFFF"/>
            <w:vAlign w:val="center"/>
          </w:tcPr>
          <w:p w:rsidR="006619C9" w:rsidRPr="006619C9" w:rsidRDefault="006619C9" w:rsidP="00A02B06">
            <w:pPr>
              <w:pStyle w:val="26"/>
              <w:shd w:val="clear" w:color="auto" w:fill="auto"/>
              <w:spacing w:line="220" w:lineRule="exact"/>
              <w:ind w:left="320"/>
              <w:jc w:val="center"/>
              <w:rPr>
                <w:b w:val="0"/>
                <w:sz w:val="24"/>
                <w:szCs w:val="24"/>
              </w:rPr>
            </w:pPr>
            <w:r w:rsidRPr="006619C9">
              <w:rPr>
                <w:rStyle w:val="211pt"/>
                <w:bCs/>
                <w:sz w:val="24"/>
                <w:szCs w:val="24"/>
              </w:rPr>
              <w:t>506,36</w:t>
            </w:r>
          </w:p>
        </w:tc>
      </w:tr>
    </w:tbl>
    <w:p w:rsidR="006619C9" w:rsidRDefault="006619C9" w:rsidP="006A4CB6">
      <w:pPr>
        <w:spacing w:after="0"/>
        <w:ind w:firstLine="567"/>
        <w:jc w:val="both"/>
        <w:rPr>
          <w:b/>
          <w:color w:val="000000"/>
          <w:szCs w:val="24"/>
        </w:rPr>
      </w:pPr>
    </w:p>
    <w:p w:rsidR="00B41356" w:rsidRDefault="006619C9" w:rsidP="006A4CB6">
      <w:pPr>
        <w:spacing w:after="0"/>
        <w:ind w:firstLine="567"/>
        <w:jc w:val="both"/>
        <w:rPr>
          <w:szCs w:val="24"/>
        </w:rPr>
      </w:pPr>
      <w:bookmarkStart w:id="76" w:name="_Toc400624775"/>
      <w:r w:rsidRPr="006619C9">
        <w:rPr>
          <w:b/>
          <w:color w:val="000000"/>
          <w:szCs w:val="24"/>
        </w:rPr>
        <w:t>Таблица 1.</w:t>
      </w:r>
      <w:r w:rsidR="00C56C7E" w:rsidRPr="006619C9">
        <w:rPr>
          <w:b/>
          <w:color w:val="000000"/>
          <w:szCs w:val="24"/>
        </w:rPr>
        <w:fldChar w:fldCharType="begin"/>
      </w:r>
      <w:r w:rsidRPr="006619C9">
        <w:rPr>
          <w:b/>
          <w:color w:val="000000"/>
          <w:szCs w:val="24"/>
        </w:rPr>
        <w:instrText xml:space="preserve"> SEQ Таблица \* ARABIC </w:instrText>
      </w:r>
      <w:r w:rsidR="00C56C7E" w:rsidRPr="006619C9">
        <w:rPr>
          <w:b/>
          <w:color w:val="000000"/>
          <w:szCs w:val="24"/>
        </w:rPr>
        <w:fldChar w:fldCharType="separate"/>
      </w:r>
      <w:r w:rsidR="009D70DD">
        <w:rPr>
          <w:b/>
          <w:noProof/>
          <w:color w:val="000000"/>
          <w:szCs w:val="24"/>
        </w:rPr>
        <w:t>20</w:t>
      </w:r>
      <w:r w:rsidR="00C56C7E" w:rsidRPr="006619C9">
        <w:rPr>
          <w:b/>
          <w:color w:val="000000"/>
          <w:szCs w:val="24"/>
        </w:rPr>
        <w:fldChar w:fldCharType="end"/>
      </w:r>
      <w:r w:rsidRPr="006619C9">
        <w:rPr>
          <w:color w:val="000000"/>
          <w:szCs w:val="24"/>
        </w:rPr>
        <w:t xml:space="preserve"> -</w:t>
      </w:r>
      <w:r>
        <w:rPr>
          <w:i/>
          <w:color w:val="000000"/>
          <w:szCs w:val="24"/>
        </w:rPr>
        <w:t xml:space="preserve"> </w:t>
      </w:r>
      <w:r w:rsidR="00B41356" w:rsidRPr="00B41356">
        <w:rPr>
          <w:szCs w:val="24"/>
        </w:rPr>
        <w:t xml:space="preserve">Размер платы за коммунальные услуги </w:t>
      </w:r>
      <w:r w:rsidR="006A71FF">
        <w:rPr>
          <w:szCs w:val="24"/>
        </w:rPr>
        <w:t>по</w:t>
      </w:r>
      <w:r w:rsidR="00B41356" w:rsidRPr="00B41356">
        <w:rPr>
          <w:szCs w:val="24"/>
        </w:rPr>
        <w:t xml:space="preserve"> холодному водоснабжению с 01 июля 2014 года</w:t>
      </w:r>
      <w:bookmarkEnd w:id="76"/>
    </w:p>
    <w:tbl>
      <w:tblPr>
        <w:tblW w:w="52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264"/>
        <w:gridCol w:w="1128"/>
        <w:gridCol w:w="1208"/>
        <w:gridCol w:w="917"/>
        <w:gridCol w:w="1205"/>
        <w:gridCol w:w="1202"/>
        <w:gridCol w:w="1202"/>
        <w:gridCol w:w="1202"/>
        <w:gridCol w:w="1202"/>
        <w:gridCol w:w="1460"/>
        <w:gridCol w:w="1184"/>
      </w:tblGrid>
      <w:tr w:rsidR="006619C9" w:rsidRPr="006619C9" w:rsidTr="006619C9">
        <w:trPr>
          <w:trHeight w:val="454"/>
          <w:tblHeader/>
        </w:trPr>
        <w:tc>
          <w:tcPr>
            <w:tcW w:w="1076" w:type="pct"/>
            <w:vMerge w:val="restart"/>
            <w:shd w:val="clear" w:color="auto" w:fill="FFFFFF"/>
            <w:vAlign w:val="center"/>
          </w:tcPr>
          <w:p w:rsidR="00B41356" w:rsidRPr="006619C9" w:rsidRDefault="00B41356" w:rsidP="00A02B06">
            <w:pPr>
              <w:pStyle w:val="26"/>
              <w:shd w:val="clear" w:color="auto" w:fill="auto"/>
              <w:spacing w:before="60" w:line="540" w:lineRule="exact"/>
              <w:jc w:val="center"/>
              <w:rPr>
                <w:sz w:val="24"/>
                <w:szCs w:val="24"/>
              </w:rPr>
            </w:pPr>
          </w:p>
        </w:tc>
        <w:tc>
          <w:tcPr>
            <w:tcW w:w="769" w:type="pct"/>
            <w:gridSpan w:val="2"/>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bCs/>
                <w:sz w:val="24"/>
                <w:szCs w:val="24"/>
              </w:rPr>
              <w:t xml:space="preserve">1 </w:t>
            </w:r>
            <w:r w:rsidRPr="006619C9">
              <w:rPr>
                <w:rStyle w:val="2LucidaSansUnicode7pt"/>
                <w:rFonts w:ascii="Times New Roman" w:hAnsi="Times New Roman" w:cs="Times New Roman"/>
                <w:b/>
                <w:sz w:val="24"/>
                <w:szCs w:val="24"/>
              </w:rPr>
              <w:t>–этажный дом</w:t>
            </w:r>
          </w:p>
        </w:tc>
        <w:tc>
          <w:tcPr>
            <w:tcW w:w="698" w:type="pct"/>
            <w:gridSpan w:val="2"/>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bCs/>
                <w:sz w:val="24"/>
                <w:szCs w:val="24"/>
              </w:rPr>
              <w:t>2</w:t>
            </w:r>
            <w:r w:rsidRPr="006619C9">
              <w:rPr>
                <w:rStyle w:val="2LucidaSansUnicode7pt"/>
                <w:rFonts w:ascii="Times New Roman" w:hAnsi="Times New Roman" w:cs="Times New Roman"/>
                <w:b/>
                <w:sz w:val="24"/>
                <w:szCs w:val="24"/>
              </w:rPr>
              <w:t>–этажный дом</w:t>
            </w:r>
          </w:p>
        </w:tc>
        <w:tc>
          <w:tcPr>
            <w:tcW w:w="791" w:type="pct"/>
            <w:gridSpan w:val="2"/>
            <w:shd w:val="clear" w:color="auto" w:fill="FFFFFF"/>
            <w:vAlign w:val="center"/>
          </w:tcPr>
          <w:p w:rsidR="00B41356" w:rsidRPr="006619C9" w:rsidRDefault="00B41356" w:rsidP="00A02B06">
            <w:pPr>
              <w:pStyle w:val="26"/>
              <w:shd w:val="clear" w:color="auto" w:fill="auto"/>
              <w:spacing w:line="220" w:lineRule="exact"/>
              <w:jc w:val="center"/>
              <w:rPr>
                <w:sz w:val="24"/>
                <w:szCs w:val="24"/>
              </w:rPr>
            </w:pPr>
            <w:r w:rsidRPr="006619C9">
              <w:rPr>
                <w:rStyle w:val="2LucidaSansUnicode7pt"/>
                <w:rFonts w:ascii="Times New Roman" w:hAnsi="Times New Roman" w:cs="Times New Roman"/>
                <w:b/>
                <w:bCs/>
                <w:sz w:val="24"/>
                <w:szCs w:val="24"/>
              </w:rPr>
              <w:t>3-</w:t>
            </w:r>
            <w:r w:rsidRPr="006619C9">
              <w:rPr>
                <w:sz w:val="24"/>
                <w:szCs w:val="24"/>
              </w:rPr>
              <w:t xml:space="preserve"> </w:t>
            </w:r>
            <w:r w:rsidRPr="006619C9">
              <w:rPr>
                <w:rStyle w:val="2LucidaSansUnicode7pt"/>
                <w:rFonts w:ascii="Times New Roman" w:hAnsi="Times New Roman" w:cs="Times New Roman"/>
                <w:b/>
                <w:sz w:val="24"/>
                <w:szCs w:val="24"/>
              </w:rPr>
              <w:t>этажный дом</w:t>
            </w:r>
          </w:p>
        </w:tc>
        <w:tc>
          <w:tcPr>
            <w:tcW w:w="791" w:type="pct"/>
            <w:gridSpan w:val="2"/>
            <w:shd w:val="clear" w:color="auto" w:fill="FFFFFF"/>
            <w:vAlign w:val="center"/>
          </w:tcPr>
          <w:p w:rsidR="00B41356" w:rsidRPr="006619C9" w:rsidRDefault="00B41356" w:rsidP="00A02B06">
            <w:pPr>
              <w:pStyle w:val="26"/>
              <w:shd w:val="clear" w:color="auto" w:fill="auto"/>
              <w:spacing w:line="182" w:lineRule="exact"/>
              <w:jc w:val="center"/>
              <w:rPr>
                <w:sz w:val="24"/>
                <w:szCs w:val="24"/>
              </w:rPr>
            </w:pPr>
            <w:r w:rsidRPr="006619C9">
              <w:rPr>
                <w:rStyle w:val="2LucidaSansUnicode7pt"/>
                <w:rFonts w:ascii="Times New Roman" w:hAnsi="Times New Roman" w:cs="Times New Roman"/>
                <w:b/>
                <w:bCs/>
                <w:sz w:val="24"/>
                <w:szCs w:val="24"/>
              </w:rPr>
              <w:t>4-</w:t>
            </w:r>
            <w:r w:rsidRPr="006619C9">
              <w:rPr>
                <w:sz w:val="24"/>
                <w:szCs w:val="24"/>
              </w:rPr>
              <w:t xml:space="preserve"> </w:t>
            </w:r>
            <w:r w:rsidRPr="006619C9">
              <w:rPr>
                <w:rStyle w:val="2LucidaSansUnicode7pt"/>
                <w:rFonts w:ascii="Times New Roman" w:hAnsi="Times New Roman" w:cs="Times New Roman"/>
                <w:b/>
                <w:sz w:val="24"/>
                <w:szCs w:val="24"/>
              </w:rPr>
              <w:t>этажный дом</w:t>
            </w:r>
          </w:p>
        </w:tc>
        <w:tc>
          <w:tcPr>
            <w:tcW w:w="875" w:type="pct"/>
            <w:gridSpan w:val="2"/>
            <w:shd w:val="clear" w:color="auto" w:fill="FFFFFF"/>
            <w:vAlign w:val="center"/>
          </w:tcPr>
          <w:p w:rsidR="00B41356" w:rsidRPr="006619C9" w:rsidRDefault="00B41356" w:rsidP="00A02B06">
            <w:pPr>
              <w:pStyle w:val="26"/>
              <w:shd w:val="clear" w:color="auto" w:fill="auto"/>
              <w:spacing w:line="178" w:lineRule="exact"/>
              <w:jc w:val="center"/>
              <w:rPr>
                <w:sz w:val="24"/>
                <w:szCs w:val="24"/>
              </w:rPr>
            </w:pPr>
            <w:r w:rsidRPr="006619C9">
              <w:rPr>
                <w:rStyle w:val="2LucidaSansUnicode7pt"/>
                <w:rFonts w:ascii="Times New Roman" w:hAnsi="Times New Roman" w:cs="Times New Roman"/>
                <w:b/>
                <w:bCs/>
                <w:sz w:val="24"/>
                <w:szCs w:val="24"/>
              </w:rPr>
              <w:t>5-</w:t>
            </w:r>
            <w:r w:rsidRPr="006619C9">
              <w:rPr>
                <w:sz w:val="24"/>
                <w:szCs w:val="24"/>
              </w:rPr>
              <w:t xml:space="preserve"> </w:t>
            </w:r>
            <w:r w:rsidRPr="006619C9">
              <w:rPr>
                <w:rStyle w:val="2LucidaSansUnicode7pt"/>
                <w:rFonts w:ascii="Times New Roman" w:hAnsi="Times New Roman" w:cs="Times New Roman"/>
                <w:b/>
                <w:sz w:val="24"/>
                <w:szCs w:val="24"/>
              </w:rPr>
              <w:t>этажный дом</w:t>
            </w:r>
          </w:p>
        </w:tc>
      </w:tr>
      <w:tr w:rsidR="006619C9" w:rsidRPr="006619C9" w:rsidTr="006619C9">
        <w:trPr>
          <w:trHeight w:val="454"/>
          <w:tblHeader/>
        </w:trPr>
        <w:tc>
          <w:tcPr>
            <w:tcW w:w="1076" w:type="pct"/>
            <w:vMerge/>
            <w:shd w:val="clear" w:color="auto" w:fill="FFFFFF"/>
            <w:vAlign w:val="center"/>
          </w:tcPr>
          <w:p w:rsidR="00B41356" w:rsidRPr="006619C9" w:rsidRDefault="00B41356" w:rsidP="00A02B06">
            <w:pPr>
              <w:jc w:val="center"/>
              <w:rPr>
                <w:b/>
                <w:szCs w:val="24"/>
              </w:rPr>
            </w:pPr>
          </w:p>
        </w:tc>
        <w:tc>
          <w:tcPr>
            <w:tcW w:w="372"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Норма потребления</w:t>
            </w:r>
            <w:r w:rsidRPr="006619C9">
              <w:rPr>
                <w:rStyle w:val="2LucidaSansUnicode7pt"/>
                <w:rFonts w:ascii="Times New Roman" w:hAnsi="Times New Roman" w:cs="Times New Roman"/>
                <w:b/>
                <w:bCs/>
                <w:sz w:val="24"/>
                <w:szCs w:val="24"/>
                <w:lang w:eastAsia="en-US" w:bidi="en-US"/>
              </w:rPr>
              <w:t xml:space="preserve">. </w:t>
            </w:r>
            <w:r w:rsidRPr="006619C9">
              <w:rPr>
                <w:rStyle w:val="2LucidaSansUnicode7pt"/>
                <w:rFonts w:ascii="Times New Roman" w:hAnsi="Times New Roman" w:cs="Times New Roman"/>
                <w:b/>
                <w:bCs/>
                <w:sz w:val="24"/>
                <w:szCs w:val="24"/>
              </w:rPr>
              <w:t>м</w:t>
            </w:r>
            <w:r w:rsidRPr="006619C9">
              <w:rPr>
                <w:rStyle w:val="2LucidaSansUnicode7pt"/>
                <w:rFonts w:ascii="Times New Roman" w:hAnsi="Times New Roman" w:cs="Times New Roman"/>
                <w:b/>
                <w:bCs/>
                <w:sz w:val="24"/>
                <w:szCs w:val="24"/>
                <w:vertAlign w:val="superscript"/>
              </w:rPr>
              <w:t>3</w:t>
            </w:r>
          </w:p>
        </w:tc>
        <w:tc>
          <w:tcPr>
            <w:tcW w:w="398"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Стоимость услуг</w:t>
            </w:r>
            <w:r w:rsidRPr="006619C9">
              <w:rPr>
                <w:rStyle w:val="211pt"/>
                <w:b/>
                <w:bCs/>
                <w:sz w:val="24"/>
                <w:szCs w:val="24"/>
              </w:rPr>
              <w:t xml:space="preserve">, </w:t>
            </w:r>
            <w:r w:rsidRPr="006619C9">
              <w:rPr>
                <w:rStyle w:val="2LucidaSansUnicode7pt"/>
                <w:rFonts w:ascii="Times New Roman" w:hAnsi="Times New Roman" w:cs="Times New Roman"/>
                <w:b/>
                <w:bCs/>
                <w:sz w:val="24"/>
                <w:szCs w:val="24"/>
              </w:rPr>
              <w:t>руб.</w:t>
            </w:r>
          </w:p>
        </w:tc>
        <w:tc>
          <w:tcPr>
            <w:tcW w:w="302"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Норма потребления</w:t>
            </w:r>
            <w:r w:rsidRPr="006619C9">
              <w:rPr>
                <w:rStyle w:val="2LucidaSansUnicode7pt"/>
                <w:rFonts w:ascii="Times New Roman" w:hAnsi="Times New Roman" w:cs="Times New Roman"/>
                <w:b/>
                <w:bCs/>
                <w:sz w:val="24"/>
                <w:szCs w:val="24"/>
                <w:lang w:eastAsia="en-US" w:bidi="en-US"/>
              </w:rPr>
              <w:t xml:space="preserve">. </w:t>
            </w:r>
            <w:r w:rsidRPr="006619C9">
              <w:rPr>
                <w:rStyle w:val="2LucidaSansUnicode7pt"/>
                <w:rFonts w:ascii="Times New Roman" w:hAnsi="Times New Roman" w:cs="Times New Roman"/>
                <w:b/>
                <w:bCs/>
                <w:sz w:val="24"/>
                <w:szCs w:val="24"/>
              </w:rPr>
              <w:t>м</w:t>
            </w:r>
            <w:r w:rsidRPr="006619C9">
              <w:rPr>
                <w:rStyle w:val="2LucidaSansUnicode7pt"/>
                <w:rFonts w:ascii="Times New Roman" w:hAnsi="Times New Roman" w:cs="Times New Roman"/>
                <w:b/>
                <w:bCs/>
                <w:sz w:val="24"/>
                <w:szCs w:val="24"/>
                <w:vertAlign w:val="superscript"/>
              </w:rPr>
              <w:t>3</w:t>
            </w:r>
          </w:p>
        </w:tc>
        <w:tc>
          <w:tcPr>
            <w:tcW w:w="397"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Стоимость услуг</w:t>
            </w:r>
            <w:r w:rsidRPr="006619C9">
              <w:rPr>
                <w:rStyle w:val="211pt"/>
                <w:b/>
                <w:bCs/>
                <w:sz w:val="24"/>
                <w:szCs w:val="24"/>
              </w:rPr>
              <w:t xml:space="preserve">, </w:t>
            </w:r>
            <w:r w:rsidRPr="006619C9">
              <w:rPr>
                <w:rStyle w:val="2LucidaSansUnicode7pt"/>
                <w:rFonts w:ascii="Times New Roman" w:hAnsi="Times New Roman" w:cs="Times New Roman"/>
                <w:b/>
                <w:bCs/>
                <w:sz w:val="24"/>
                <w:szCs w:val="24"/>
              </w:rPr>
              <w:t>руб.</w:t>
            </w:r>
          </w:p>
        </w:tc>
        <w:tc>
          <w:tcPr>
            <w:tcW w:w="396"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Норма потребления</w:t>
            </w:r>
            <w:r w:rsidRPr="006619C9">
              <w:rPr>
                <w:rStyle w:val="2LucidaSansUnicode7pt"/>
                <w:rFonts w:ascii="Times New Roman" w:hAnsi="Times New Roman" w:cs="Times New Roman"/>
                <w:b/>
                <w:bCs/>
                <w:sz w:val="24"/>
                <w:szCs w:val="24"/>
                <w:lang w:eastAsia="en-US" w:bidi="en-US"/>
              </w:rPr>
              <w:t xml:space="preserve">. </w:t>
            </w:r>
            <w:r w:rsidRPr="006619C9">
              <w:rPr>
                <w:rStyle w:val="2LucidaSansUnicode7pt"/>
                <w:rFonts w:ascii="Times New Roman" w:hAnsi="Times New Roman" w:cs="Times New Roman"/>
                <w:b/>
                <w:bCs/>
                <w:sz w:val="24"/>
                <w:szCs w:val="24"/>
              </w:rPr>
              <w:t>м</w:t>
            </w:r>
            <w:r w:rsidRPr="006619C9">
              <w:rPr>
                <w:rStyle w:val="2LucidaSansUnicode7pt"/>
                <w:rFonts w:ascii="Times New Roman" w:hAnsi="Times New Roman" w:cs="Times New Roman"/>
                <w:b/>
                <w:bCs/>
                <w:sz w:val="24"/>
                <w:szCs w:val="24"/>
                <w:vertAlign w:val="superscript"/>
              </w:rPr>
              <w:t>3</w:t>
            </w:r>
          </w:p>
        </w:tc>
        <w:tc>
          <w:tcPr>
            <w:tcW w:w="396"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Стоимость услуг</w:t>
            </w:r>
            <w:r w:rsidRPr="006619C9">
              <w:rPr>
                <w:rStyle w:val="211pt"/>
                <w:b/>
                <w:bCs/>
                <w:sz w:val="24"/>
                <w:szCs w:val="24"/>
              </w:rPr>
              <w:t xml:space="preserve">, </w:t>
            </w:r>
            <w:r w:rsidRPr="006619C9">
              <w:rPr>
                <w:rStyle w:val="2LucidaSansUnicode7pt"/>
                <w:rFonts w:ascii="Times New Roman" w:hAnsi="Times New Roman" w:cs="Times New Roman"/>
                <w:b/>
                <w:bCs/>
                <w:sz w:val="24"/>
                <w:szCs w:val="24"/>
              </w:rPr>
              <w:t>руб.</w:t>
            </w:r>
          </w:p>
        </w:tc>
        <w:tc>
          <w:tcPr>
            <w:tcW w:w="396"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Норма потребления</w:t>
            </w:r>
            <w:r w:rsidRPr="006619C9">
              <w:rPr>
                <w:rStyle w:val="2LucidaSansUnicode7pt"/>
                <w:rFonts w:ascii="Times New Roman" w:hAnsi="Times New Roman" w:cs="Times New Roman"/>
                <w:b/>
                <w:bCs/>
                <w:sz w:val="24"/>
                <w:szCs w:val="24"/>
                <w:lang w:eastAsia="en-US" w:bidi="en-US"/>
              </w:rPr>
              <w:t xml:space="preserve">. </w:t>
            </w:r>
            <w:r w:rsidRPr="006619C9">
              <w:rPr>
                <w:rStyle w:val="2LucidaSansUnicode7pt"/>
                <w:rFonts w:ascii="Times New Roman" w:hAnsi="Times New Roman" w:cs="Times New Roman"/>
                <w:b/>
                <w:bCs/>
                <w:sz w:val="24"/>
                <w:szCs w:val="24"/>
              </w:rPr>
              <w:t>м</w:t>
            </w:r>
            <w:r w:rsidRPr="006619C9">
              <w:rPr>
                <w:rStyle w:val="2LucidaSansUnicode7pt"/>
                <w:rFonts w:ascii="Times New Roman" w:hAnsi="Times New Roman" w:cs="Times New Roman"/>
                <w:b/>
                <w:bCs/>
                <w:sz w:val="24"/>
                <w:szCs w:val="24"/>
                <w:vertAlign w:val="superscript"/>
              </w:rPr>
              <w:t>3</w:t>
            </w:r>
          </w:p>
        </w:tc>
        <w:tc>
          <w:tcPr>
            <w:tcW w:w="396"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Стоимость услуг</w:t>
            </w:r>
            <w:r w:rsidRPr="006619C9">
              <w:rPr>
                <w:rStyle w:val="211pt"/>
                <w:b/>
                <w:bCs/>
                <w:sz w:val="24"/>
                <w:szCs w:val="24"/>
              </w:rPr>
              <w:t xml:space="preserve">, </w:t>
            </w:r>
            <w:r w:rsidRPr="006619C9">
              <w:rPr>
                <w:rStyle w:val="2LucidaSansUnicode7pt"/>
                <w:rFonts w:ascii="Times New Roman" w:hAnsi="Times New Roman" w:cs="Times New Roman"/>
                <w:b/>
                <w:bCs/>
                <w:sz w:val="24"/>
                <w:szCs w:val="24"/>
              </w:rPr>
              <w:t>руб.</w:t>
            </w:r>
          </w:p>
        </w:tc>
        <w:tc>
          <w:tcPr>
            <w:tcW w:w="481"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Норма потребления</w:t>
            </w:r>
            <w:r w:rsidRPr="006619C9">
              <w:rPr>
                <w:rStyle w:val="2LucidaSansUnicode7pt"/>
                <w:rFonts w:ascii="Times New Roman" w:hAnsi="Times New Roman" w:cs="Times New Roman"/>
                <w:b/>
                <w:bCs/>
                <w:sz w:val="24"/>
                <w:szCs w:val="24"/>
                <w:lang w:eastAsia="en-US" w:bidi="en-US"/>
              </w:rPr>
              <w:t xml:space="preserve">. </w:t>
            </w:r>
            <w:r w:rsidRPr="006619C9">
              <w:rPr>
                <w:rStyle w:val="2LucidaSansUnicode7pt"/>
                <w:rFonts w:ascii="Times New Roman" w:hAnsi="Times New Roman" w:cs="Times New Roman"/>
                <w:b/>
                <w:bCs/>
                <w:sz w:val="24"/>
                <w:szCs w:val="24"/>
              </w:rPr>
              <w:t>м</w:t>
            </w:r>
            <w:r w:rsidRPr="006619C9">
              <w:rPr>
                <w:rStyle w:val="2LucidaSansUnicode7pt"/>
                <w:rFonts w:ascii="Times New Roman" w:hAnsi="Times New Roman" w:cs="Times New Roman"/>
                <w:b/>
                <w:bCs/>
                <w:sz w:val="24"/>
                <w:szCs w:val="24"/>
                <w:vertAlign w:val="superscript"/>
              </w:rPr>
              <w:t>3</w:t>
            </w:r>
          </w:p>
        </w:tc>
        <w:tc>
          <w:tcPr>
            <w:tcW w:w="394" w:type="pct"/>
            <w:shd w:val="clear" w:color="auto" w:fill="FFFFFF"/>
            <w:vAlign w:val="center"/>
          </w:tcPr>
          <w:p w:rsidR="00B41356" w:rsidRPr="006619C9" w:rsidRDefault="00B41356" w:rsidP="00A02B06">
            <w:pPr>
              <w:pStyle w:val="26"/>
              <w:shd w:val="clear" w:color="auto" w:fill="auto"/>
              <w:spacing w:line="276" w:lineRule="auto"/>
              <w:jc w:val="center"/>
              <w:rPr>
                <w:sz w:val="24"/>
                <w:szCs w:val="24"/>
              </w:rPr>
            </w:pPr>
            <w:r w:rsidRPr="006619C9">
              <w:rPr>
                <w:rStyle w:val="2LucidaSansUnicode7pt"/>
                <w:rFonts w:ascii="Times New Roman" w:hAnsi="Times New Roman" w:cs="Times New Roman"/>
                <w:b/>
                <w:sz w:val="24"/>
                <w:szCs w:val="24"/>
              </w:rPr>
              <w:t>Стоимость услуг</w:t>
            </w:r>
            <w:r w:rsidRPr="006619C9">
              <w:rPr>
                <w:rStyle w:val="211pt"/>
                <w:b/>
                <w:bCs/>
                <w:sz w:val="24"/>
                <w:szCs w:val="24"/>
              </w:rPr>
              <w:t xml:space="preserve">, </w:t>
            </w:r>
            <w:r w:rsidRPr="006619C9">
              <w:rPr>
                <w:rStyle w:val="2LucidaSansUnicode7pt"/>
                <w:rFonts w:ascii="Times New Roman" w:hAnsi="Times New Roman" w:cs="Times New Roman"/>
                <w:b/>
                <w:bCs/>
                <w:sz w:val="24"/>
                <w:szCs w:val="24"/>
              </w:rPr>
              <w:t>руб.</w:t>
            </w:r>
          </w:p>
        </w:tc>
      </w:tr>
      <w:tr w:rsidR="006619C9" w:rsidRPr="006619C9" w:rsidTr="006619C9">
        <w:trPr>
          <w:trHeight w:val="454"/>
        </w:trPr>
        <w:tc>
          <w:tcPr>
            <w:tcW w:w="1076" w:type="pct"/>
            <w:shd w:val="clear" w:color="auto" w:fill="FFFFFF"/>
            <w:vAlign w:val="center"/>
          </w:tcPr>
          <w:p w:rsidR="00B41356" w:rsidRPr="006619C9" w:rsidRDefault="00B41356" w:rsidP="00A02B06">
            <w:pPr>
              <w:pStyle w:val="26"/>
              <w:shd w:val="clear" w:color="auto" w:fill="auto"/>
              <w:spacing w:line="278" w:lineRule="exact"/>
              <w:ind w:left="160"/>
              <w:rPr>
                <w:b w:val="0"/>
                <w:sz w:val="24"/>
                <w:szCs w:val="24"/>
              </w:rPr>
            </w:pPr>
            <w:r w:rsidRPr="006619C9">
              <w:rPr>
                <w:rStyle w:val="211pt"/>
                <w:sz w:val="24"/>
                <w:szCs w:val="24"/>
              </w:rPr>
              <w:t xml:space="preserve">1. Холодное водоснабжение, </w:t>
            </w:r>
            <w:r w:rsidRPr="006619C9">
              <w:rPr>
                <w:rStyle w:val="211pt"/>
                <w:bCs/>
                <w:sz w:val="24"/>
                <w:szCs w:val="24"/>
              </w:rPr>
              <w:t>канализация, с ГВС и ванными</w:t>
            </w:r>
          </w:p>
        </w:tc>
        <w:tc>
          <w:tcPr>
            <w:tcW w:w="372"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4</w:t>
            </w:r>
            <w:r w:rsidRPr="006619C9">
              <w:rPr>
                <w:rStyle w:val="211pt"/>
                <w:sz w:val="24"/>
                <w:szCs w:val="24"/>
              </w:rPr>
              <w:t>,</w:t>
            </w:r>
            <w:r w:rsidRPr="006619C9">
              <w:rPr>
                <w:rStyle w:val="211pt"/>
                <w:bCs/>
                <w:sz w:val="24"/>
                <w:szCs w:val="24"/>
              </w:rPr>
              <w:t>1</w:t>
            </w:r>
          </w:p>
        </w:tc>
        <w:tc>
          <w:tcPr>
            <w:tcW w:w="398"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89,34</w:t>
            </w:r>
          </w:p>
        </w:tc>
        <w:tc>
          <w:tcPr>
            <w:tcW w:w="302"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4,16</w:t>
            </w:r>
          </w:p>
        </w:tc>
        <w:tc>
          <w:tcPr>
            <w:tcW w:w="397"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90,65</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4,22</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91,95</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4,29</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93,48</w:t>
            </w:r>
          </w:p>
        </w:tc>
        <w:tc>
          <w:tcPr>
            <w:tcW w:w="481"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4,35</w:t>
            </w:r>
          </w:p>
        </w:tc>
        <w:tc>
          <w:tcPr>
            <w:tcW w:w="394"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94,79</w:t>
            </w:r>
          </w:p>
        </w:tc>
      </w:tr>
      <w:tr w:rsidR="006619C9" w:rsidRPr="006619C9" w:rsidTr="006619C9">
        <w:trPr>
          <w:trHeight w:val="454"/>
        </w:trPr>
        <w:tc>
          <w:tcPr>
            <w:tcW w:w="1076" w:type="pct"/>
            <w:shd w:val="clear" w:color="auto" w:fill="FFFFFF"/>
            <w:vAlign w:val="center"/>
          </w:tcPr>
          <w:p w:rsidR="00B41356" w:rsidRPr="006619C9" w:rsidRDefault="00B41356" w:rsidP="00A02B06">
            <w:pPr>
              <w:pStyle w:val="26"/>
              <w:shd w:val="clear" w:color="auto" w:fill="auto"/>
              <w:spacing w:line="274" w:lineRule="exact"/>
              <w:ind w:left="160"/>
              <w:rPr>
                <w:b w:val="0"/>
                <w:sz w:val="24"/>
                <w:szCs w:val="24"/>
              </w:rPr>
            </w:pPr>
            <w:r w:rsidRPr="006619C9">
              <w:rPr>
                <w:rStyle w:val="211pt"/>
                <w:bCs/>
                <w:sz w:val="24"/>
                <w:szCs w:val="24"/>
              </w:rPr>
              <w:t>2. Холодное водоснабжение, канализация,</w:t>
            </w:r>
            <w:r w:rsidRPr="006619C9">
              <w:rPr>
                <w:rStyle w:val="211pt"/>
                <w:sz w:val="24"/>
                <w:szCs w:val="24"/>
              </w:rPr>
              <w:t xml:space="preserve"> </w:t>
            </w:r>
            <w:r w:rsidRPr="006619C9">
              <w:rPr>
                <w:rStyle w:val="211pt"/>
                <w:bCs/>
                <w:sz w:val="24"/>
                <w:szCs w:val="24"/>
              </w:rPr>
              <w:t>с ванными и водонагревателями на твёрдом топливе</w:t>
            </w:r>
          </w:p>
        </w:tc>
        <w:tc>
          <w:tcPr>
            <w:tcW w:w="372"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5,11</w:t>
            </w:r>
          </w:p>
        </w:tc>
        <w:tc>
          <w:tcPr>
            <w:tcW w:w="398"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sz w:val="24"/>
                <w:szCs w:val="24"/>
              </w:rPr>
              <w:t>111,35</w:t>
            </w:r>
          </w:p>
        </w:tc>
        <w:tc>
          <w:tcPr>
            <w:tcW w:w="302"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5,19</w:t>
            </w:r>
          </w:p>
        </w:tc>
        <w:tc>
          <w:tcPr>
            <w:tcW w:w="397"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113,09</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sz w:val="24"/>
                <w:szCs w:val="24"/>
              </w:rPr>
              <w:t>5,</w:t>
            </w:r>
            <w:r w:rsidRPr="006619C9">
              <w:rPr>
                <w:rStyle w:val="211pt"/>
                <w:bCs/>
                <w:sz w:val="24"/>
                <w:szCs w:val="24"/>
              </w:rPr>
              <w:t>27</w:t>
            </w:r>
          </w:p>
        </w:tc>
        <w:tc>
          <w:tcPr>
            <w:tcW w:w="396" w:type="pct"/>
            <w:shd w:val="clear" w:color="auto" w:fill="FFFFFF"/>
            <w:vAlign w:val="center"/>
          </w:tcPr>
          <w:p w:rsidR="00B41356" w:rsidRPr="006619C9" w:rsidRDefault="00B41356" w:rsidP="00A02B06">
            <w:pPr>
              <w:pStyle w:val="26"/>
              <w:shd w:val="clear" w:color="auto" w:fill="auto"/>
              <w:spacing w:before="60" w:line="220" w:lineRule="exact"/>
              <w:ind w:left="56"/>
              <w:jc w:val="center"/>
              <w:rPr>
                <w:rStyle w:val="211pt"/>
                <w:sz w:val="24"/>
                <w:szCs w:val="24"/>
              </w:rPr>
            </w:pPr>
            <w:r w:rsidRPr="006619C9">
              <w:rPr>
                <w:rStyle w:val="211pt"/>
                <w:bCs/>
                <w:sz w:val="24"/>
                <w:szCs w:val="24"/>
              </w:rPr>
              <w:t>114,83</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5,34</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116,36</w:t>
            </w:r>
          </w:p>
        </w:tc>
        <w:tc>
          <w:tcPr>
            <w:tcW w:w="481"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5,42</w:t>
            </w:r>
          </w:p>
        </w:tc>
        <w:tc>
          <w:tcPr>
            <w:tcW w:w="394"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118,10</w:t>
            </w:r>
          </w:p>
        </w:tc>
      </w:tr>
      <w:tr w:rsidR="006619C9" w:rsidRPr="006619C9" w:rsidTr="006619C9">
        <w:trPr>
          <w:trHeight w:val="454"/>
        </w:trPr>
        <w:tc>
          <w:tcPr>
            <w:tcW w:w="1076" w:type="pct"/>
            <w:shd w:val="clear" w:color="auto" w:fill="FFFFFF"/>
            <w:vAlign w:val="center"/>
          </w:tcPr>
          <w:p w:rsidR="00B41356" w:rsidRPr="006619C9" w:rsidRDefault="00B41356" w:rsidP="00A02B06">
            <w:pPr>
              <w:pStyle w:val="26"/>
              <w:shd w:val="clear" w:color="auto" w:fill="auto"/>
              <w:spacing w:line="278" w:lineRule="exact"/>
              <w:ind w:left="160"/>
              <w:rPr>
                <w:b w:val="0"/>
                <w:sz w:val="24"/>
                <w:szCs w:val="24"/>
              </w:rPr>
            </w:pPr>
            <w:r w:rsidRPr="006619C9">
              <w:rPr>
                <w:rStyle w:val="211pt"/>
                <w:bCs/>
                <w:sz w:val="24"/>
                <w:szCs w:val="24"/>
              </w:rPr>
              <w:t>3. Холодное водоснабжение, канализация, без</w:t>
            </w:r>
            <w:r w:rsidRPr="006619C9">
              <w:rPr>
                <w:rStyle w:val="211pt"/>
                <w:sz w:val="24"/>
                <w:szCs w:val="24"/>
              </w:rPr>
              <w:t xml:space="preserve"> </w:t>
            </w:r>
            <w:r w:rsidRPr="006619C9">
              <w:rPr>
                <w:rStyle w:val="211pt"/>
                <w:bCs/>
                <w:sz w:val="24"/>
                <w:szCs w:val="24"/>
              </w:rPr>
              <w:t>центрального ГВС,</w:t>
            </w:r>
            <w:r w:rsidRPr="006619C9">
              <w:rPr>
                <w:rStyle w:val="211pt"/>
                <w:sz w:val="24"/>
                <w:szCs w:val="24"/>
              </w:rPr>
              <w:t xml:space="preserve"> </w:t>
            </w:r>
            <w:r w:rsidRPr="006619C9">
              <w:rPr>
                <w:rStyle w:val="211pt"/>
                <w:bCs/>
                <w:sz w:val="24"/>
                <w:szCs w:val="24"/>
              </w:rPr>
              <w:t>с ванными и</w:t>
            </w:r>
            <w:r w:rsidRPr="006619C9">
              <w:rPr>
                <w:rStyle w:val="211pt"/>
                <w:sz w:val="24"/>
                <w:szCs w:val="24"/>
              </w:rPr>
              <w:t xml:space="preserve"> </w:t>
            </w:r>
            <w:r w:rsidRPr="006619C9">
              <w:rPr>
                <w:rStyle w:val="211pt"/>
                <w:bCs/>
                <w:sz w:val="24"/>
                <w:szCs w:val="24"/>
              </w:rPr>
              <w:t>водонагревателями, работающими на различных видах топлива</w:t>
            </w:r>
            <w:r w:rsidRPr="006619C9">
              <w:rPr>
                <w:rStyle w:val="211pt"/>
                <w:sz w:val="24"/>
                <w:szCs w:val="24"/>
              </w:rPr>
              <w:t xml:space="preserve"> </w:t>
            </w:r>
            <w:r w:rsidRPr="006619C9">
              <w:rPr>
                <w:rStyle w:val="211pt"/>
                <w:bCs/>
                <w:sz w:val="24"/>
                <w:szCs w:val="24"/>
              </w:rPr>
              <w:t>(эл/энергия, газ)</w:t>
            </w:r>
          </w:p>
        </w:tc>
        <w:tc>
          <w:tcPr>
            <w:tcW w:w="372" w:type="pct"/>
            <w:shd w:val="clear" w:color="auto" w:fill="FFFFFF"/>
            <w:vAlign w:val="center"/>
          </w:tcPr>
          <w:p w:rsidR="00B41356" w:rsidRPr="006619C9" w:rsidRDefault="00B41356" w:rsidP="00A02B06">
            <w:pPr>
              <w:pStyle w:val="26"/>
              <w:shd w:val="clear" w:color="auto" w:fill="auto"/>
              <w:spacing w:line="220" w:lineRule="exact"/>
              <w:ind w:left="320"/>
              <w:jc w:val="center"/>
              <w:rPr>
                <w:b w:val="0"/>
                <w:sz w:val="24"/>
                <w:szCs w:val="24"/>
              </w:rPr>
            </w:pPr>
            <w:r w:rsidRPr="006619C9">
              <w:rPr>
                <w:rStyle w:val="211pt"/>
                <w:bCs/>
                <w:sz w:val="24"/>
                <w:szCs w:val="24"/>
              </w:rPr>
              <w:t>6,11</w:t>
            </w:r>
          </w:p>
        </w:tc>
        <w:tc>
          <w:tcPr>
            <w:tcW w:w="398" w:type="pct"/>
            <w:shd w:val="clear" w:color="auto" w:fill="FFFFFF"/>
            <w:vAlign w:val="center"/>
          </w:tcPr>
          <w:p w:rsidR="00B41356" w:rsidRPr="006619C9" w:rsidRDefault="00B41356" w:rsidP="00A02B06">
            <w:pPr>
              <w:pStyle w:val="26"/>
              <w:shd w:val="clear" w:color="auto" w:fill="auto"/>
              <w:spacing w:line="220" w:lineRule="exact"/>
              <w:ind w:left="300"/>
              <w:jc w:val="center"/>
              <w:rPr>
                <w:b w:val="0"/>
                <w:sz w:val="24"/>
                <w:szCs w:val="24"/>
              </w:rPr>
            </w:pPr>
            <w:r w:rsidRPr="006619C9">
              <w:rPr>
                <w:rStyle w:val="211pt"/>
                <w:bCs/>
                <w:sz w:val="24"/>
                <w:szCs w:val="24"/>
              </w:rPr>
              <w:t>133,14</w:t>
            </w:r>
          </w:p>
        </w:tc>
        <w:tc>
          <w:tcPr>
            <w:tcW w:w="302" w:type="pct"/>
            <w:shd w:val="clear" w:color="auto" w:fill="FFFFFF"/>
            <w:vAlign w:val="center"/>
          </w:tcPr>
          <w:p w:rsidR="00B41356" w:rsidRPr="006619C9" w:rsidRDefault="00B41356" w:rsidP="00A02B06">
            <w:pPr>
              <w:pStyle w:val="26"/>
              <w:shd w:val="clear" w:color="auto" w:fill="auto"/>
              <w:spacing w:line="220" w:lineRule="exact"/>
              <w:jc w:val="center"/>
              <w:rPr>
                <w:b w:val="0"/>
                <w:sz w:val="24"/>
                <w:szCs w:val="24"/>
              </w:rPr>
            </w:pPr>
            <w:r w:rsidRPr="006619C9">
              <w:rPr>
                <w:rStyle w:val="211pt"/>
                <w:bCs/>
                <w:sz w:val="24"/>
                <w:szCs w:val="24"/>
              </w:rPr>
              <w:t>6,21</w:t>
            </w:r>
          </w:p>
        </w:tc>
        <w:tc>
          <w:tcPr>
            <w:tcW w:w="397" w:type="pct"/>
            <w:shd w:val="clear" w:color="auto" w:fill="FFFFFF"/>
            <w:vAlign w:val="center"/>
          </w:tcPr>
          <w:p w:rsidR="00B41356" w:rsidRPr="006619C9" w:rsidRDefault="00B41356" w:rsidP="00A02B06">
            <w:pPr>
              <w:pStyle w:val="26"/>
              <w:shd w:val="clear" w:color="auto" w:fill="auto"/>
              <w:spacing w:line="220" w:lineRule="exact"/>
              <w:jc w:val="center"/>
              <w:rPr>
                <w:b w:val="0"/>
                <w:sz w:val="24"/>
                <w:szCs w:val="24"/>
              </w:rPr>
            </w:pPr>
            <w:r w:rsidRPr="006619C9">
              <w:rPr>
                <w:rStyle w:val="211pt"/>
                <w:bCs/>
                <w:sz w:val="24"/>
                <w:szCs w:val="24"/>
              </w:rPr>
              <w:t>135,32</w:t>
            </w:r>
          </w:p>
        </w:tc>
        <w:tc>
          <w:tcPr>
            <w:tcW w:w="396" w:type="pct"/>
            <w:shd w:val="clear" w:color="auto" w:fill="FFFFFF"/>
            <w:vAlign w:val="center"/>
          </w:tcPr>
          <w:p w:rsidR="00B41356" w:rsidRPr="006619C9" w:rsidRDefault="00B41356" w:rsidP="00A02B06">
            <w:pPr>
              <w:pStyle w:val="26"/>
              <w:shd w:val="clear" w:color="auto" w:fill="auto"/>
              <w:spacing w:line="220" w:lineRule="exact"/>
              <w:jc w:val="center"/>
              <w:rPr>
                <w:b w:val="0"/>
                <w:sz w:val="24"/>
                <w:szCs w:val="24"/>
              </w:rPr>
            </w:pPr>
            <w:r w:rsidRPr="006619C9">
              <w:rPr>
                <w:rStyle w:val="211pt"/>
                <w:bCs/>
                <w:sz w:val="24"/>
                <w:szCs w:val="24"/>
              </w:rPr>
              <w:t>6,3</w:t>
            </w:r>
          </w:p>
        </w:tc>
        <w:tc>
          <w:tcPr>
            <w:tcW w:w="396" w:type="pct"/>
            <w:shd w:val="clear" w:color="auto" w:fill="FFFFFF"/>
            <w:vAlign w:val="center"/>
          </w:tcPr>
          <w:p w:rsidR="00B41356" w:rsidRPr="006619C9" w:rsidRDefault="00B41356" w:rsidP="00A02B06">
            <w:pPr>
              <w:pStyle w:val="26"/>
              <w:shd w:val="clear" w:color="auto" w:fill="auto"/>
              <w:spacing w:line="220" w:lineRule="exact"/>
              <w:jc w:val="center"/>
              <w:rPr>
                <w:b w:val="0"/>
                <w:sz w:val="24"/>
                <w:szCs w:val="24"/>
              </w:rPr>
            </w:pPr>
            <w:r w:rsidRPr="006619C9">
              <w:rPr>
                <w:rStyle w:val="211pt"/>
                <w:bCs/>
                <w:sz w:val="24"/>
                <w:szCs w:val="24"/>
              </w:rPr>
              <w:t>137,28</w:t>
            </w:r>
          </w:p>
        </w:tc>
        <w:tc>
          <w:tcPr>
            <w:tcW w:w="396" w:type="pct"/>
            <w:shd w:val="clear" w:color="auto" w:fill="FFFFFF"/>
            <w:vAlign w:val="center"/>
          </w:tcPr>
          <w:p w:rsidR="00B41356" w:rsidRPr="006619C9" w:rsidRDefault="00B41356" w:rsidP="00A02B06">
            <w:pPr>
              <w:pStyle w:val="26"/>
              <w:shd w:val="clear" w:color="auto" w:fill="auto"/>
              <w:spacing w:line="220" w:lineRule="exact"/>
              <w:jc w:val="center"/>
              <w:rPr>
                <w:b w:val="0"/>
                <w:sz w:val="24"/>
                <w:szCs w:val="24"/>
              </w:rPr>
            </w:pPr>
            <w:r w:rsidRPr="006619C9">
              <w:rPr>
                <w:rStyle w:val="211pt"/>
                <w:bCs/>
                <w:sz w:val="24"/>
                <w:szCs w:val="24"/>
              </w:rPr>
              <w:t>6,4</w:t>
            </w:r>
          </w:p>
        </w:tc>
        <w:tc>
          <w:tcPr>
            <w:tcW w:w="396" w:type="pct"/>
            <w:shd w:val="clear" w:color="auto" w:fill="FFFFFF"/>
            <w:vAlign w:val="center"/>
          </w:tcPr>
          <w:p w:rsidR="00B41356" w:rsidRPr="006619C9" w:rsidRDefault="00B41356" w:rsidP="00A02B06">
            <w:pPr>
              <w:pStyle w:val="26"/>
              <w:shd w:val="clear" w:color="auto" w:fill="auto"/>
              <w:spacing w:line="220" w:lineRule="exact"/>
              <w:jc w:val="center"/>
              <w:rPr>
                <w:b w:val="0"/>
                <w:sz w:val="24"/>
                <w:szCs w:val="24"/>
              </w:rPr>
            </w:pPr>
            <w:r w:rsidRPr="006619C9">
              <w:rPr>
                <w:rStyle w:val="211pt"/>
                <w:bCs/>
                <w:sz w:val="24"/>
                <w:szCs w:val="24"/>
              </w:rPr>
              <w:t>139,46</w:t>
            </w:r>
          </w:p>
        </w:tc>
        <w:tc>
          <w:tcPr>
            <w:tcW w:w="481" w:type="pct"/>
            <w:shd w:val="clear" w:color="auto" w:fill="FFFFFF"/>
            <w:vAlign w:val="center"/>
          </w:tcPr>
          <w:p w:rsidR="00B41356" w:rsidRPr="006619C9" w:rsidRDefault="00B41356" w:rsidP="00A02B06">
            <w:pPr>
              <w:pStyle w:val="26"/>
              <w:shd w:val="clear" w:color="auto" w:fill="auto"/>
              <w:spacing w:line="220" w:lineRule="exact"/>
              <w:jc w:val="center"/>
              <w:rPr>
                <w:b w:val="0"/>
                <w:sz w:val="24"/>
                <w:szCs w:val="24"/>
              </w:rPr>
            </w:pPr>
            <w:r w:rsidRPr="006619C9">
              <w:rPr>
                <w:rStyle w:val="211pt"/>
                <w:bCs/>
                <w:sz w:val="24"/>
                <w:szCs w:val="24"/>
              </w:rPr>
              <w:t>6,49</w:t>
            </w:r>
          </w:p>
        </w:tc>
        <w:tc>
          <w:tcPr>
            <w:tcW w:w="394" w:type="pct"/>
            <w:shd w:val="clear" w:color="auto" w:fill="FFFFFF"/>
            <w:vAlign w:val="center"/>
          </w:tcPr>
          <w:p w:rsidR="00B41356" w:rsidRPr="006619C9" w:rsidRDefault="00B41356" w:rsidP="00A02B06">
            <w:pPr>
              <w:pStyle w:val="26"/>
              <w:shd w:val="clear" w:color="auto" w:fill="auto"/>
              <w:spacing w:line="220" w:lineRule="exact"/>
              <w:jc w:val="center"/>
              <w:rPr>
                <w:b w:val="0"/>
                <w:sz w:val="24"/>
                <w:szCs w:val="24"/>
              </w:rPr>
            </w:pPr>
            <w:r w:rsidRPr="006619C9">
              <w:rPr>
                <w:rStyle w:val="211pt"/>
                <w:bCs/>
                <w:sz w:val="24"/>
                <w:szCs w:val="24"/>
              </w:rPr>
              <w:t>141,42</w:t>
            </w:r>
          </w:p>
        </w:tc>
      </w:tr>
      <w:tr w:rsidR="006619C9" w:rsidRPr="006619C9" w:rsidTr="006619C9">
        <w:trPr>
          <w:trHeight w:val="454"/>
        </w:trPr>
        <w:tc>
          <w:tcPr>
            <w:tcW w:w="1076" w:type="pct"/>
            <w:shd w:val="clear" w:color="auto" w:fill="FFFFFF"/>
            <w:vAlign w:val="center"/>
          </w:tcPr>
          <w:p w:rsidR="00B41356" w:rsidRPr="006619C9" w:rsidRDefault="00B41356" w:rsidP="00A02B06">
            <w:pPr>
              <w:pStyle w:val="26"/>
              <w:shd w:val="clear" w:color="auto" w:fill="auto"/>
              <w:spacing w:line="274" w:lineRule="exact"/>
              <w:ind w:left="160"/>
              <w:rPr>
                <w:b w:val="0"/>
                <w:sz w:val="24"/>
                <w:szCs w:val="24"/>
              </w:rPr>
            </w:pPr>
            <w:r w:rsidRPr="006619C9">
              <w:rPr>
                <w:rStyle w:val="211pt"/>
                <w:bCs/>
                <w:sz w:val="24"/>
                <w:szCs w:val="24"/>
              </w:rPr>
              <w:t>4. Холодное водоснабжение, канализация, без ванны с газовым снабжением</w:t>
            </w:r>
          </w:p>
        </w:tc>
        <w:tc>
          <w:tcPr>
            <w:tcW w:w="372"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3,83</w:t>
            </w:r>
          </w:p>
        </w:tc>
        <w:tc>
          <w:tcPr>
            <w:tcW w:w="398"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83,46</w:t>
            </w:r>
          </w:p>
        </w:tc>
        <w:tc>
          <w:tcPr>
            <w:tcW w:w="302"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3,89</w:t>
            </w:r>
          </w:p>
        </w:tc>
        <w:tc>
          <w:tcPr>
            <w:tcW w:w="397"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84,76</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3,95</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86,07</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4,01</w:t>
            </w:r>
          </w:p>
        </w:tc>
        <w:tc>
          <w:tcPr>
            <w:tcW w:w="396"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87,38</w:t>
            </w:r>
          </w:p>
        </w:tc>
        <w:tc>
          <w:tcPr>
            <w:tcW w:w="481"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4,26</w:t>
            </w:r>
          </w:p>
        </w:tc>
        <w:tc>
          <w:tcPr>
            <w:tcW w:w="394"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92.83</w:t>
            </w:r>
          </w:p>
        </w:tc>
      </w:tr>
      <w:tr w:rsidR="006619C9" w:rsidRPr="006619C9" w:rsidTr="006619C9">
        <w:trPr>
          <w:trHeight w:val="454"/>
        </w:trPr>
        <w:tc>
          <w:tcPr>
            <w:tcW w:w="1076" w:type="pct"/>
            <w:shd w:val="clear" w:color="auto" w:fill="FFFFFF"/>
            <w:vAlign w:val="center"/>
          </w:tcPr>
          <w:p w:rsidR="00B41356" w:rsidRPr="006619C9" w:rsidRDefault="00B41356" w:rsidP="00A02B06">
            <w:pPr>
              <w:pStyle w:val="26"/>
              <w:shd w:val="clear" w:color="auto" w:fill="auto"/>
              <w:spacing w:line="274" w:lineRule="exact"/>
              <w:ind w:left="160"/>
              <w:rPr>
                <w:b w:val="0"/>
                <w:sz w:val="24"/>
                <w:szCs w:val="24"/>
              </w:rPr>
            </w:pPr>
            <w:r w:rsidRPr="006619C9">
              <w:rPr>
                <w:rStyle w:val="211pt"/>
                <w:bCs/>
                <w:sz w:val="24"/>
                <w:szCs w:val="24"/>
              </w:rPr>
              <w:t>5. Уличные</w:t>
            </w:r>
            <w:r w:rsidRPr="006619C9">
              <w:rPr>
                <w:rStyle w:val="211pt"/>
                <w:sz w:val="24"/>
                <w:szCs w:val="24"/>
              </w:rPr>
              <w:t xml:space="preserve"> </w:t>
            </w:r>
            <w:r w:rsidRPr="006619C9">
              <w:rPr>
                <w:rStyle w:val="211pt"/>
                <w:bCs/>
                <w:sz w:val="24"/>
                <w:szCs w:val="24"/>
              </w:rPr>
              <w:t>водоразборные</w:t>
            </w:r>
            <w:r w:rsidRPr="006619C9">
              <w:rPr>
                <w:rStyle w:val="211pt"/>
                <w:sz w:val="24"/>
                <w:szCs w:val="24"/>
              </w:rPr>
              <w:t xml:space="preserve"> </w:t>
            </w:r>
            <w:r w:rsidRPr="006619C9">
              <w:rPr>
                <w:rStyle w:val="211pt"/>
                <w:bCs/>
                <w:sz w:val="24"/>
                <w:szCs w:val="24"/>
              </w:rPr>
              <w:t>колонки</w:t>
            </w:r>
          </w:p>
        </w:tc>
        <w:tc>
          <w:tcPr>
            <w:tcW w:w="372"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1,29</w:t>
            </w:r>
          </w:p>
        </w:tc>
        <w:tc>
          <w:tcPr>
            <w:tcW w:w="398"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28,11</w:t>
            </w:r>
          </w:p>
        </w:tc>
        <w:tc>
          <w:tcPr>
            <w:tcW w:w="302"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1,31</w:t>
            </w:r>
          </w:p>
        </w:tc>
        <w:tc>
          <w:tcPr>
            <w:tcW w:w="397" w:type="pct"/>
            <w:shd w:val="clear" w:color="auto" w:fill="FFFFFF"/>
            <w:vAlign w:val="center"/>
          </w:tcPr>
          <w:p w:rsidR="00B41356" w:rsidRPr="006619C9" w:rsidRDefault="00B41356" w:rsidP="00A02B06">
            <w:pPr>
              <w:pStyle w:val="26"/>
              <w:shd w:val="clear" w:color="auto" w:fill="auto"/>
              <w:spacing w:line="220" w:lineRule="exact"/>
              <w:ind w:left="56"/>
              <w:jc w:val="center"/>
              <w:rPr>
                <w:rStyle w:val="211pt"/>
                <w:sz w:val="24"/>
                <w:szCs w:val="24"/>
              </w:rPr>
            </w:pPr>
            <w:r w:rsidRPr="006619C9">
              <w:rPr>
                <w:rStyle w:val="211pt"/>
                <w:bCs/>
                <w:sz w:val="24"/>
                <w:szCs w:val="24"/>
              </w:rPr>
              <w:t>28,54</w:t>
            </w:r>
          </w:p>
        </w:tc>
        <w:tc>
          <w:tcPr>
            <w:tcW w:w="396" w:type="pct"/>
            <w:shd w:val="clear" w:color="auto" w:fill="FFFFFF"/>
            <w:vAlign w:val="center"/>
          </w:tcPr>
          <w:p w:rsidR="00B41356" w:rsidRPr="006619C9" w:rsidRDefault="00B41356" w:rsidP="006619C9">
            <w:pPr>
              <w:pStyle w:val="26"/>
              <w:shd w:val="clear" w:color="auto" w:fill="auto"/>
              <w:spacing w:line="220" w:lineRule="exact"/>
              <w:ind w:left="56"/>
              <w:jc w:val="center"/>
              <w:rPr>
                <w:rStyle w:val="211pt"/>
                <w:bCs/>
                <w:sz w:val="24"/>
                <w:szCs w:val="24"/>
              </w:rPr>
            </w:pPr>
            <w:r w:rsidRPr="006619C9">
              <w:rPr>
                <w:rStyle w:val="211pt"/>
                <w:bCs/>
                <w:sz w:val="24"/>
                <w:szCs w:val="24"/>
              </w:rPr>
              <w:t>0</w:t>
            </w:r>
          </w:p>
        </w:tc>
        <w:tc>
          <w:tcPr>
            <w:tcW w:w="396" w:type="pct"/>
            <w:shd w:val="clear" w:color="auto" w:fill="FFFFFF"/>
            <w:vAlign w:val="center"/>
          </w:tcPr>
          <w:p w:rsidR="00B41356" w:rsidRPr="006619C9" w:rsidRDefault="00B41356" w:rsidP="006619C9">
            <w:pPr>
              <w:pStyle w:val="26"/>
              <w:shd w:val="clear" w:color="auto" w:fill="auto"/>
              <w:spacing w:line="220" w:lineRule="exact"/>
              <w:ind w:left="56"/>
              <w:jc w:val="center"/>
              <w:rPr>
                <w:rStyle w:val="211pt"/>
                <w:bCs/>
                <w:sz w:val="24"/>
                <w:szCs w:val="24"/>
              </w:rPr>
            </w:pPr>
            <w:r w:rsidRPr="006619C9">
              <w:rPr>
                <w:rStyle w:val="211pt"/>
                <w:bCs/>
                <w:sz w:val="24"/>
                <w:szCs w:val="24"/>
              </w:rPr>
              <w:t>0</w:t>
            </w:r>
          </w:p>
        </w:tc>
        <w:tc>
          <w:tcPr>
            <w:tcW w:w="396" w:type="pct"/>
            <w:shd w:val="clear" w:color="auto" w:fill="FFFFFF"/>
            <w:vAlign w:val="center"/>
          </w:tcPr>
          <w:p w:rsidR="00B41356" w:rsidRPr="006619C9" w:rsidRDefault="00B41356" w:rsidP="006619C9">
            <w:pPr>
              <w:pStyle w:val="26"/>
              <w:shd w:val="clear" w:color="auto" w:fill="auto"/>
              <w:spacing w:line="220" w:lineRule="exact"/>
              <w:ind w:left="56"/>
              <w:jc w:val="center"/>
              <w:rPr>
                <w:rStyle w:val="211pt"/>
                <w:bCs/>
                <w:sz w:val="24"/>
                <w:szCs w:val="24"/>
              </w:rPr>
            </w:pPr>
            <w:r w:rsidRPr="006619C9">
              <w:rPr>
                <w:rStyle w:val="211pt"/>
                <w:bCs/>
                <w:sz w:val="24"/>
                <w:szCs w:val="24"/>
              </w:rPr>
              <w:t>0</w:t>
            </w:r>
          </w:p>
        </w:tc>
        <w:tc>
          <w:tcPr>
            <w:tcW w:w="396" w:type="pct"/>
            <w:shd w:val="clear" w:color="auto" w:fill="FFFFFF"/>
            <w:vAlign w:val="center"/>
          </w:tcPr>
          <w:p w:rsidR="00B41356" w:rsidRPr="006619C9" w:rsidRDefault="00B41356" w:rsidP="006619C9">
            <w:pPr>
              <w:pStyle w:val="26"/>
              <w:shd w:val="clear" w:color="auto" w:fill="auto"/>
              <w:spacing w:line="220" w:lineRule="exact"/>
              <w:ind w:left="56"/>
              <w:jc w:val="center"/>
              <w:rPr>
                <w:rStyle w:val="211pt"/>
                <w:bCs/>
                <w:sz w:val="24"/>
                <w:szCs w:val="24"/>
              </w:rPr>
            </w:pPr>
            <w:r w:rsidRPr="006619C9">
              <w:rPr>
                <w:rStyle w:val="211pt"/>
                <w:bCs/>
                <w:sz w:val="24"/>
                <w:szCs w:val="24"/>
              </w:rPr>
              <w:t>0</w:t>
            </w:r>
          </w:p>
        </w:tc>
        <w:tc>
          <w:tcPr>
            <w:tcW w:w="481" w:type="pct"/>
            <w:shd w:val="clear" w:color="auto" w:fill="FFFFFF"/>
            <w:vAlign w:val="center"/>
          </w:tcPr>
          <w:p w:rsidR="00B41356" w:rsidRPr="006619C9" w:rsidRDefault="00B41356" w:rsidP="006619C9">
            <w:pPr>
              <w:pStyle w:val="26"/>
              <w:shd w:val="clear" w:color="auto" w:fill="auto"/>
              <w:spacing w:line="220" w:lineRule="exact"/>
              <w:ind w:left="56"/>
              <w:jc w:val="center"/>
              <w:rPr>
                <w:rStyle w:val="211pt"/>
                <w:bCs/>
                <w:sz w:val="24"/>
                <w:szCs w:val="24"/>
              </w:rPr>
            </w:pPr>
            <w:r w:rsidRPr="006619C9">
              <w:rPr>
                <w:rStyle w:val="211pt"/>
                <w:bCs/>
                <w:sz w:val="24"/>
                <w:szCs w:val="24"/>
              </w:rPr>
              <w:t>0</w:t>
            </w:r>
          </w:p>
        </w:tc>
        <w:tc>
          <w:tcPr>
            <w:tcW w:w="394" w:type="pct"/>
            <w:shd w:val="clear" w:color="auto" w:fill="FFFFFF"/>
            <w:vAlign w:val="center"/>
          </w:tcPr>
          <w:p w:rsidR="00B41356" w:rsidRPr="006619C9" w:rsidRDefault="00B41356" w:rsidP="006619C9">
            <w:pPr>
              <w:pStyle w:val="26"/>
              <w:shd w:val="clear" w:color="auto" w:fill="auto"/>
              <w:spacing w:line="220" w:lineRule="exact"/>
              <w:ind w:left="56"/>
              <w:jc w:val="center"/>
              <w:rPr>
                <w:rStyle w:val="211pt"/>
                <w:bCs/>
                <w:sz w:val="24"/>
                <w:szCs w:val="24"/>
              </w:rPr>
            </w:pPr>
            <w:r w:rsidRPr="006619C9">
              <w:rPr>
                <w:rStyle w:val="211pt"/>
                <w:bCs/>
                <w:sz w:val="24"/>
                <w:szCs w:val="24"/>
              </w:rPr>
              <w:t>0</w:t>
            </w:r>
          </w:p>
        </w:tc>
      </w:tr>
    </w:tbl>
    <w:p w:rsidR="00B41356" w:rsidRDefault="00B41356" w:rsidP="006A4CB6">
      <w:pPr>
        <w:spacing w:after="0"/>
        <w:ind w:firstLine="567"/>
        <w:jc w:val="both"/>
        <w:rPr>
          <w:szCs w:val="24"/>
        </w:rPr>
        <w:sectPr w:rsidR="00B41356" w:rsidSect="00B41356">
          <w:pgSz w:w="16838" w:h="11906" w:orient="landscape"/>
          <w:pgMar w:top="1701"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C43CC" w:rsidRPr="00B3382F" w:rsidRDefault="00EC43CC" w:rsidP="006A4CB6">
      <w:pPr>
        <w:spacing w:after="0"/>
        <w:ind w:firstLine="567"/>
        <w:jc w:val="both"/>
        <w:rPr>
          <w:color w:val="FF0000"/>
          <w:szCs w:val="24"/>
        </w:rPr>
      </w:pPr>
      <w:r w:rsidRPr="006716B3">
        <w:rPr>
          <w:szCs w:val="24"/>
        </w:rPr>
        <w:t xml:space="preserve">В 2013 году общее количество проживающих в г.  </w:t>
      </w:r>
      <w:r w:rsidR="006619C9" w:rsidRPr="006716B3">
        <w:rPr>
          <w:szCs w:val="24"/>
        </w:rPr>
        <w:t>Струнино Александровского</w:t>
      </w:r>
      <w:r w:rsidRPr="006716B3">
        <w:rPr>
          <w:szCs w:val="24"/>
        </w:rPr>
        <w:t xml:space="preserve">   района   Владимирской   области составляло </w:t>
      </w:r>
      <w:r w:rsidRPr="00524B98">
        <w:rPr>
          <w:color w:val="000000" w:themeColor="text1"/>
          <w:szCs w:val="24"/>
        </w:rPr>
        <w:t>1</w:t>
      </w:r>
      <w:r w:rsidR="006716B3" w:rsidRPr="00524B98">
        <w:rPr>
          <w:color w:val="000000" w:themeColor="text1"/>
          <w:szCs w:val="24"/>
        </w:rPr>
        <w:t>4</w:t>
      </w:r>
      <w:r w:rsidRPr="00524B98">
        <w:rPr>
          <w:color w:val="000000" w:themeColor="text1"/>
          <w:szCs w:val="24"/>
        </w:rPr>
        <w:t>0</w:t>
      </w:r>
      <w:r w:rsidR="006716B3" w:rsidRPr="00524B98">
        <w:rPr>
          <w:color w:val="000000" w:themeColor="text1"/>
          <w:szCs w:val="24"/>
        </w:rPr>
        <w:t>22</w:t>
      </w:r>
      <w:r w:rsidRPr="00524B98">
        <w:rPr>
          <w:color w:val="000000" w:themeColor="text1"/>
          <w:szCs w:val="24"/>
        </w:rPr>
        <w:t xml:space="preserve"> человек.</w:t>
      </w:r>
      <w:r w:rsidRPr="00B3382F">
        <w:rPr>
          <w:color w:val="FF0000"/>
          <w:szCs w:val="24"/>
        </w:rPr>
        <w:t xml:space="preserve"> </w:t>
      </w:r>
    </w:p>
    <w:p w:rsidR="00EC43CC" w:rsidRPr="00716DD6" w:rsidRDefault="00EC43CC" w:rsidP="006A4CB6">
      <w:pPr>
        <w:spacing w:after="0"/>
        <w:ind w:firstLine="567"/>
        <w:jc w:val="both"/>
        <w:rPr>
          <w:szCs w:val="24"/>
        </w:rPr>
      </w:pPr>
      <w:r w:rsidRPr="006A4CB6">
        <w:rPr>
          <w:szCs w:val="24"/>
        </w:rPr>
        <w:t>Исходя</w:t>
      </w:r>
      <w:r w:rsidRPr="00716DD6">
        <w:rPr>
          <w:szCs w:val="24"/>
        </w:rPr>
        <w:t xml:space="preserve"> из общего количества реализованной воды населению 907,4 тыс.м</w:t>
      </w:r>
      <w:r w:rsidRPr="00524B98">
        <w:rPr>
          <w:szCs w:val="24"/>
          <w:vertAlign w:val="superscript"/>
        </w:rPr>
        <w:t>3</w:t>
      </w:r>
      <w:r w:rsidRPr="00716DD6">
        <w:rPr>
          <w:szCs w:val="24"/>
        </w:rPr>
        <w:t>, удельное потребление холодной воды равно значению 206,9 л/сут. или 6,29 м</w:t>
      </w:r>
      <w:r w:rsidRPr="00524B98">
        <w:rPr>
          <w:szCs w:val="24"/>
          <w:vertAlign w:val="superscript"/>
        </w:rPr>
        <w:t>3</w:t>
      </w:r>
      <w:r w:rsidRPr="00716DD6">
        <w:rPr>
          <w:szCs w:val="24"/>
        </w:rPr>
        <w:t>/мес. На одного человека. Данные показатели существенно ниже минимальных пределов существующих норм СНиП 2.04.01-85*.</w:t>
      </w:r>
    </w:p>
    <w:p w:rsidR="00EC43CC" w:rsidRPr="006A4CB6" w:rsidRDefault="006619C9" w:rsidP="006A4CB6">
      <w:pPr>
        <w:spacing w:after="0"/>
        <w:ind w:firstLine="567"/>
        <w:jc w:val="both"/>
        <w:rPr>
          <w:szCs w:val="24"/>
        </w:rPr>
      </w:pPr>
      <w:r>
        <w:rPr>
          <w:szCs w:val="24"/>
        </w:rPr>
        <w:t>Ф</w:t>
      </w:r>
      <w:r w:rsidR="00EC43CC" w:rsidRPr="00716DD6">
        <w:rPr>
          <w:szCs w:val="24"/>
        </w:rPr>
        <w:t xml:space="preserve">актические расходы воды на одного человека г.  </w:t>
      </w:r>
      <w:r w:rsidRPr="00716DD6">
        <w:rPr>
          <w:szCs w:val="24"/>
        </w:rPr>
        <w:t>Струнино Александровского</w:t>
      </w:r>
      <w:r w:rsidR="00EC43CC" w:rsidRPr="00716DD6">
        <w:rPr>
          <w:szCs w:val="24"/>
        </w:rPr>
        <w:t xml:space="preserve">   района   Владимирской   области </w:t>
      </w:r>
      <w:r w:rsidR="00EC43CC" w:rsidRPr="006A4CB6">
        <w:rPr>
          <w:szCs w:val="24"/>
        </w:rPr>
        <w:t>приведены в таблиц</w:t>
      </w:r>
      <w:r>
        <w:rPr>
          <w:szCs w:val="24"/>
        </w:rPr>
        <w:t>е</w:t>
      </w:r>
      <w:r w:rsidR="00EC43CC" w:rsidRPr="006A4CB6">
        <w:rPr>
          <w:szCs w:val="24"/>
        </w:rPr>
        <w:t xml:space="preserve"> 1.</w:t>
      </w:r>
      <w:bookmarkStart w:id="77" w:name="_Toc392171302"/>
      <w:r>
        <w:rPr>
          <w:szCs w:val="24"/>
        </w:rPr>
        <w:t>21</w:t>
      </w:r>
    </w:p>
    <w:p w:rsidR="00EC43CC" w:rsidRPr="00854733" w:rsidRDefault="00716DD6" w:rsidP="006A4CB6">
      <w:pPr>
        <w:pStyle w:val="af2"/>
        <w:spacing w:line="276" w:lineRule="auto"/>
        <w:rPr>
          <w:i w:val="0"/>
          <w:color w:val="000000"/>
          <w:sz w:val="24"/>
          <w:szCs w:val="24"/>
        </w:rPr>
      </w:pPr>
      <w:bookmarkStart w:id="78" w:name="_Toc392171303"/>
      <w:bookmarkStart w:id="79" w:name="_Toc400624776"/>
      <w:bookmarkEnd w:id="77"/>
      <w:r w:rsidRPr="00854733">
        <w:rPr>
          <w:b/>
          <w:i w:val="0"/>
          <w:color w:val="000000"/>
          <w:sz w:val="24"/>
          <w:szCs w:val="24"/>
        </w:rPr>
        <w:t>Таблица 1.</w:t>
      </w:r>
      <w:r w:rsidR="00C56C7E" w:rsidRPr="00854733">
        <w:rPr>
          <w:b/>
          <w:i w:val="0"/>
          <w:color w:val="000000"/>
          <w:sz w:val="24"/>
          <w:szCs w:val="24"/>
        </w:rPr>
        <w:fldChar w:fldCharType="begin"/>
      </w:r>
      <w:r w:rsidRPr="00854733">
        <w:rPr>
          <w:b/>
          <w:i w:val="0"/>
          <w:color w:val="000000"/>
          <w:sz w:val="24"/>
          <w:szCs w:val="24"/>
        </w:rPr>
        <w:instrText xml:space="preserve"> SEQ Таблица \* ARABIC </w:instrText>
      </w:r>
      <w:r w:rsidR="00C56C7E" w:rsidRPr="00854733">
        <w:rPr>
          <w:b/>
          <w:i w:val="0"/>
          <w:color w:val="000000"/>
          <w:sz w:val="24"/>
          <w:szCs w:val="24"/>
        </w:rPr>
        <w:fldChar w:fldCharType="separate"/>
      </w:r>
      <w:r w:rsidR="009D70DD">
        <w:rPr>
          <w:b/>
          <w:i w:val="0"/>
          <w:noProof/>
          <w:color w:val="000000"/>
          <w:sz w:val="24"/>
          <w:szCs w:val="24"/>
        </w:rPr>
        <w:t>21</w:t>
      </w:r>
      <w:r w:rsidR="00C56C7E" w:rsidRPr="00854733">
        <w:rPr>
          <w:b/>
          <w:i w:val="0"/>
          <w:color w:val="000000"/>
          <w:sz w:val="24"/>
          <w:szCs w:val="24"/>
        </w:rPr>
        <w:fldChar w:fldCharType="end"/>
      </w:r>
      <w:r w:rsidRPr="00854733">
        <w:rPr>
          <w:i w:val="0"/>
          <w:color w:val="000000"/>
          <w:sz w:val="24"/>
          <w:szCs w:val="24"/>
        </w:rPr>
        <w:t xml:space="preserve"> </w:t>
      </w:r>
      <w:r w:rsidR="00EC43CC" w:rsidRPr="00854733">
        <w:rPr>
          <w:i w:val="0"/>
          <w:color w:val="000000"/>
          <w:sz w:val="24"/>
          <w:szCs w:val="24"/>
        </w:rPr>
        <w:t xml:space="preserve">– Фактический расход воды на человека </w:t>
      </w:r>
      <w:bookmarkEnd w:id="78"/>
      <w:r w:rsidR="00EC43CC" w:rsidRPr="00854733">
        <w:rPr>
          <w:i w:val="0"/>
          <w:color w:val="000000"/>
          <w:sz w:val="24"/>
          <w:szCs w:val="24"/>
        </w:rPr>
        <w:t xml:space="preserve">г.  </w:t>
      </w:r>
      <w:r w:rsidR="00854733" w:rsidRPr="00854733">
        <w:rPr>
          <w:i w:val="0"/>
          <w:color w:val="000000"/>
          <w:sz w:val="24"/>
          <w:szCs w:val="24"/>
        </w:rPr>
        <w:t>Струнино Александровского</w:t>
      </w:r>
      <w:r w:rsidR="00854733">
        <w:rPr>
          <w:i w:val="0"/>
          <w:color w:val="000000"/>
          <w:sz w:val="24"/>
          <w:szCs w:val="24"/>
        </w:rPr>
        <w:t xml:space="preserve"> </w:t>
      </w:r>
      <w:r w:rsidR="00EC43CC" w:rsidRPr="00854733">
        <w:rPr>
          <w:i w:val="0"/>
          <w:color w:val="000000"/>
          <w:sz w:val="24"/>
          <w:szCs w:val="24"/>
        </w:rPr>
        <w:t>района   Владимирской   области</w:t>
      </w:r>
      <w:bookmarkEnd w:id="79"/>
    </w:p>
    <w:tbl>
      <w:tblPr>
        <w:tblW w:w="9484" w:type="dxa"/>
        <w:tblInd w:w="93" w:type="dxa"/>
        <w:tblLook w:val="04A0" w:firstRow="1" w:lastRow="0" w:firstColumn="1" w:lastColumn="0" w:noHBand="0" w:noVBand="1"/>
      </w:tblPr>
      <w:tblGrid>
        <w:gridCol w:w="3276"/>
        <w:gridCol w:w="1087"/>
        <w:gridCol w:w="1273"/>
        <w:gridCol w:w="1609"/>
        <w:gridCol w:w="2239"/>
      </w:tblGrid>
      <w:tr w:rsidR="00EC43CC" w:rsidTr="006538CE">
        <w:trPr>
          <w:trHeight w:val="454"/>
        </w:trPr>
        <w:tc>
          <w:tcPr>
            <w:tcW w:w="327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Наименование</w:t>
            </w:r>
          </w:p>
        </w:tc>
        <w:tc>
          <w:tcPr>
            <w:tcW w:w="108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Кол-во человек</w:t>
            </w:r>
          </w:p>
        </w:tc>
        <w:tc>
          <w:tcPr>
            <w:tcW w:w="5121" w:type="dxa"/>
            <w:gridSpan w:val="3"/>
            <w:tcBorders>
              <w:top w:val="single" w:sz="8" w:space="0" w:color="auto"/>
              <w:left w:val="nil"/>
              <w:bottom w:val="single" w:sz="8" w:space="0" w:color="auto"/>
              <w:right w:val="single" w:sz="8" w:space="0" w:color="000000"/>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Нормативный расход воды на человека,</w:t>
            </w:r>
          </w:p>
        </w:tc>
      </w:tr>
      <w:tr w:rsidR="00EC43CC" w:rsidTr="006538CE">
        <w:trPr>
          <w:trHeight w:val="454"/>
        </w:trPr>
        <w:tc>
          <w:tcPr>
            <w:tcW w:w="3276"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rPr>
                <w:rFonts w:eastAsia="Times New Roman"/>
                <w:b/>
                <w:bCs/>
                <w:color w:val="000000"/>
                <w:szCs w:val="24"/>
                <w:lang w:eastAsia="ru-RU"/>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C43CC" w:rsidRDefault="00EC43CC" w:rsidP="006A4CB6">
            <w:pPr>
              <w:spacing w:after="0"/>
              <w:rPr>
                <w:rFonts w:eastAsia="Times New Roman"/>
                <w:b/>
                <w:bCs/>
                <w:color w:val="000000"/>
                <w:szCs w:val="24"/>
                <w:lang w:eastAsia="ru-RU"/>
              </w:rPr>
            </w:pPr>
          </w:p>
        </w:tc>
        <w:tc>
          <w:tcPr>
            <w:tcW w:w="1273" w:type="dxa"/>
            <w:tcBorders>
              <w:top w:val="nil"/>
              <w:left w:val="nil"/>
              <w:bottom w:val="single" w:sz="8" w:space="0" w:color="auto"/>
              <w:right w:val="nil"/>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л/чел. в сутки</w:t>
            </w:r>
          </w:p>
        </w:tc>
        <w:tc>
          <w:tcPr>
            <w:tcW w:w="1609" w:type="dxa"/>
            <w:tcBorders>
              <w:top w:val="nil"/>
              <w:left w:val="single" w:sz="8" w:space="0" w:color="auto"/>
              <w:bottom w:val="single" w:sz="8" w:space="0" w:color="auto"/>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м</w:t>
            </w:r>
            <w:r>
              <w:rPr>
                <w:rFonts w:eastAsia="Times New Roman"/>
                <w:b/>
                <w:bCs/>
                <w:color w:val="000000"/>
                <w:szCs w:val="24"/>
                <w:vertAlign w:val="superscript"/>
                <w:lang w:eastAsia="ru-RU"/>
              </w:rPr>
              <w:t>3</w:t>
            </w:r>
            <w:r>
              <w:rPr>
                <w:rFonts w:eastAsia="Times New Roman"/>
                <w:b/>
                <w:bCs/>
                <w:color w:val="000000"/>
                <w:szCs w:val="24"/>
                <w:lang w:eastAsia="ru-RU"/>
              </w:rPr>
              <w:t>/чел. мес.</w:t>
            </w:r>
          </w:p>
        </w:tc>
        <w:tc>
          <w:tcPr>
            <w:tcW w:w="2239" w:type="dxa"/>
            <w:tcBorders>
              <w:top w:val="nil"/>
              <w:left w:val="nil"/>
              <w:bottom w:val="single" w:sz="8" w:space="0" w:color="auto"/>
              <w:right w:val="single" w:sz="8" w:space="0" w:color="auto"/>
            </w:tcBorders>
            <w:shd w:val="clear" w:color="auto" w:fill="auto"/>
            <w:vAlign w:val="center"/>
            <w:hideMark/>
          </w:tcPr>
          <w:p w:rsidR="00EC43CC" w:rsidRDefault="00EC43CC" w:rsidP="006A4CB6">
            <w:pPr>
              <w:spacing w:after="0"/>
              <w:jc w:val="center"/>
              <w:rPr>
                <w:rFonts w:eastAsia="Times New Roman"/>
                <w:b/>
                <w:bCs/>
                <w:color w:val="000000"/>
                <w:szCs w:val="24"/>
                <w:lang w:eastAsia="ru-RU"/>
              </w:rPr>
            </w:pPr>
            <w:r>
              <w:rPr>
                <w:rFonts w:eastAsia="Times New Roman"/>
                <w:b/>
                <w:bCs/>
                <w:color w:val="000000"/>
                <w:szCs w:val="24"/>
                <w:lang w:eastAsia="ru-RU"/>
              </w:rPr>
              <w:t>макс. в. мес. К=1,2</w:t>
            </w:r>
          </w:p>
        </w:tc>
      </w:tr>
      <w:tr w:rsidR="00EC43CC" w:rsidRPr="00854733" w:rsidTr="006538CE">
        <w:trPr>
          <w:trHeight w:val="454"/>
        </w:trPr>
        <w:tc>
          <w:tcPr>
            <w:tcW w:w="3276" w:type="dxa"/>
            <w:tcBorders>
              <w:top w:val="nil"/>
              <w:left w:val="single" w:sz="8" w:space="0" w:color="auto"/>
              <w:bottom w:val="single" w:sz="8" w:space="0" w:color="auto"/>
              <w:right w:val="single" w:sz="8" w:space="0" w:color="auto"/>
            </w:tcBorders>
            <w:shd w:val="clear" w:color="auto" w:fill="auto"/>
            <w:vAlign w:val="center"/>
            <w:hideMark/>
          </w:tcPr>
          <w:p w:rsidR="00EC43CC" w:rsidRPr="00854733" w:rsidRDefault="00EC43CC" w:rsidP="006A4CB6">
            <w:pPr>
              <w:spacing w:after="0"/>
              <w:rPr>
                <w:rFonts w:eastAsia="Times New Roman"/>
                <w:bCs/>
                <w:color w:val="000000"/>
                <w:szCs w:val="24"/>
                <w:lang w:eastAsia="ru-RU"/>
              </w:rPr>
            </w:pPr>
            <w:r w:rsidRPr="00854733">
              <w:rPr>
                <w:rFonts w:eastAsia="Times New Roman"/>
                <w:bCs/>
                <w:color w:val="000000"/>
                <w:szCs w:val="24"/>
                <w:lang w:eastAsia="ru-RU"/>
              </w:rPr>
              <w:t>Итого по жилищному фонду</w:t>
            </w:r>
          </w:p>
        </w:tc>
        <w:tc>
          <w:tcPr>
            <w:tcW w:w="1087" w:type="dxa"/>
            <w:tcBorders>
              <w:top w:val="nil"/>
              <w:left w:val="nil"/>
              <w:bottom w:val="single" w:sz="8" w:space="0" w:color="auto"/>
              <w:right w:val="single" w:sz="8" w:space="0" w:color="auto"/>
            </w:tcBorders>
            <w:shd w:val="clear" w:color="auto" w:fill="auto"/>
            <w:vAlign w:val="center"/>
            <w:hideMark/>
          </w:tcPr>
          <w:p w:rsidR="00EC43CC" w:rsidRPr="00854733" w:rsidRDefault="00524B98" w:rsidP="006A4CB6">
            <w:pPr>
              <w:spacing w:after="0"/>
              <w:jc w:val="center"/>
              <w:rPr>
                <w:rFonts w:eastAsia="Times New Roman"/>
                <w:bCs/>
                <w:color w:val="000000"/>
                <w:szCs w:val="24"/>
                <w:lang w:eastAsia="ru-RU"/>
              </w:rPr>
            </w:pPr>
            <w:r>
              <w:rPr>
                <w:rFonts w:eastAsia="Times New Roman"/>
                <w:bCs/>
                <w:color w:val="000000"/>
                <w:szCs w:val="24"/>
                <w:lang w:eastAsia="ru-RU"/>
              </w:rPr>
              <w:t>14022</w:t>
            </w:r>
          </w:p>
        </w:tc>
        <w:tc>
          <w:tcPr>
            <w:tcW w:w="1273" w:type="dxa"/>
            <w:tcBorders>
              <w:top w:val="nil"/>
              <w:left w:val="nil"/>
              <w:bottom w:val="single" w:sz="8" w:space="0" w:color="auto"/>
              <w:right w:val="single" w:sz="8"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25,4</w:t>
            </w:r>
          </w:p>
        </w:tc>
        <w:tc>
          <w:tcPr>
            <w:tcW w:w="1609" w:type="dxa"/>
            <w:tcBorders>
              <w:top w:val="nil"/>
              <w:left w:val="nil"/>
              <w:bottom w:val="single" w:sz="8" w:space="0" w:color="auto"/>
              <w:right w:val="single" w:sz="8"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6,1</w:t>
            </w:r>
          </w:p>
        </w:tc>
        <w:tc>
          <w:tcPr>
            <w:tcW w:w="2239" w:type="dxa"/>
            <w:tcBorders>
              <w:top w:val="nil"/>
              <w:left w:val="nil"/>
              <w:bottom w:val="single" w:sz="8" w:space="0" w:color="auto"/>
              <w:right w:val="single" w:sz="8"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7,32</w:t>
            </w:r>
          </w:p>
        </w:tc>
      </w:tr>
    </w:tbl>
    <w:p w:rsidR="00EC43CC" w:rsidRPr="00716DD6" w:rsidRDefault="00EC43CC" w:rsidP="00D33F81">
      <w:pPr>
        <w:pStyle w:val="a3"/>
        <w:numPr>
          <w:ilvl w:val="1"/>
          <w:numId w:val="22"/>
        </w:numPr>
        <w:spacing w:after="0"/>
        <w:jc w:val="center"/>
        <w:outlineLvl w:val="2"/>
        <w:rPr>
          <w:b/>
          <w:szCs w:val="24"/>
        </w:rPr>
      </w:pPr>
      <w:bookmarkStart w:id="80" w:name="_Toc392458163"/>
      <w:bookmarkStart w:id="81" w:name="_Toc392027448"/>
      <w:bookmarkStart w:id="82" w:name="_Toc396477813"/>
      <w:r w:rsidRPr="00716DD6">
        <w:rPr>
          <w:b/>
          <w:szCs w:val="24"/>
        </w:rPr>
        <w:t>Описание системы коммерческого приборного учета воды, отпущенной из сетей абонентам и анализ планов по установке приборов учета.</w:t>
      </w:r>
      <w:bookmarkEnd w:id="80"/>
      <w:bookmarkEnd w:id="81"/>
      <w:bookmarkEnd w:id="82"/>
    </w:p>
    <w:p w:rsidR="00EC43CC" w:rsidRDefault="00EC43CC" w:rsidP="006A4CB6">
      <w:pPr>
        <w:shd w:val="clear" w:color="auto" w:fill="FFFFFF"/>
        <w:spacing w:after="0"/>
        <w:ind w:firstLine="709"/>
        <w:jc w:val="both"/>
        <w:rPr>
          <w:szCs w:val="24"/>
        </w:rPr>
      </w:pPr>
    </w:p>
    <w:p w:rsidR="00EC43CC" w:rsidRPr="00716DD6" w:rsidRDefault="00EC43CC" w:rsidP="006A4CB6">
      <w:pPr>
        <w:spacing w:after="0"/>
        <w:ind w:firstLine="567"/>
        <w:jc w:val="both"/>
        <w:rPr>
          <w:szCs w:val="24"/>
        </w:rPr>
      </w:pPr>
      <w:r w:rsidRPr="00716DD6">
        <w:rPr>
          <w:szCs w:val="24"/>
        </w:rPr>
        <w:t xml:space="preserve">В соответствии с Федеральным законом Российской Федерации от 23 ноября 2009 г. №261-ФЗ «Об энергосбережении и о повышении энергетической эффективности» и о внесении изменений в отдельные законодательные акты Российской Федерации на территории </w:t>
      </w:r>
      <w:r w:rsidRPr="006A4CB6">
        <w:rPr>
          <w:szCs w:val="24"/>
        </w:rPr>
        <w:t xml:space="preserve">г. </w:t>
      </w:r>
      <w:r w:rsidR="006A4CB6" w:rsidRPr="006A4CB6">
        <w:rPr>
          <w:szCs w:val="24"/>
        </w:rPr>
        <w:t>Струнино Александровского</w:t>
      </w:r>
      <w:r w:rsidRPr="006A4CB6">
        <w:rPr>
          <w:szCs w:val="24"/>
        </w:rPr>
        <w:t xml:space="preserve">   района   Владимирской   области</w:t>
      </w:r>
      <w:r w:rsidRPr="00716DD6">
        <w:rPr>
          <w:szCs w:val="24"/>
        </w:rPr>
        <w:t xml:space="preserve"> в целях экономии потребляемых водных ресурсов осуществляются мероприятия по оснащению приборами учёта воды всех объектов бюджетной сферы и других предприятий и организаций. </w:t>
      </w:r>
    </w:p>
    <w:p w:rsidR="00EC43CC" w:rsidRPr="00716DD6" w:rsidRDefault="00EC43CC" w:rsidP="006A4CB6">
      <w:pPr>
        <w:spacing w:after="0"/>
        <w:ind w:firstLine="567"/>
        <w:jc w:val="both"/>
        <w:rPr>
          <w:szCs w:val="24"/>
        </w:rPr>
      </w:pPr>
      <w:r w:rsidRPr="00716DD6">
        <w:rPr>
          <w:szCs w:val="24"/>
        </w:rPr>
        <w:t>Обеспеченность общедомовыми приборами учета в 2013 году составляет 42%.</w:t>
      </w:r>
    </w:p>
    <w:p w:rsidR="00EC43CC" w:rsidRPr="00716DD6" w:rsidRDefault="00EC43CC" w:rsidP="006A4CB6">
      <w:pPr>
        <w:spacing w:after="0"/>
        <w:ind w:firstLine="567"/>
        <w:jc w:val="both"/>
        <w:rPr>
          <w:szCs w:val="24"/>
        </w:rPr>
      </w:pPr>
      <w:r w:rsidRPr="00716DD6">
        <w:rPr>
          <w:szCs w:val="24"/>
        </w:rPr>
        <w:t>Приоритетными группами потребителей, для которых требуется решение задачи по обеспечению коммерческого учета являются: бюджетная сфера и жилищный фонд. В настоящее время существует план по установке общедомовых приборов учета.</w:t>
      </w:r>
    </w:p>
    <w:p w:rsidR="00EC43CC" w:rsidRPr="00716DD6" w:rsidRDefault="00EC43CC" w:rsidP="006A4CB6">
      <w:pPr>
        <w:spacing w:after="0"/>
        <w:ind w:firstLine="567"/>
        <w:jc w:val="both"/>
        <w:rPr>
          <w:szCs w:val="24"/>
        </w:rPr>
      </w:pPr>
      <w:r w:rsidRPr="00716DD6">
        <w:rPr>
          <w:szCs w:val="24"/>
        </w:rPr>
        <w:t>Для обеспечения 100% оснащенности необходимо выполнять мероприятия в соответствии с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EC43CC" w:rsidRDefault="00EC43CC" w:rsidP="006A4CB6">
      <w:pPr>
        <w:shd w:val="clear" w:color="auto" w:fill="FFFFFF"/>
        <w:spacing w:after="0"/>
        <w:ind w:firstLine="709"/>
        <w:jc w:val="both"/>
        <w:rPr>
          <w:szCs w:val="24"/>
        </w:rPr>
      </w:pPr>
    </w:p>
    <w:p w:rsidR="00EC43CC" w:rsidRPr="00716DD6" w:rsidRDefault="00EC43CC" w:rsidP="00D33F81">
      <w:pPr>
        <w:pStyle w:val="a3"/>
        <w:numPr>
          <w:ilvl w:val="1"/>
          <w:numId w:val="22"/>
        </w:numPr>
        <w:spacing w:after="0"/>
        <w:jc w:val="center"/>
        <w:outlineLvl w:val="2"/>
        <w:rPr>
          <w:b/>
          <w:szCs w:val="24"/>
        </w:rPr>
      </w:pPr>
      <w:bookmarkStart w:id="83" w:name="_Toc392458164"/>
      <w:bookmarkStart w:id="84" w:name="_Toc392027449"/>
      <w:bookmarkStart w:id="85" w:name="_Toc396477814"/>
      <w:r w:rsidRPr="00716DD6">
        <w:rPr>
          <w:b/>
          <w:szCs w:val="24"/>
        </w:rPr>
        <w:t>Анализ резервов и дефицитов производственных мощностей системы водоснабжения поселения.</w:t>
      </w:r>
      <w:bookmarkEnd w:id="83"/>
      <w:bookmarkEnd w:id="84"/>
      <w:bookmarkEnd w:id="85"/>
    </w:p>
    <w:p w:rsidR="00EC43CC" w:rsidRDefault="00EC43CC" w:rsidP="006A4CB6">
      <w:pPr>
        <w:spacing w:after="0"/>
        <w:ind w:firstLine="709"/>
        <w:jc w:val="both"/>
        <w:rPr>
          <w:szCs w:val="24"/>
        </w:rPr>
      </w:pPr>
    </w:p>
    <w:p w:rsidR="00EC43CC" w:rsidRPr="00716DD6" w:rsidRDefault="00EC43CC" w:rsidP="006A4CB6">
      <w:pPr>
        <w:spacing w:after="0"/>
        <w:ind w:firstLine="567"/>
        <w:jc w:val="both"/>
        <w:rPr>
          <w:szCs w:val="24"/>
        </w:rPr>
      </w:pPr>
      <w:r w:rsidRPr="00716DD6">
        <w:rPr>
          <w:szCs w:val="24"/>
        </w:rPr>
        <w:t>В период с 2014 по 2028 год ожидается сохранение тенденции к уменьшению удельного водопотребления жителями и предприятиями г.</w:t>
      </w:r>
      <w:r w:rsidR="00716DD6" w:rsidRPr="00716DD6">
        <w:rPr>
          <w:szCs w:val="24"/>
        </w:rPr>
        <w:t xml:space="preserve"> </w:t>
      </w:r>
      <w:r w:rsidR="006619C9" w:rsidRPr="00716DD6">
        <w:rPr>
          <w:szCs w:val="24"/>
        </w:rPr>
        <w:t>Струнино Александровского района Владимирской области</w:t>
      </w:r>
      <w:r w:rsidRPr="00716DD6">
        <w:rPr>
          <w:szCs w:val="24"/>
        </w:rPr>
        <w:t xml:space="preserve">. При этом суммарное потребление холодной воды будет расти по мере присоединения к сетям водоснабжения новых жилых домов, планируемых к застройке в существующих районах г. </w:t>
      </w:r>
      <w:r w:rsidR="006619C9" w:rsidRPr="00716DD6">
        <w:rPr>
          <w:szCs w:val="24"/>
        </w:rPr>
        <w:t>Струнино Александровского</w:t>
      </w:r>
      <w:r w:rsidRPr="00716DD6">
        <w:rPr>
          <w:szCs w:val="24"/>
        </w:rPr>
        <w:t xml:space="preserve"> района </w:t>
      </w:r>
      <w:r w:rsidR="006619C9" w:rsidRPr="00716DD6">
        <w:rPr>
          <w:szCs w:val="24"/>
        </w:rPr>
        <w:t>Владимирской области</w:t>
      </w:r>
      <w:r w:rsidRPr="006A4CB6">
        <w:rPr>
          <w:szCs w:val="24"/>
        </w:rPr>
        <w:t>.</w:t>
      </w:r>
      <w:r w:rsidRPr="00716DD6">
        <w:rPr>
          <w:szCs w:val="24"/>
        </w:rPr>
        <w:t xml:space="preserve"> Общая мощность водоисточников г.  Струнино Александровского района Владимирской области составляет 13300,8 куб. м в сутки.</w:t>
      </w:r>
    </w:p>
    <w:p w:rsidR="00EC43CC" w:rsidRPr="00716DD6" w:rsidRDefault="00EC43CC" w:rsidP="006A4CB6">
      <w:pPr>
        <w:spacing w:after="0"/>
        <w:ind w:firstLine="567"/>
        <w:jc w:val="both"/>
        <w:rPr>
          <w:szCs w:val="24"/>
        </w:rPr>
      </w:pPr>
      <w:r w:rsidRPr="00716DD6">
        <w:rPr>
          <w:szCs w:val="24"/>
        </w:rPr>
        <w:t xml:space="preserve"> Максимальное суточное потребление воды </w:t>
      </w:r>
      <w:r w:rsidRPr="006A4CB6">
        <w:rPr>
          <w:szCs w:val="24"/>
        </w:rPr>
        <w:t>г. Струнино Александровского   района   Владимирской   области</w:t>
      </w:r>
      <w:r w:rsidRPr="00716DD6">
        <w:rPr>
          <w:szCs w:val="24"/>
        </w:rPr>
        <w:t xml:space="preserve"> по расчётам составляет 3058 куб. м в сутки. Из выше сказанного следует отметить, что мощность водозаборов достаточна для обеспечения потребителей нужным количеством воды. Запас по мощности составляет 46%.</w:t>
      </w:r>
    </w:p>
    <w:p w:rsidR="00EC43CC" w:rsidRPr="006A4CB6" w:rsidRDefault="00EC43CC" w:rsidP="006A4CB6">
      <w:pPr>
        <w:spacing w:after="0"/>
        <w:ind w:firstLine="567"/>
        <w:jc w:val="both"/>
        <w:rPr>
          <w:szCs w:val="24"/>
        </w:rPr>
      </w:pPr>
      <w:r w:rsidRPr="006A4CB6">
        <w:rPr>
          <w:szCs w:val="24"/>
        </w:rPr>
        <w:t>В целях повышения эффективности водопотребления и экономного использования водных ресурсов необходимо провести ряд мероприятий по замене и реконструкции водопроводных сетей холодного водоснабжения, а также реконструкцию водозаборов.</w:t>
      </w:r>
    </w:p>
    <w:p w:rsidR="00EC43CC" w:rsidRPr="006A4CB6" w:rsidRDefault="00EC43CC" w:rsidP="006A4CB6">
      <w:pPr>
        <w:spacing w:after="0"/>
        <w:ind w:firstLine="567"/>
        <w:jc w:val="both"/>
        <w:rPr>
          <w:szCs w:val="24"/>
        </w:rPr>
      </w:pPr>
      <w:r w:rsidRPr="006A4CB6">
        <w:rPr>
          <w:szCs w:val="24"/>
        </w:rPr>
        <w:t>Так как неучтенные потери составляют примерно 12%, необходимо произвести замену и реконструкцию изношенных сетей водопровода ХВС, что позволит сократить потери до 3-5% и, тем самым, увеличить резервный запас воды питьевого качества.</w:t>
      </w:r>
    </w:p>
    <w:p w:rsidR="00EC43CC" w:rsidRPr="006A4CB6" w:rsidRDefault="00EC43CC" w:rsidP="006A4CB6">
      <w:pPr>
        <w:spacing w:after="0"/>
        <w:ind w:firstLine="567"/>
        <w:jc w:val="both"/>
        <w:rPr>
          <w:szCs w:val="24"/>
        </w:rPr>
      </w:pPr>
      <w:r w:rsidRPr="006A4CB6">
        <w:rPr>
          <w:szCs w:val="24"/>
        </w:rPr>
        <w:t>Оснащение коммерческими приборами учёта жилищного фонда и предприятий и организаций бюджетной сферы также позволит снизить неучтенные расходы на 2-3%.</w:t>
      </w:r>
    </w:p>
    <w:p w:rsidR="00EC43CC" w:rsidRPr="00716DD6" w:rsidRDefault="00EC43CC" w:rsidP="006A4CB6">
      <w:pPr>
        <w:tabs>
          <w:tab w:val="left" w:pos="3465"/>
        </w:tabs>
        <w:jc w:val="center"/>
        <w:rPr>
          <w:b/>
          <w:szCs w:val="24"/>
        </w:rPr>
      </w:pPr>
      <w:bookmarkStart w:id="86" w:name="_Toc374449672"/>
      <w:bookmarkStart w:id="87" w:name="_Toc374431756"/>
      <w:bookmarkStart w:id="88" w:name="_Toc374427145"/>
      <w:r w:rsidRPr="00716DD6">
        <w:rPr>
          <w:b/>
          <w:szCs w:val="24"/>
        </w:rPr>
        <w:t>Прогнозные балансы потребления воды</w:t>
      </w:r>
      <w:bookmarkEnd w:id="86"/>
      <w:bookmarkEnd w:id="87"/>
      <w:bookmarkEnd w:id="88"/>
      <w:r w:rsidRPr="00716DD6">
        <w:rPr>
          <w:b/>
          <w:szCs w:val="24"/>
        </w:rPr>
        <w:t>.</w:t>
      </w:r>
    </w:p>
    <w:p w:rsidR="00EC43CC" w:rsidRPr="00716DD6" w:rsidRDefault="00EC43CC" w:rsidP="006A4CB6">
      <w:pPr>
        <w:spacing w:after="0"/>
        <w:ind w:firstLine="567"/>
        <w:jc w:val="both"/>
        <w:rPr>
          <w:szCs w:val="24"/>
        </w:rPr>
      </w:pPr>
      <w:r w:rsidRPr="00716DD6">
        <w:rPr>
          <w:szCs w:val="24"/>
        </w:rPr>
        <w:t xml:space="preserve">Прогнозные балансы потребления воды </w:t>
      </w:r>
      <w:r w:rsidR="00716DD6" w:rsidRPr="00716DD6">
        <w:rPr>
          <w:szCs w:val="24"/>
        </w:rPr>
        <w:t xml:space="preserve">г. Струнино </w:t>
      </w:r>
      <w:r w:rsidRPr="00716DD6">
        <w:rPr>
          <w:szCs w:val="24"/>
        </w:rPr>
        <w:t>приведены в таблице 1.</w:t>
      </w:r>
      <w:r w:rsidR="00716DD6" w:rsidRPr="00716DD6">
        <w:rPr>
          <w:szCs w:val="24"/>
        </w:rPr>
        <w:t>2</w:t>
      </w:r>
      <w:r w:rsidR="00A02B06">
        <w:rPr>
          <w:szCs w:val="24"/>
        </w:rPr>
        <w:t>2</w:t>
      </w:r>
      <w:r w:rsidRPr="00716DD6">
        <w:rPr>
          <w:szCs w:val="24"/>
        </w:rPr>
        <w:t>.</w:t>
      </w:r>
    </w:p>
    <w:p w:rsidR="00EC43CC" w:rsidRPr="00854733" w:rsidRDefault="00716DD6" w:rsidP="006A4CB6">
      <w:pPr>
        <w:pStyle w:val="af2"/>
        <w:spacing w:line="276" w:lineRule="auto"/>
        <w:rPr>
          <w:i w:val="0"/>
          <w:color w:val="000000"/>
          <w:sz w:val="24"/>
          <w:szCs w:val="24"/>
        </w:rPr>
      </w:pPr>
      <w:bookmarkStart w:id="89" w:name="_Toc392171305"/>
      <w:bookmarkStart w:id="90" w:name="_Toc400624777"/>
      <w:r w:rsidRPr="00854733">
        <w:rPr>
          <w:b/>
          <w:i w:val="0"/>
          <w:color w:val="000000"/>
          <w:sz w:val="24"/>
          <w:szCs w:val="24"/>
        </w:rPr>
        <w:t>Таблица 1.</w:t>
      </w:r>
      <w:r w:rsidR="00C56C7E" w:rsidRPr="00854733">
        <w:rPr>
          <w:b/>
          <w:i w:val="0"/>
          <w:color w:val="000000"/>
          <w:sz w:val="24"/>
          <w:szCs w:val="24"/>
        </w:rPr>
        <w:fldChar w:fldCharType="begin"/>
      </w:r>
      <w:r w:rsidRPr="00854733">
        <w:rPr>
          <w:b/>
          <w:i w:val="0"/>
          <w:color w:val="000000"/>
          <w:sz w:val="24"/>
          <w:szCs w:val="24"/>
        </w:rPr>
        <w:instrText xml:space="preserve"> SEQ Таблица \* ARABIC </w:instrText>
      </w:r>
      <w:r w:rsidR="00C56C7E" w:rsidRPr="00854733">
        <w:rPr>
          <w:b/>
          <w:i w:val="0"/>
          <w:color w:val="000000"/>
          <w:sz w:val="24"/>
          <w:szCs w:val="24"/>
        </w:rPr>
        <w:fldChar w:fldCharType="separate"/>
      </w:r>
      <w:r w:rsidR="009D70DD">
        <w:rPr>
          <w:b/>
          <w:i w:val="0"/>
          <w:noProof/>
          <w:color w:val="000000"/>
          <w:sz w:val="24"/>
          <w:szCs w:val="24"/>
        </w:rPr>
        <w:t>22</w:t>
      </w:r>
      <w:r w:rsidR="00C56C7E" w:rsidRPr="00854733">
        <w:rPr>
          <w:b/>
          <w:i w:val="0"/>
          <w:color w:val="000000"/>
          <w:sz w:val="24"/>
          <w:szCs w:val="24"/>
        </w:rPr>
        <w:fldChar w:fldCharType="end"/>
      </w:r>
      <w:r w:rsidRPr="00854733">
        <w:rPr>
          <w:i w:val="0"/>
          <w:color w:val="000000"/>
          <w:sz w:val="24"/>
          <w:szCs w:val="24"/>
        </w:rPr>
        <w:t xml:space="preserve"> </w:t>
      </w:r>
      <w:r w:rsidR="00EC43CC" w:rsidRPr="00854733">
        <w:rPr>
          <w:i w:val="0"/>
          <w:color w:val="000000"/>
          <w:sz w:val="24"/>
          <w:szCs w:val="24"/>
        </w:rPr>
        <w:t xml:space="preserve">– Прогнозные балансы потребления воды </w:t>
      </w:r>
      <w:bookmarkEnd w:id="89"/>
      <w:r w:rsidR="00EC43CC" w:rsidRPr="00854733">
        <w:rPr>
          <w:i w:val="0"/>
          <w:color w:val="000000"/>
          <w:sz w:val="24"/>
          <w:szCs w:val="24"/>
        </w:rPr>
        <w:t>г. Струнино Александровского   района   Владимирской   области</w:t>
      </w:r>
      <w:bookmarkEnd w:id="9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1563"/>
        <w:gridCol w:w="1076"/>
        <w:gridCol w:w="876"/>
        <w:gridCol w:w="876"/>
        <w:gridCol w:w="876"/>
        <w:gridCol w:w="876"/>
        <w:gridCol w:w="876"/>
        <w:gridCol w:w="876"/>
        <w:gridCol w:w="876"/>
      </w:tblGrid>
      <w:tr w:rsidR="00EC43CC" w:rsidRPr="00854733" w:rsidTr="0083155E">
        <w:trPr>
          <w:trHeight w:val="454"/>
          <w:tblHeader/>
          <w:jc w:val="center"/>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 п/п</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BC2D5C">
            <w:pPr>
              <w:spacing w:after="0"/>
              <w:jc w:val="center"/>
              <w:rPr>
                <w:rFonts w:eastAsia="Times New Roman"/>
                <w:b/>
                <w:bCs/>
                <w:szCs w:val="24"/>
                <w:lang w:eastAsia="ru-RU"/>
              </w:rPr>
            </w:pPr>
            <w:r w:rsidRPr="00854733">
              <w:rPr>
                <w:rFonts w:eastAsia="Times New Roman"/>
                <w:b/>
                <w:bCs/>
                <w:szCs w:val="24"/>
                <w:lang w:eastAsia="ru-RU"/>
              </w:rPr>
              <w:t>Наименование статей затрат</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Ед. изм.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2013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2014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2015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2018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2020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2025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rFonts w:eastAsia="Times New Roman"/>
                <w:b/>
                <w:bCs/>
                <w:szCs w:val="24"/>
                <w:lang w:eastAsia="ru-RU"/>
              </w:rPr>
            </w:pPr>
            <w:r w:rsidRPr="00854733">
              <w:rPr>
                <w:rFonts w:eastAsia="Times New Roman"/>
                <w:b/>
                <w:bCs/>
                <w:szCs w:val="24"/>
                <w:lang w:eastAsia="ru-RU"/>
              </w:rPr>
              <w:t>2028</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1</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Объем выработки воды</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B3382F" w:rsidP="006A4CB6">
            <w:pPr>
              <w:spacing w:after="0"/>
              <w:jc w:val="center"/>
              <w:rPr>
                <w:color w:val="000000" w:themeColor="text1"/>
                <w:szCs w:val="24"/>
              </w:rPr>
            </w:pPr>
            <w:r w:rsidRPr="00067F30">
              <w:rPr>
                <w:color w:val="000000" w:themeColor="text1"/>
                <w:szCs w:val="24"/>
              </w:rPr>
              <w:t>1255,3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B3382F" w:rsidP="006A4CB6">
            <w:pPr>
              <w:spacing w:after="0"/>
              <w:jc w:val="center"/>
              <w:rPr>
                <w:color w:val="000000" w:themeColor="text1"/>
                <w:szCs w:val="24"/>
              </w:rPr>
            </w:pPr>
            <w:r w:rsidRPr="00067F30">
              <w:rPr>
                <w:color w:val="000000" w:themeColor="text1"/>
                <w:szCs w:val="24"/>
              </w:rPr>
              <w:t>1271,1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B3382F" w:rsidP="006A4CB6">
            <w:pPr>
              <w:spacing w:after="0"/>
              <w:jc w:val="center"/>
              <w:rPr>
                <w:color w:val="000000" w:themeColor="text1"/>
                <w:szCs w:val="24"/>
              </w:rPr>
            </w:pPr>
            <w:r w:rsidRPr="00067F30">
              <w:rPr>
                <w:color w:val="000000" w:themeColor="text1"/>
                <w:szCs w:val="24"/>
              </w:rPr>
              <w:t>1248,2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1246,2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1244,3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1241,6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1240,3</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2</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Объем воды, полученной со стороны</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0</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3</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Объем воды, используемой на собственные нужды.</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F61B18" w:rsidP="006A4CB6">
            <w:pPr>
              <w:spacing w:after="0"/>
              <w:jc w:val="center"/>
              <w:rPr>
                <w:color w:val="000000" w:themeColor="text1"/>
                <w:szCs w:val="24"/>
              </w:rPr>
            </w:pPr>
            <w:r w:rsidRPr="00067F30">
              <w:rPr>
                <w:color w:val="000000" w:themeColor="text1"/>
                <w:szCs w:val="24"/>
              </w:rPr>
              <w:t>68,1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B3382F" w:rsidP="006A4CB6">
            <w:pPr>
              <w:spacing w:after="0"/>
              <w:jc w:val="center"/>
              <w:rPr>
                <w:color w:val="000000" w:themeColor="text1"/>
                <w:szCs w:val="24"/>
              </w:rPr>
            </w:pPr>
            <w:r w:rsidRPr="00067F30">
              <w:rPr>
                <w:color w:val="000000" w:themeColor="text1"/>
                <w:szCs w:val="24"/>
              </w:rPr>
              <w:t>68,1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B3382F" w:rsidP="006A4CB6">
            <w:pPr>
              <w:spacing w:after="0"/>
              <w:jc w:val="center"/>
              <w:rPr>
                <w:color w:val="000000" w:themeColor="text1"/>
                <w:szCs w:val="24"/>
              </w:rPr>
            </w:pPr>
            <w:r w:rsidRPr="00067F30">
              <w:rPr>
                <w:color w:val="000000" w:themeColor="text1"/>
                <w:szCs w:val="24"/>
              </w:rPr>
              <w:t>68,1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2</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4</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Объем отпуска в сеть</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B3382F" w:rsidP="006A4CB6">
            <w:pPr>
              <w:spacing w:after="0"/>
              <w:jc w:val="center"/>
              <w:rPr>
                <w:color w:val="000000" w:themeColor="text1"/>
                <w:szCs w:val="24"/>
              </w:rPr>
            </w:pPr>
            <w:r w:rsidRPr="00067F30">
              <w:rPr>
                <w:color w:val="000000" w:themeColor="text1"/>
                <w:szCs w:val="24"/>
              </w:rPr>
              <w:t>1255,3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B3382F" w:rsidP="006A4CB6">
            <w:pPr>
              <w:spacing w:after="0"/>
              <w:jc w:val="center"/>
              <w:rPr>
                <w:color w:val="000000" w:themeColor="text1"/>
                <w:szCs w:val="24"/>
              </w:rPr>
            </w:pPr>
            <w:r w:rsidRPr="00067F30">
              <w:rPr>
                <w:color w:val="000000" w:themeColor="text1"/>
                <w:szCs w:val="24"/>
              </w:rPr>
              <w:t>1203,0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B3382F" w:rsidP="006A4CB6">
            <w:pPr>
              <w:spacing w:after="0"/>
              <w:jc w:val="center"/>
              <w:rPr>
                <w:color w:val="000000" w:themeColor="text1"/>
                <w:szCs w:val="24"/>
              </w:rPr>
            </w:pPr>
            <w:r w:rsidRPr="00067F30">
              <w:rPr>
                <w:color w:val="000000" w:themeColor="text1"/>
                <w:szCs w:val="24"/>
              </w:rPr>
              <w:t>1180,1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920,1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918,5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915,5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915,2</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5</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Объем потерь воды</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347,9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268,5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260,0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180,2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180,2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178,6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175,4</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6</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Уровень потерь к объему воды, отпущенной в сеть</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534F15">
            <w:pPr>
              <w:spacing w:after="0"/>
              <w:jc w:val="center"/>
              <w:rPr>
                <w:color w:val="000000" w:themeColor="text1"/>
                <w:szCs w:val="24"/>
              </w:rPr>
            </w:pPr>
            <w:r w:rsidRPr="00067F30">
              <w:rPr>
                <w:color w:val="000000" w:themeColor="text1"/>
                <w:szCs w:val="24"/>
              </w:rPr>
              <w:t>22</w:t>
            </w:r>
            <w:r w:rsidR="00EC43CC" w:rsidRPr="00067F30">
              <w:rPr>
                <w:color w:val="000000" w:themeColor="text1"/>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22</w:t>
            </w:r>
            <w:r w:rsidR="00EC43CC" w:rsidRPr="00067F30">
              <w:rPr>
                <w:color w:val="000000" w:themeColor="text1"/>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16%</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7</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Объем реализации воды всего, в том числе:</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907,4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934,5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920,1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959,5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958,9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958,1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954,8</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8</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населению</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634,8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626,6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604,2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906,4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905,9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905,5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904,3</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9</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бюджетным организациям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28,8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33,0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30,9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48,1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48,0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47,6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45,5</w:t>
            </w:r>
          </w:p>
        </w:tc>
      </w:tr>
      <w:tr w:rsidR="00EC43CC"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rFonts w:eastAsia="Times New Roman"/>
                <w:szCs w:val="24"/>
                <w:lang w:eastAsia="ru-RU"/>
              </w:rPr>
            </w:pPr>
            <w:r w:rsidRPr="00854733">
              <w:rPr>
                <w:rFonts w:eastAsia="Times New Roman"/>
                <w:szCs w:val="24"/>
                <w:lang w:eastAsia="ru-RU"/>
              </w:rPr>
              <w:t>10</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rPr>
                <w:szCs w:val="24"/>
              </w:rPr>
            </w:pPr>
            <w:r w:rsidRPr="00854733">
              <w:rPr>
                <w:szCs w:val="24"/>
              </w:rPr>
              <w:t>прочим потребителям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854733" w:rsidRDefault="00EC43CC" w:rsidP="006A4CB6">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58,8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49,6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067F30" w:rsidRDefault="00534F15" w:rsidP="006A4CB6">
            <w:pPr>
              <w:spacing w:after="0"/>
              <w:jc w:val="center"/>
              <w:rPr>
                <w:color w:val="000000" w:themeColor="text1"/>
                <w:szCs w:val="24"/>
              </w:rPr>
            </w:pPr>
            <w:r w:rsidRPr="00067F30">
              <w:rPr>
                <w:color w:val="000000" w:themeColor="text1"/>
                <w:szCs w:val="24"/>
              </w:rPr>
              <w:t>75,2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854733" w:rsidRDefault="00EC43CC" w:rsidP="006A4CB6">
            <w:pPr>
              <w:spacing w:after="0"/>
              <w:jc w:val="center"/>
              <w:rPr>
                <w:szCs w:val="24"/>
              </w:rPr>
            </w:pPr>
            <w:r w:rsidRPr="00854733">
              <w:rPr>
                <w:szCs w:val="24"/>
              </w:rPr>
              <w:t>5</w:t>
            </w:r>
          </w:p>
        </w:tc>
      </w:tr>
      <w:tr w:rsidR="0083155E" w:rsidRPr="00854733" w:rsidTr="0083155E">
        <w:trPr>
          <w:trHeight w:val="454"/>
          <w:jc w:val="center"/>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155E" w:rsidRPr="00854733" w:rsidRDefault="0083155E" w:rsidP="0083155E">
            <w:pPr>
              <w:spacing w:after="0"/>
              <w:jc w:val="center"/>
              <w:rPr>
                <w:rFonts w:eastAsia="Times New Roman"/>
                <w:szCs w:val="24"/>
                <w:lang w:eastAsia="ru-RU"/>
              </w:rPr>
            </w:pPr>
            <w:r w:rsidRPr="00854733">
              <w:rPr>
                <w:rFonts w:eastAsia="Times New Roman"/>
                <w:szCs w:val="24"/>
                <w:lang w:eastAsia="ru-RU"/>
              </w:rPr>
              <w:t>11</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3155E" w:rsidRPr="00F61B18" w:rsidRDefault="0083155E" w:rsidP="0083155E">
            <w:pPr>
              <w:spacing w:after="0"/>
              <w:rPr>
                <w:color w:val="FF0000"/>
                <w:szCs w:val="24"/>
              </w:rPr>
            </w:pPr>
            <w:r w:rsidRPr="00854733">
              <w:rPr>
                <w:szCs w:val="24"/>
              </w:rPr>
              <w:t>собственные предприятия</w:t>
            </w:r>
            <w:r>
              <w:rPr>
                <w:szCs w:val="24"/>
              </w:rPr>
              <w:t xml:space="preserve"> </w:t>
            </w:r>
            <w:r w:rsidRPr="00655559">
              <w:rPr>
                <w:color w:val="000000" w:themeColor="text1"/>
                <w:szCs w:val="24"/>
              </w:rPr>
              <w:t>(котельные)</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155E" w:rsidRPr="00854733" w:rsidRDefault="0083155E" w:rsidP="0083155E">
            <w:pPr>
              <w:spacing w:after="0"/>
              <w:jc w:val="center"/>
              <w:rPr>
                <w:szCs w:val="24"/>
              </w:rPr>
            </w:pPr>
            <w:r w:rsidRPr="00854733">
              <w:rPr>
                <w:szCs w:val="24"/>
              </w:rPr>
              <w:t>тыс.м</w:t>
            </w:r>
            <w:r w:rsidRPr="00854733">
              <w:rPr>
                <w:szCs w:val="24"/>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155E" w:rsidRPr="00067F30" w:rsidRDefault="0083155E" w:rsidP="0083155E">
            <w:pPr>
              <w:spacing w:after="0"/>
              <w:jc w:val="center"/>
              <w:rPr>
                <w:color w:val="000000" w:themeColor="text1"/>
                <w:szCs w:val="24"/>
              </w:rPr>
            </w:pPr>
            <w:r w:rsidRPr="00067F30">
              <w:rPr>
                <w:color w:val="000000" w:themeColor="text1"/>
                <w:szCs w:val="24"/>
              </w:rPr>
              <w:t>185,0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3155E" w:rsidRPr="00067F30" w:rsidRDefault="0083155E" w:rsidP="0083155E">
            <w:pPr>
              <w:spacing w:after="0"/>
              <w:jc w:val="center"/>
              <w:rPr>
                <w:color w:val="000000" w:themeColor="text1"/>
                <w:szCs w:val="24"/>
              </w:rPr>
            </w:pPr>
            <w:r w:rsidRPr="00067F30">
              <w:rPr>
                <w:color w:val="000000" w:themeColor="text1"/>
                <w:szCs w:val="24"/>
              </w:rPr>
              <w:t>225,3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3155E" w:rsidRPr="00067F30" w:rsidRDefault="0083155E" w:rsidP="0083155E">
            <w:pPr>
              <w:spacing w:after="0"/>
              <w:jc w:val="center"/>
              <w:rPr>
                <w:color w:val="000000" w:themeColor="text1"/>
                <w:szCs w:val="24"/>
              </w:rPr>
            </w:pPr>
            <w:r w:rsidRPr="00067F30">
              <w:rPr>
                <w:color w:val="000000" w:themeColor="text1"/>
                <w:szCs w:val="24"/>
              </w:rPr>
              <w:t>209,8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3155E" w:rsidRPr="00FD7353" w:rsidRDefault="0083155E" w:rsidP="0083155E">
            <w:pPr>
              <w:spacing w:after="0"/>
              <w:jc w:val="center"/>
              <w:rPr>
                <w:color w:val="FF0000"/>
                <w:szCs w:val="24"/>
              </w:rPr>
            </w:pPr>
            <w:r w:rsidRPr="00067F30">
              <w:rPr>
                <w:color w:val="000000" w:themeColor="text1"/>
                <w:szCs w:val="24"/>
              </w:rPr>
              <w:t>209,8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3155E" w:rsidRPr="00067F30" w:rsidRDefault="0083155E" w:rsidP="0083155E">
            <w:pPr>
              <w:spacing w:after="0"/>
              <w:jc w:val="center"/>
              <w:rPr>
                <w:color w:val="000000" w:themeColor="text1"/>
                <w:szCs w:val="24"/>
              </w:rPr>
            </w:pPr>
            <w:r w:rsidRPr="00067F30">
              <w:rPr>
                <w:color w:val="000000" w:themeColor="text1"/>
                <w:szCs w:val="24"/>
              </w:rPr>
              <w:t>209,8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3155E" w:rsidRPr="00FD7353" w:rsidRDefault="0083155E" w:rsidP="0083155E">
            <w:pPr>
              <w:spacing w:after="0"/>
              <w:jc w:val="center"/>
              <w:rPr>
                <w:color w:val="FF0000"/>
                <w:szCs w:val="24"/>
              </w:rPr>
            </w:pPr>
            <w:r w:rsidRPr="00067F30">
              <w:rPr>
                <w:color w:val="000000" w:themeColor="text1"/>
                <w:szCs w:val="24"/>
              </w:rPr>
              <w:t>209,8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3155E" w:rsidRPr="00067F30" w:rsidRDefault="0083155E" w:rsidP="0083155E">
            <w:pPr>
              <w:spacing w:after="0"/>
              <w:jc w:val="center"/>
              <w:rPr>
                <w:color w:val="000000" w:themeColor="text1"/>
                <w:szCs w:val="24"/>
              </w:rPr>
            </w:pPr>
            <w:r w:rsidRPr="00067F30">
              <w:rPr>
                <w:color w:val="000000" w:themeColor="text1"/>
                <w:szCs w:val="24"/>
              </w:rPr>
              <w:t>209,8</w:t>
            </w:r>
          </w:p>
        </w:tc>
      </w:tr>
    </w:tbl>
    <w:p w:rsidR="00EC43CC" w:rsidRDefault="00EC43CC" w:rsidP="002C33C5">
      <w:pPr>
        <w:spacing w:after="0"/>
        <w:ind w:firstLine="567"/>
        <w:jc w:val="both"/>
        <w:rPr>
          <w:szCs w:val="24"/>
        </w:rPr>
      </w:pPr>
      <w:r w:rsidRPr="00716DD6">
        <w:rPr>
          <w:szCs w:val="24"/>
        </w:rPr>
        <w:t>Как видно из баланса, на расчетный срок ожидается снижение общего потребления воды. В первую очередь, это связано с прогнозируемым снижением потерь воды при транспортировке, при условии выполнения мероприятий по водосбережению.</w:t>
      </w:r>
    </w:p>
    <w:p w:rsidR="002C33C5" w:rsidRDefault="002C33C5" w:rsidP="002C33C5">
      <w:pPr>
        <w:spacing w:after="0"/>
        <w:ind w:firstLine="567"/>
        <w:jc w:val="both"/>
        <w:rPr>
          <w:szCs w:val="24"/>
        </w:rPr>
      </w:pPr>
    </w:p>
    <w:p w:rsidR="00EC43CC" w:rsidRDefault="00EC43CC" w:rsidP="00D33F81">
      <w:pPr>
        <w:pStyle w:val="a3"/>
        <w:numPr>
          <w:ilvl w:val="1"/>
          <w:numId w:val="22"/>
        </w:numPr>
        <w:spacing w:after="0"/>
        <w:jc w:val="center"/>
        <w:outlineLvl w:val="2"/>
        <w:rPr>
          <w:b/>
          <w:sz w:val="26"/>
          <w:szCs w:val="26"/>
        </w:rPr>
      </w:pPr>
      <w:bookmarkStart w:id="91" w:name="_Toc392027450"/>
      <w:bookmarkStart w:id="92" w:name="_Toc392458165"/>
      <w:bookmarkStart w:id="93" w:name="_Toc396477815"/>
      <w:r>
        <w:rPr>
          <w:b/>
          <w:sz w:val="26"/>
          <w:szCs w:val="26"/>
        </w:rPr>
        <w:t>Сведения о фактических и планируемых потерях воды при ее транспортировке.</w:t>
      </w:r>
      <w:bookmarkEnd w:id="91"/>
      <w:bookmarkEnd w:id="92"/>
      <w:bookmarkEnd w:id="93"/>
    </w:p>
    <w:p w:rsidR="00EC43CC" w:rsidRPr="00716DD6" w:rsidRDefault="00EC43CC" w:rsidP="006A4CB6">
      <w:pPr>
        <w:spacing w:after="0"/>
        <w:ind w:firstLine="567"/>
        <w:jc w:val="both"/>
        <w:rPr>
          <w:szCs w:val="24"/>
        </w:rPr>
      </w:pPr>
      <w:r w:rsidRPr="00716DD6">
        <w:rPr>
          <w:szCs w:val="24"/>
        </w:rPr>
        <w:t>В 2013 году потери воды в сетях ХПВ составили 274,604 тыс.м</w:t>
      </w:r>
      <w:r w:rsidRPr="006A4CB6">
        <w:rPr>
          <w:szCs w:val="24"/>
        </w:rPr>
        <w:t>3</w:t>
      </w:r>
      <w:r w:rsidRPr="00716DD6">
        <w:rPr>
          <w:szCs w:val="24"/>
        </w:rPr>
        <w:t xml:space="preserve"> или 22%.</w:t>
      </w:r>
    </w:p>
    <w:p w:rsidR="00EC43CC" w:rsidRPr="00716DD6" w:rsidRDefault="00EC43CC" w:rsidP="006A4CB6">
      <w:pPr>
        <w:spacing w:after="0"/>
        <w:ind w:firstLine="567"/>
        <w:jc w:val="both"/>
        <w:rPr>
          <w:szCs w:val="24"/>
        </w:rPr>
      </w:pPr>
      <w:r w:rsidRPr="00716DD6">
        <w:rPr>
          <w:szCs w:val="24"/>
        </w:rPr>
        <w:t>Внедрение мероприятий по энергосбережению и водосбережению позволит снизить потери воды, сократить объемы водопотребления, снизить нагрузку на водопроводные станции повысив качество их работы, и расширить зону обслуживания при жилищном строительстве.</w:t>
      </w:r>
      <w:r w:rsidR="00716DD6" w:rsidRPr="00716DD6">
        <w:rPr>
          <w:szCs w:val="24"/>
        </w:rPr>
        <w:t xml:space="preserve"> Прогноз изменения потерь воды при транспортировке представлен на рисунке </w:t>
      </w:r>
      <w:r w:rsidR="00E70D45">
        <w:rPr>
          <w:szCs w:val="24"/>
        </w:rPr>
        <w:t>6</w:t>
      </w:r>
      <w:r w:rsidR="00716DD6" w:rsidRPr="00716DD6">
        <w:rPr>
          <w:szCs w:val="24"/>
        </w:rPr>
        <w:t>.</w:t>
      </w:r>
    </w:p>
    <w:p w:rsidR="00EC43CC" w:rsidRDefault="00C06F87" w:rsidP="006A4CB6">
      <w:pPr>
        <w:jc w:val="center"/>
      </w:pPr>
      <w:r>
        <w:rPr>
          <w:noProof/>
          <w:lang w:eastAsia="ru-RU"/>
        </w:rPr>
        <w:drawing>
          <wp:inline distT="0" distB="0" distL="0" distR="0">
            <wp:extent cx="5395583" cy="324332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1305" cy="3246767"/>
                    </a:xfrm>
                    <a:prstGeom prst="rect">
                      <a:avLst/>
                    </a:prstGeom>
                    <a:noFill/>
                  </pic:spPr>
                </pic:pic>
              </a:graphicData>
            </a:graphic>
          </wp:inline>
        </w:drawing>
      </w:r>
    </w:p>
    <w:p w:rsidR="00EC43CC" w:rsidRPr="00E147ED" w:rsidRDefault="00716DD6" w:rsidP="006A4CB6">
      <w:pPr>
        <w:pStyle w:val="af2"/>
        <w:spacing w:line="276" w:lineRule="auto"/>
        <w:rPr>
          <w:i w:val="0"/>
          <w:color w:val="000000"/>
          <w:sz w:val="24"/>
          <w:szCs w:val="24"/>
        </w:rPr>
      </w:pPr>
      <w:bookmarkStart w:id="94" w:name="_Toc392167481"/>
      <w:bookmarkStart w:id="95" w:name="_Toc392162363"/>
      <w:bookmarkStart w:id="96" w:name="_Toc396679342"/>
      <w:r w:rsidRPr="00E147ED">
        <w:rPr>
          <w:b/>
          <w:i w:val="0"/>
          <w:color w:val="000000"/>
          <w:sz w:val="24"/>
          <w:szCs w:val="24"/>
        </w:rPr>
        <w:t xml:space="preserve">Рисунок </w:t>
      </w:r>
      <w:r w:rsidR="00C56C7E" w:rsidRPr="00E147ED">
        <w:rPr>
          <w:b/>
          <w:i w:val="0"/>
          <w:color w:val="000000"/>
          <w:sz w:val="24"/>
          <w:szCs w:val="24"/>
        </w:rPr>
        <w:fldChar w:fldCharType="begin"/>
      </w:r>
      <w:r w:rsidRPr="00E147ED">
        <w:rPr>
          <w:b/>
          <w:i w:val="0"/>
          <w:color w:val="000000"/>
          <w:sz w:val="24"/>
          <w:szCs w:val="24"/>
        </w:rPr>
        <w:instrText xml:space="preserve"> SEQ Рисунок \* ARABIC </w:instrText>
      </w:r>
      <w:r w:rsidR="00C56C7E" w:rsidRPr="00E147ED">
        <w:rPr>
          <w:b/>
          <w:i w:val="0"/>
          <w:color w:val="000000"/>
          <w:sz w:val="24"/>
          <w:szCs w:val="24"/>
        </w:rPr>
        <w:fldChar w:fldCharType="separate"/>
      </w:r>
      <w:r w:rsidR="009D70DD">
        <w:rPr>
          <w:b/>
          <w:i w:val="0"/>
          <w:noProof/>
          <w:color w:val="000000"/>
          <w:sz w:val="24"/>
          <w:szCs w:val="24"/>
        </w:rPr>
        <w:t>6</w:t>
      </w:r>
      <w:r w:rsidR="00C56C7E" w:rsidRPr="00E147ED">
        <w:rPr>
          <w:b/>
          <w:i w:val="0"/>
          <w:color w:val="000000"/>
          <w:sz w:val="24"/>
          <w:szCs w:val="24"/>
        </w:rPr>
        <w:fldChar w:fldCharType="end"/>
      </w:r>
      <w:r w:rsidR="00EC43CC" w:rsidRPr="00E147ED">
        <w:rPr>
          <w:i w:val="0"/>
          <w:color w:val="000000"/>
          <w:sz w:val="24"/>
          <w:szCs w:val="24"/>
        </w:rPr>
        <w:t>– Прогноз изменения потерь воды при транспортировке</w:t>
      </w:r>
      <w:bookmarkEnd w:id="94"/>
      <w:bookmarkEnd w:id="95"/>
      <w:bookmarkEnd w:id="96"/>
    </w:p>
    <w:p w:rsidR="00EC43CC" w:rsidRPr="00716DD6" w:rsidRDefault="00EC43CC" w:rsidP="00D33F81">
      <w:pPr>
        <w:pStyle w:val="a3"/>
        <w:numPr>
          <w:ilvl w:val="1"/>
          <w:numId w:val="22"/>
        </w:numPr>
        <w:spacing w:after="0"/>
        <w:jc w:val="center"/>
        <w:outlineLvl w:val="2"/>
        <w:rPr>
          <w:b/>
          <w:szCs w:val="24"/>
        </w:rPr>
      </w:pPr>
      <w:bookmarkStart w:id="97" w:name="_Toc392458166"/>
      <w:bookmarkStart w:id="98" w:name="_Toc392027451"/>
      <w:bookmarkStart w:id="99" w:name="_Toc396477816"/>
      <w:r w:rsidRPr="00716DD6">
        <w:rPr>
          <w:b/>
          <w:szCs w:val="24"/>
        </w:rPr>
        <w:t>Перспективные водные балансы (общий, территориальный по водопроводным сооружениям, а также структурный по группам потребителей).</w:t>
      </w:r>
      <w:bookmarkEnd w:id="97"/>
      <w:bookmarkEnd w:id="98"/>
      <w:bookmarkEnd w:id="99"/>
    </w:p>
    <w:p w:rsidR="00EC43CC" w:rsidRPr="00716DD6" w:rsidRDefault="00EC43CC" w:rsidP="006A4CB6">
      <w:pPr>
        <w:spacing w:after="0"/>
        <w:ind w:firstLine="709"/>
        <w:jc w:val="both"/>
        <w:rPr>
          <w:szCs w:val="24"/>
        </w:rPr>
      </w:pPr>
      <w:r w:rsidRPr="00716DD6">
        <w:rPr>
          <w:szCs w:val="24"/>
        </w:rPr>
        <w:t>Общий водный баланс подачи и реализации воды на 2028 год приведен в таблице 1.</w:t>
      </w:r>
      <w:r w:rsidR="00716DD6">
        <w:rPr>
          <w:szCs w:val="24"/>
        </w:rPr>
        <w:t>2</w:t>
      </w:r>
      <w:r w:rsidR="00A02B06">
        <w:rPr>
          <w:szCs w:val="24"/>
        </w:rPr>
        <w:t>3</w:t>
      </w:r>
      <w:r w:rsidR="00716DD6">
        <w:rPr>
          <w:szCs w:val="24"/>
        </w:rPr>
        <w:t xml:space="preserve"> </w:t>
      </w:r>
      <w:r w:rsidRPr="00716DD6">
        <w:rPr>
          <w:szCs w:val="24"/>
        </w:rPr>
        <w:t xml:space="preserve">и на рисунке </w:t>
      </w:r>
      <w:r w:rsidR="00E70D45">
        <w:rPr>
          <w:szCs w:val="24"/>
        </w:rPr>
        <w:t>7</w:t>
      </w:r>
      <w:r w:rsidRPr="00716DD6">
        <w:rPr>
          <w:szCs w:val="24"/>
        </w:rPr>
        <w:t>.</w:t>
      </w:r>
    </w:p>
    <w:p w:rsidR="00EC43CC" w:rsidRPr="00E147ED" w:rsidRDefault="00716DD6" w:rsidP="006A4CB6">
      <w:pPr>
        <w:pStyle w:val="af2"/>
        <w:spacing w:line="276" w:lineRule="auto"/>
        <w:rPr>
          <w:i w:val="0"/>
          <w:color w:val="000000"/>
          <w:sz w:val="24"/>
          <w:szCs w:val="24"/>
        </w:rPr>
      </w:pPr>
      <w:bookmarkStart w:id="100" w:name="_Toc392171306"/>
      <w:bookmarkStart w:id="101" w:name="_Toc400624778"/>
      <w:r w:rsidRPr="00E147ED">
        <w:rPr>
          <w:b/>
          <w:i w:val="0"/>
          <w:color w:val="000000"/>
          <w:sz w:val="24"/>
          <w:szCs w:val="24"/>
        </w:rPr>
        <w:t>Таблица 1.</w:t>
      </w:r>
      <w:r w:rsidR="00C56C7E" w:rsidRPr="00E147ED">
        <w:rPr>
          <w:b/>
          <w:i w:val="0"/>
          <w:color w:val="000000"/>
          <w:sz w:val="24"/>
          <w:szCs w:val="24"/>
        </w:rPr>
        <w:fldChar w:fldCharType="begin"/>
      </w:r>
      <w:r w:rsidRPr="00E147ED">
        <w:rPr>
          <w:b/>
          <w:i w:val="0"/>
          <w:color w:val="000000"/>
          <w:sz w:val="24"/>
          <w:szCs w:val="24"/>
        </w:rPr>
        <w:instrText xml:space="preserve"> SEQ Таблица \* ARABIC </w:instrText>
      </w:r>
      <w:r w:rsidR="00C56C7E" w:rsidRPr="00E147ED">
        <w:rPr>
          <w:b/>
          <w:i w:val="0"/>
          <w:color w:val="000000"/>
          <w:sz w:val="24"/>
          <w:szCs w:val="24"/>
        </w:rPr>
        <w:fldChar w:fldCharType="separate"/>
      </w:r>
      <w:r w:rsidR="009D70DD">
        <w:rPr>
          <w:b/>
          <w:i w:val="0"/>
          <w:noProof/>
          <w:color w:val="000000"/>
          <w:sz w:val="24"/>
          <w:szCs w:val="24"/>
        </w:rPr>
        <w:t>23</w:t>
      </w:r>
      <w:r w:rsidR="00C56C7E" w:rsidRPr="00E147ED">
        <w:rPr>
          <w:b/>
          <w:i w:val="0"/>
          <w:color w:val="000000"/>
          <w:sz w:val="24"/>
          <w:szCs w:val="24"/>
        </w:rPr>
        <w:fldChar w:fldCharType="end"/>
      </w:r>
      <w:r w:rsidRPr="00E147ED">
        <w:rPr>
          <w:i w:val="0"/>
          <w:color w:val="000000"/>
          <w:sz w:val="24"/>
          <w:szCs w:val="24"/>
        </w:rPr>
        <w:t xml:space="preserve"> </w:t>
      </w:r>
      <w:r w:rsidR="00EC43CC" w:rsidRPr="00E147ED">
        <w:rPr>
          <w:i w:val="0"/>
          <w:color w:val="000000"/>
          <w:sz w:val="24"/>
          <w:szCs w:val="24"/>
        </w:rPr>
        <w:t>– Перспективный водный баланс на 2028 год</w:t>
      </w:r>
      <w:bookmarkEnd w:id="100"/>
      <w:bookmarkEnd w:id="101"/>
    </w:p>
    <w:tbl>
      <w:tblPr>
        <w:tblW w:w="50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5159"/>
        <w:gridCol w:w="1642"/>
        <w:gridCol w:w="1515"/>
      </w:tblGrid>
      <w:tr w:rsidR="00EC43CC" w:rsidRPr="00361DEC" w:rsidTr="002C33C5">
        <w:trPr>
          <w:trHeight w:val="396"/>
          <w:tblHeader/>
          <w:jc w:val="center"/>
        </w:trPr>
        <w:tc>
          <w:tcPr>
            <w:tcW w:w="5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rFonts w:eastAsia="Times New Roman"/>
                <w:b/>
                <w:bCs/>
                <w:szCs w:val="24"/>
                <w:lang w:eastAsia="ru-RU"/>
              </w:rPr>
            </w:pPr>
            <w:r w:rsidRPr="00361DEC">
              <w:rPr>
                <w:rFonts w:eastAsia="Times New Roman"/>
                <w:b/>
                <w:bCs/>
                <w:szCs w:val="24"/>
                <w:lang w:eastAsia="ru-RU"/>
              </w:rPr>
              <w:t>№ п/п</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rFonts w:eastAsia="Times New Roman"/>
                <w:b/>
                <w:bCs/>
                <w:szCs w:val="24"/>
                <w:lang w:eastAsia="ru-RU"/>
              </w:rPr>
            </w:pPr>
            <w:r w:rsidRPr="00361DEC">
              <w:rPr>
                <w:rFonts w:eastAsia="Times New Roman"/>
                <w:b/>
                <w:bCs/>
                <w:szCs w:val="24"/>
                <w:lang w:eastAsia="ru-RU"/>
              </w:rPr>
              <w:t>Наименование статей затрат</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b/>
                <w:bCs/>
                <w:szCs w:val="24"/>
                <w:lang w:eastAsia="ru-RU"/>
              </w:rPr>
            </w:pPr>
            <w:r w:rsidRPr="00361DEC">
              <w:rPr>
                <w:rFonts w:eastAsia="Times New Roman"/>
                <w:b/>
                <w:bCs/>
                <w:szCs w:val="24"/>
                <w:lang w:eastAsia="ru-RU"/>
              </w:rPr>
              <w:t>Ед. изм.</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rFonts w:eastAsia="Times New Roman"/>
                <w:b/>
                <w:bCs/>
                <w:szCs w:val="24"/>
                <w:lang w:eastAsia="ru-RU"/>
              </w:rPr>
            </w:pPr>
            <w:r w:rsidRPr="00361DEC">
              <w:rPr>
                <w:rFonts w:eastAsia="Times New Roman"/>
                <w:b/>
                <w:bCs/>
                <w:szCs w:val="24"/>
                <w:lang w:eastAsia="ru-RU"/>
              </w:rPr>
              <w:t>2028</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1</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Объем выработки воды</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1240,3</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2</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Объем воды, полученной со стороны</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003C5984"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0</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3</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Объем воды, используемой на собственные нужды.</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003C5984"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2</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4</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Объем отпуска в сеть</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003C5984"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915,2</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5</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Объем потерь воды</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003C5984"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175,4</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6</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Уровень потерь к объему воды, отпущенной в сеть</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16%</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7</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Объем реализации воды всего, в том числе:</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003C5984"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954,8</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8</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населению</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003C5984"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904,3</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9</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бюджетным организациям</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003C5984"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45,5</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10</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прочим потребителям</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center"/>
              <w:rPr>
                <w:szCs w:val="24"/>
              </w:rPr>
            </w:pPr>
            <w:r w:rsidRPr="00361DEC">
              <w:rPr>
                <w:szCs w:val="24"/>
              </w:rPr>
              <w:t>5</w:t>
            </w:r>
          </w:p>
        </w:tc>
      </w:tr>
      <w:tr w:rsidR="00EC43CC" w:rsidRPr="00361DEC" w:rsidTr="002C33C5">
        <w:trPr>
          <w:trHeight w:val="396"/>
          <w:jc w:val="center"/>
        </w:trPr>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rFonts w:eastAsia="Times New Roman"/>
                <w:szCs w:val="24"/>
                <w:lang w:eastAsia="ru-RU"/>
              </w:rPr>
            </w:pPr>
            <w:r w:rsidRPr="00361DEC">
              <w:rPr>
                <w:rFonts w:eastAsia="Times New Roman"/>
                <w:szCs w:val="24"/>
                <w:lang w:eastAsia="ru-RU"/>
              </w:rPr>
              <w:t>11</w:t>
            </w:r>
          </w:p>
        </w:tc>
        <w:tc>
          <w:tcPr>
            <w:tcW w:w="2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61DEC" w:rsidRDefault="00EC43CC" w:rsidP="006A4CB6">
            <w:pPr>
              <w:spacing w:after="0"/>
              <w:jc w:val="both"/>
              <w:rPr>
                <w:szCs w:val="24"/>
              </w:rPr>
            </w:pPr>
            <w:r w:rsidRPr="00361DEC">
              <w:rPr>
                <w:szCs w:val="24"/>
              </w:rPr>
              <w:t xml:space="preserve">собственные предприятия </w:t>
            </w:r>
          </w:p>
        </w:tc>
        <w:tc>
          <w:tcPr>
            <w:tcW w:w="8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43CC" w:rsidRPr="00361DEC" w:rsidRDefault="00EC43CC" w:rsidP="006A4CB6">
            <w:pPr>
              <w:spacing w:after="0"/>
              <w:jc w:val="center"/>
              <w:rPr>
                <w:szCs w:val="24"/>
              </w:rPr>
            </w:pPr>
            <w:r w:rsidRPr="00361DEC">
              <w:rPr>
                <w:szCs w:val="24"/>
              </w:rPr>
              <w:t>тыс.м</w:t>
            </w:r>
            <w:r w:rsidRPr="003C5984">
              <w:rPr>
                <w:szCs w:val="24"/>
                <w:vertAlign w:val="superscript"/>
              </w:rPr>
              <w:t>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43CC" w:rsidRPr="003C5984" w:rsidRDefault="003C5984" w:rsidP="006A4CB6">
            <w:pPr>
              <w:spacing w:after="0"/>
              <w:jc w:val="center"/>
              <w:rPr>
                <w:color w:val="000000" w:themeColor="text1"/>
                <w:szCs w:val="24"/>
              </w:rPr>
            </w:pPr>
            <w:r w:rsidRPr="003C5984">
              <w:rPr>
                <w:color w:val="000000" w:themeColor="text1"/>
                <w:szCs w:val="24"/>
              </w:rPr>
              <w:t>2</w:t>
            </w:r>
          </w:p>
        </w:tc>
      </w:tr>
    </w:tbl>
    <w:p w:rsidR="00EC43CC" w:rsidRDefault="00EC43CC" w:rsidP="006A4CB6">
      <w:pPr>
        <w:keepNext/>
        <w:spacing w:after="0"/>
        <w:jc w:val="center"/>
        <w:rPr>
          <w:highlight w:val="yellow"/>
        </w:rPr>
      </w:pPr>
    </w:p>
    <w:p w:rsidR="00EC43CC" w:rsidRDefault="00C06F87" w:rsidP="006A4CB6">
      <w:pPr>
        <w:keepNext/>
        <w:spacing w:after="0"/>
        <w:jc w:val="center"/>
        <w:rPr>
          <w:noProof/>
          <w:szCs w:val="24"/>
          <w:lang w:eastAsia="ru-RU"/>
        </w:rPr>
      </w:pPr>
      <w:r>
        <w:rPr>
          <w:noProof/>
          <w:szCs w:val="24"/>
          <w:lang w:eastAsia="ru-RU"/>
        </w:rPr>
        <w:drawing>
          <wp:inline distT="0" distB="0" distL="0" distR="0">
            <wp:extent cx="6078242" cy="398514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88147" cy="3991640"/>
                    </a:xfrm>
                    <a:prstGeom prst="rect">
                      <a:avLst/>
                    </a:prstGeom>
                    <a:noFill/>
                  </pic:spPr>
                </pic:pic>
              </a:graphicData>
            </a:graphic>
          </wp:inline>
        </w:drawing>
      </w:r>
    </w:p>
    <w:p w:rsidR="00EC43CC" w:rsidRPr="00E147ED" w:rsidRDefault="00EC43CC" w:rsidP="006A4CB6">
      <w:pPr>
        <w:pStyle w:val="af2"/>
        <w:spacing w:after="0" w:line="276" w:lineRule="auto"/>
        <w:rPr>
          <w:i w:val="0"/>
          <w:color w:val="000000"/>
          <w:sz w:val="24"/>
          <w:szCs w:val="24"/>
        </w:rPr>
      </w:pPr>
      <w:bookmarkStart w:id="102" w:name="_Toc392167482"/>
      <w:bookmarkStart w:id="103" w:name="_Toc392162364"/>
      <w:bookmarkStart w:id="104" w:name="_Toc396679343"/>
      <w:bookmarkStart w:id="105" w:name="_Toc392027452"/>
      <w:r w:rsidRPr="00E147ED">
        <w:rPr>
          <w:b/>
          <w:i w:val="0"/>
          <w:color w:val="000000"/>
          <w:sz w:val="24"/>
          <w:szCs w:val="24"/>
        </w:rPr>
        <w:t xml:space="preserve">Рисунок </w:t>
      </w:r>
      <w:r w:rsidR="00C56C7E" w:rsidRPr="00E147ED">
        <w:rPr>
          <w:b/>
          <w:i w:val="0"/>
          <w:color w:val="000000"/>
          <w:sz w:val="24"/>
          <w:szCs w:val="24"/>
        </w:rPr>
        <w:fldChar w:fldCharType="begin"/>
      </w:r>
      <w:r w:rsidRPr="00E147ED">
        <w:rPr>
          <w:b/>
          <w:i w:val="0"/>
          <w:color w:val="000000"/>
          <w:sz w:val="24"/>
          <w:szCs w:val="24"/>
        </w:rPr>
        <w:instrText xml:space="preserve"> SEQ Рисунок \* ARABIC </w:instrText>
      </w:r>
      <w:r w:rsidR="00C56C7E" w:rsidRPr="00E147ED">
        <w:rPr>
          <w:b/>
          <w:i w:val="0"/>
          <w:color w:val="000000"/>
          <w:sz w:val="24"/>
          <w:szCs w:val="24"/>
        </w:rPr>
        <w:fldChar w:fldCharType="separate"/>
      </w:r>
      <w:r w:rsidR="009D70DD">
        <w:rPr>
          <w:b/>
          <w:i w:val="0"/>
          <w:noProof/>
          <w:color w:val="000000"/>
          <w:sz w:val="24"/>
          <w:szCs w:val="24"/>
        </w:rPr>
        <w:t>7</w:t>
      </w:r>
      <w:r w:rsidR="00C56C7E" w:rsidRPr="00E147ED">
        <w:rPr>
          <w:b/>
          <w:i w:val="0"/>
          <w:color w:val="000000"/>
          <w:sz w:val="24"/>
          <w:szCs w:val="24"/>
        </w:rPr>
        <w:fldChar w:fldCharType="end"/>
      </w:r>
      <w:r w:rsidRPr="00E147ED">
        <w:rPr>
          <w:i w:val="0"/>
          <w:color w:val="000000"/>
          <w:sz w:val="24"/>
          <w:szCs w:val="24"/>
        </w:rPr>
        <w:t>– Перспективный структурный водный баланс на 2028 год</w:t>
      </w:r>
      <w:bookmarkEnd w:id="102"/>
      <w:bookmarkEnd w:id="103"/>
      <w:bookmarkEnd w:id="104"/>
    </w:p>
    <w:p w:rsidR="002C33C5" w:rsidRDefault="002C33C5" w:rsidP="00D33F81">
      <w:pPr>
        <w:pStyle w:val="a3"/>
        <w:numPr>
          <w:ilvl w:val="1"/>
          <w:numId w:val="22"/>
        </w:numPr>
        <w:spacing w:after="0"/>
        <w:jc w:val="both"/>
        <w:outlineLvl w:val="2"/>
        <w:rPr>
          <w:b/>
          <w:szCs w:val="24"/>
        </w:rPr>
        <w:sectPr w:rsidR="002C33C5" w:rsidSect="00A02B06">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106" w:name="_Toc392458167"/>
      <w:bookmarkStart w:id="107" w:name="_Toc396477817"/>
    </w:p>
    <w:p w:rsidR="00EC43CC" w:rsidRPr="00716DD6" w:rsidRDefault="00EC43CC" w:rsidP="00D33F81">
      <w:pPr>
        <w:pStyle w:val="a3"/>
        <w:numPr>
          <w:ilvl w:val="1"/>
          <w:numId w:val="22"/>
        </w:numPr>
        <w:spacing w:after="0"/>
        <w:jc w:val="both"/>
        <w:outlineLvl w:val="2"/>
        <w:rPr>
          <w:b/>
          <w:szCs w:val="24"/>
        </w:rPr>
      </w:pPr>
      <w:r w:rsidRPr="00716DD6">
        <w:rPr>
          <w:b/>
          <w:szCs w:val="24"/>
        </w:rPr>
        <w:t>Расчет требуемой мощности водозаборных и очистных сооружений исходя из данных о перспективном потреблении воды и величины неучтенных расходов и потерь воды при ее транспортировке, с указанием требуемых объемов подачи и потребления воды, дефицита (резерва) мощностей по зонам действия сооружений по годам на расчетный срок.</w:t>
      </w:r>
      <w:bookmarkEnd w:id="105"/>
      <w:bookmarkEnd w:id="106"/>
      <w:bookmarkEnd w:id="107"/>
      <w:r w:rsidRPr="00716DD6">
        <w:rPr>
          <w:b/>
          <w:szCs w:val="24"/>
        </w:rPr>
        <w:br/>
      </w:r>
    </w:p>
    <w:p w:rsidR="00EC43CC" w:rsidRDefault="00EC43CC" w:rsidP="006A4CB6">
      <w:pPr>
        <w:spacing w:after="0"/>
        <w:ind w:firstLine="709"/>
        <w:jc w:val="both"/>
        <w:rPr>
          <w:szCs w:val="24"/>
        </w:rPr>
      </w:pPr>
      <w:r w:rsidRPr="00716DD6">
        <w:rPr>
          <w:szCs w:val="24"/>
        </w:rPr>
        <w:t>При прогнозируемой тенденции к подключению новых потребителей, а также при уменьшении потерь и неучтенных расходов при транспортировке воды, при существующих мощностях водозаборных сооружений имеется достаточный резерв по производительностям основного технологического оборудования. Это позволяет направить мероприятия по реконструкции и модернизации существующих сооружений на улучшение качества питьевой воды, повышение энергетической эффективности оборудования, контроль и автоматическое регулирование процесса водоподготовки.</w:t>
      </w:r>
    </w:p>
    <w:p w:rsidR="00E147ED" w:rsidRDefault="00E147ED" w:rsidP="006A4CB6">
      <w:pPr>
        <w:spacing w:after="0"/>
        <w:ind w:firstLine="709"/>
        <w:jc w:val="both"/>
        <w:rPr>
          <w:szCs w:val="24"/>
        </w:rPr>
      </w:pPr>
    </w:p>
    <w:p w:rsidR="00E50469" w:rsidRPr="00093D81" w:rsidRDefault="00E50469" w:rsidP="00D33F81">
      <w:pPr>
        <w:pStyle w:val="a3"/>
        <w:numPr>
          <w:ilvl w:val="0"/>
          <w:numId w:val="22"/>
        </w:numPr>
        <w:spacing w:after="0"/>
        <w:jc w:val="center"/>
        <w:outlineLvl w:val="1"/>
        <w:rPr>
          <w:b/>
          <w:sz w:val="28"/>
          <w:szCs w:val="28"/>
        </w:rPr>
      </w:pPr>
      <w:bookmarkStart w:id="108" w:name="_Toc396477818"/>
      <w:r w:rsidRPr="00093D81">
        <w:rPr>
          <w:b/>
          <w:sz w:val="28"/>
          <w:szCs w:val="28"/>
        </w:rPr>
        <w:t>Предложения по строительству, реконструкции и модернизации объектов систем водоснабжения.</w:t>
      </w:r>
      <w:bookmarkEnd w:id="108"/>
    </w:p>
    <w:p w:rsidR="000E7E27" w:rsidRPr="00093D81" w:rsidRDefault="000E7E27" w:rsidP="00D33F81">
      <w:pPr>
        <w:pStyle w:val="a3"/>
        <w:numPr>
          <w:ilvl w:val="1"/>
          <w:numId w:val="22"/>
        </w:numPr>
        <w:spacing w:after="0"/>
        <w:jc w:val="center"/>
        <w:outlineLvl w:val="2"/>
        <w:rPr>
          <w:b/>
          <w:szCs w:val="24"/>
        </w:rPr>
      </w:pPr>
      <w:bookmarkStart w:id="109" w:name="_Toc396477819"/>
      <w:r w:rsidRPr="00093D81">
        <w:rPr>
          <w:b/>
          <w:szCs w:val="24"/>
        </w:rPr>
        <w:t>Сведения об объектах, предлагаемых к новому строительству для обеспечения перспективной подачи в сутки максимального водопотребления.</w:t>
      </w:r>
      <w:bookmarkEnd w:id="109"/>
    </w:p>
    <w:p w:rsidR="009A348C" w:rsidRPr="00093D81" w:rsidRDefault="009A348C" w:rsidP="006A4CB6">
      <w:pPr>
        <w:spacing w:after="0"/>
        <w:ind w:firstLine="709"/>
        <w:jc w:val="both"/>
        <w:rPr>
          <w:szCs w:val="24"/>
        </w:rPr>
      </w:pPr>
    </w:p>
    <w:p w:rsidR="00F743A9" w:rsidRPr="00093D81" w:rsidRDefault="00F743A9" w:rsidP="006A4CB6">
      <w:pPr>
        <w:spacing w:after="0"/>
        <w:ind w:firstLine="709"/>
        <w:jc w:val="both"/>
        <w:rPr>
          <w:szCs w:val="24"/>
        </w:rPr>
      </w:pPr>
      <w:r w:rsidRPr="00093D81">
        <w:rPr>
          <w:szCs w:val="24"/>
        </w:rPr>
        <w:t xml:space="preserve">В </w:t>
      </w:r>
      <w:r w:rsidR="007E6C61" w:rsidRPr="00093D81">
        <w:rPr>
          <w:szCs w:val="24"/>
        </w:rPr>
        <w:t>связи с существующими проблемами в систем</w:t>
      </w:r>
      <w:r w:rsidR="00DB0CAF" w:rsidRPr="00093D81">
        <w:rPr>
          <w:szCs w:val="24"/>
        </w:rPr>
        <w:t>е</w:t>
      </w:r>
      <w:r w:rsidR="007E6C61" w:rsidRPr="00093D81">
        <w:rPr>
          <w:szCs w:val="24"/>
        </w:rPr>
        <w:t xml:space="preserve"> водоснабжения </w:t>
      </w:r>
      <w:r w:rsidR="00DB0CAF" w:rsidRPr="00093D81">
        <w:rPr>
          <w:szCs w:val="24"/>
        </w:rPr>
        <w:t>г. Струнино</w:t>
      </w:r>
      <w:r w:rsidR="007E6C61" w:rsidRPr="00093D81">
        <w:rPr>
          <w:szCs w:val="24"/>
        </w:rPr>
        <w:t>, к строительству предлагаются следующие объекты:</w:t>
      </w:r>
    </w:p>
    <w:p w:rsidR="00093D81" w:rsidRPr="006A4CB6" w:rsidRDefault="00093D81" w:rsidP="006A4CB6">
      <w:pPr>
        <w:pStyle w:val="a3"/>
        <w:numPr>
          <w:ilvl w:val="0"/>
          <w:numId w:val="4"/>
        </w:numPr>
        <w:spacing w:after="0"/>
        <w:jc w:val="both"/>
        <w:rPr>
          <w:szCs w:val="24"/>
        </w:rPr>
      </w:pPr>
      <w:r w:rsidRPr="006A4CB6">
        <w:rPr>
          <w:szCs w:val="24"/>
        </w:rPr>
        <w:t>реконструкция существующих водопроводных сетей, в том числе:</w:t>
      </w:r>
    </w:p>
    <w:p w:rsidR="00093D81" w:rsidRPr="006A4CB6" w:rsidRDefault="00093D81" w:rsidP="006A4CB6">
      <w:pPr>
        <w:pStyle w:val="a3"/>
        <w:numPr>
          <w:ilvl w:val="0"/>
          <w:numId w:val="4"/>
        </w:numPr>
        <w:spacing w:after="0"/>
        <w:jc w:val="both"/>
        <w:rPr>
          <w:szCs w:val="24"/>
        </w:rPr>
      </w:pPr>
      <w:r w:rsidRPr="006A4CB6">
        <w:rPr>
          <w:szCs w:val="24"/>
        </w:rPr>
        <w:t xml:space="preserve">замена </w:t>
      </w:r>
      <w:r w:rsidR="00666F67">
        <w:rPr>
          <w:szCs w:val="24"/>
        </w:rPr>
        <w:t>46,4</w:t>
      </w:r>
      <w:r w:rsidRPr="006A4CB6">
        <w:rPr>
          <w:szCs w:val="24"/>
        </w:rPr>
        <w:t xml:space="preserve"> км уличной</w:t>
      </w:r>
      <w:r w:rsidR="00666F67">
        <w:rPr>
          <w:szCs w:val="24"/>
        </w:rPr>
        <w:t xml:space="preserve">, </w:t>
      </w:r>
      <w:r w:rsidR="00666F67" w:rsidRPr="006A4CB6">
        <w:rPr>
          <w:szCs w:val="24"/>
        </w:rPr>
        <w:t>внутриквартальной и внутридворовой</w:t>
      </w:r>
      <w:r w:rsidRPr="006A4CB6">
        <w:rPr>
          <w:szCs w:val="24"/>
        </w:rPr>
        <w:t xml:space="preserve"> водопроводной сети</w:t>
      </w:r>
      <w:r w:rsidR="00666F67">
        <w:rPr>
          <w:szCs w:val="24"/>
        </w:rPr>
        <w:t>;</w:t>
      </w:r>
    </w:p>
    <w:p w:rsidR="00093D81" w:rsidRPr="006A4CB6" w:rsidRDefault="00093D81" w:rsidP="006A4CB6">
      <w:pPr>
        <w:pStyle w:val="a3"/>
        <w:numPr>
          <w:ilvl w:val="0"/>
          <w:numId w:val="4"/>
        </w:numPr>
        <w:spacing w:after="0"/>
        <w:jc w:val="both"/>
        <w:rPr>
          <w:szCs w:val="24"/>
        </w:rPr>
      </w:pPr>
      <w:r w:rsidRPr="006A4CB6">
        <w:rPr>
          <w:szCs w:val="24"/>
        </w:rPr>
        <w:t>строительство системы химводоподготовки на ВЗУ ул. Суворова</w:t>
      </w:r>
      <w:r w:rsidR="007E6D2A" w:rsidRPr="006A4CB6">
        <w:rPr>
          <w:szCs w:val="24"/>
        </w:rPr>
        <w:t>;</w:t>
      </w:r>
    </w:p>
    <w:p w:rsidR="007E6D2A" w:rsidRPr="006A4CB6" w:rsidRDefault="007E6D2A" w:rsidP="006A4CB6">
      <w:pPr>
        <w:pStyle w:val="a3"/>
        <w:numPr>
          <w:ilvl w:val="0"/>
          <w:numId w:val="4"/>
        </w:numPr>
        <w:spacing w:after="0"/>
        <w:jc w:val="both"/>
        <w:rPr>
          <w:szCs w:val="24"/>
        </w:rPr>
      </w:pPr>
      <w:r w:rsidRPr="006A4CB6">
        <w:rPr>
          <w:szCs w:val="24"/>
        </w:rPr>
        <w:t>замена резервуара чистой воды (250 м</w:t>
      </w:r>
      <w:r w:rsidRPr="0041093D">
        <w:rPr>
          <w:szCs w:val="24"/>
          <w:vertAlign w:val="superscript"/>
        </w:rPr>
        <w:t>3</w:t>
      </w:r>
      <w:r w:rsidRPr="006A4CB6">
        <w:rPr>
          <w:szCs w:val="24"/>
        </w:rPr>
        <w:t>) на ВЗУ ул. Суворова</w:t>
      </w:r>
      <w:r w:rsidR="0008479E" w:rsidRPr="006A4CB6">
        <w:rPr>
          <w:szCs w:val="24"/>
        </w:rPr>
        <w:t>;</w:t>
      </w:r>
    </w:p>
    <w:p w:rsidR="0008479E" w:rsidRPr="006A4CB6" w:rsidRDefault="0008479E" w:rsidP="006A4CB6">
      <w:pPr>
        <w:pStyle w:val="a3"/>
        <w:numPr>
          <w:ilvl w:val="0"/>
          <w:numId w:val="4"/>
        </w:numPr>
        <w:spacing w:after="0"/>
        <w:jc w:val="both"/>
        <w:rPr>
          <w:szCs w:val="24"/>
        </w:rPr>
      </w:pPr>
      <w:r w:rsidRPr="006A4CB6">
        <w:rPr>
          <w:szCs w:val="24"/>
        </w:rPr>
        <w:t xml:space="preserve">строительство водопроводных сетей для обеспечения территорий </w:t>
      </w:r>
      <w:r w:rsidRPr="00345215">
        <w:rPr>
          <w:szCs w:val="24"/>
        </w:rPr>
        <w:t>неохваченных централизованной системой водоснабжения</w:t>
      </w:r>
      <w:r>
        <w:rPr>
          <w:szCs w:val="24"/>
        </w:rPr>
        <w:t xml:space="preserve"> и районов нового строительства.</w:t>
      </w:r>
    </w:p>
    <w:p w:rsidR="002B037B" w:rsidRPr="00534F15" w:rsidRDefault="002B037B" w:rsidP="006A4CB6">
      <w:pPr>
        <w:pStyle w:val="a3"/>
        <w:numPr>
          <w:ilvl w:val="0"/>
          <w:numId w:val="4"/>
        </w:numPr>
        <w:spacing w:after="0"/>
        <w:jc w:val="both"/>
        <w:rPr>
          <w:b/>
          <w:color w:val="FF0000"/>
        </w:rPr>
      </w:pPr>
      <w:r>
        <w:rPr>
          <w:szCs w:val="24"/>
        </w:rPr>
        <w:t xml:space="preserve">Строительство артезианской скважины для обеспечения потребностей водопотребления новых районов </w:t>
      </w:r>
      <w:r w:rsidR="00B4592F">
        <w:t>индивидуальной жилой застройкой, 2-х, 4-х, 5-ти этажной жилой застройкой, с объектами соцкультбыта, с детскими дошкольными учреждениями</w:t>
      </w:r>
      <w:r w:rsidR="0041093D">
        <w:t xml:space="preserve"> по ул. Заречной и по ул. Дзержинского.</w:t>
      </w:r>
    </w:p>
    <w:p w:rsidR="00EF05BE" w:rsidRPr="00EF05BE" w:rsidRDefault="00EF05BE" w:rsidP="006A4CB6">
      <w:pPr>
        <w:spacing w:after="0"/>
        <w:ind w:firstLine="709"/>
        <w:jc w:val="both"/>
        <w:rPr>
          <w:szCs w:val="24"/>
        </w:rPr>
      </w:pPr>
      <w:r w:rsidRPr="00EF05BE">
        <w:rPr>
          <w:szCs w:val="24"/>
        </w:rPr>
        <w:t>Для обеспечения потребителей питьевой воды согласно нормам соответствие СанПиН 2.1.4.1074-01 «Питьевая вода. Гигиенические требования к качеству воды централизованных систем питьевого водоснабжения. Контроль качества» необходим</w:t>
      </w:r>
      <w:r>
        <w:rPr>
          <w:szCs w:val="24"/>
        </w:rPr>
        <w:t>а постройка</w:t>
      </w:r>
      <w:r w:rsidRPr="00EF05BE">
        <w:rPr>
          <w:szCs w:val="24"/>
        </w:rPr>
        <w:t xml:space="preserve"> ст</w:t>
      </w:r>
      <w:r>
        <w:rPr>
          <w:szCs w:val="24"/>
        </w:rPr>
        <w:t xml:space="preserve">анции </w:t>
      </w:r>
      <w:r w:rsidR="000F624B" w:rsidRPr="00EF05BE">
        <w:rPr>
          <w:szCs w:val="24"/>
        </w:rPr>
        <w:t>химводоп</w:t>
      </w:r>
      <w:r w:rsidR="000F624B">
        <w:rPr>
          <w:szCs w:val="24"/>
        </w:rPr>
        <w:t>одготовки</w:t>
      </w:r>
      <w:r w:rsidRPr="00EF05BE">
        <w:rPr>
          <w:szCs w:val="24"/>
        </w:rPr>
        <w:t>.</w:t>
      </w:r>
    </w:p>
    <w:p w:rsidR="00262ABE" w:rsidRPr="00093D81" w:rsidRDefault="00262ABE" w:rsidP="006A4CB6">
      <w:pPr>
        <w:spacing w:after="0"/>
        <w:ind w:firstLine="709"/>
        <w:jc w:val="both"/>
        <w:rPr>
          <w:szCs w:val="24"/>
        </w:rPr>
      </w:pPr>
    </w:p>
    <w:p w:rsidR="000E7E27" w:rsidRPr="00BF1BF3" w:rsidRDefault="000E7E27" w:rsidP="00D33F81">
      <w:pPr>
        <w:pStyle w:val="a3"/>
        <w:numPr>
          <w:ilvl w:val="1"/>
          <w:numId w:val="22"/>
        </w:numPr>
        <w:spacing w:after="0"/>
        <w:jc w:val="center"/>
        <w:outlineLvl w:val="2"/>
        <w:rPr>
          <w:b/>
          <w:szCs w:val="24"/>
        </w:rPr>
      </w:pPr>
      <w:bookmarkStart w:id="110" w:name="_Toc396477820"/>
      <w:r w:rsidRPr="00BF1BF3">
        <w:rPr>
          <w:b/>
          <w:szCs w:val="24"/>
        </w:rPr>
        <w:t>Сведения о действующих объектах, предлагаемых к реконструкции (техническому перевооружению) для обеспечения перспективной подачи в сутки максимального водопотребления.</w:t>
      </w:r>
      <w:bookmarkEnd w:id="110"/>
    </w:p>
    <w:p w:rsidR="00DB0A0D" w:rsidRPr="00BF1BF3" w:rsidRDefault="00E21DE5" w:rsidP="006A4CB6">
      <w:pPr>
        <w:spacing w:after="0"/>
        <w:ind w:firstLine="709"/>
        <w:jc w:val="both"/>
        <w:rPr>
          <w:szCs w:val="24"/>
        </w:rPr>
      </w:pPr>
      <w:r w:rsidRPr="00BF1BF3">
        <w:rPr>
          <w:szCs w:val="24"/>
        </w:rPr>
        <w:t xml:space="preserve">В связи с вышеизложенными существующими техническими и технологическими проблемами в водоснабжении </w:t>
      </w:r>
      <w:r w:rsidR="00093D81" w:rsidRPr="00BF1BF3">
        <w:rPr>
          <w:szCs w:val="24"/>
        </w:rPr>
        <w:t>г. Струнино</w:t>
      </w:r>
      <w:r w:rsidRPr="00BF1BF3">
        <w:rPr>
          <w:szCs w:val="24"/>
        </w:rPr>
        <w:t xml:space="preserve"> можно выделить ряд основных объектов, предлагаемых к реконструкции (техническому перевооружению):</w:t>
      </w:r>
    </w:p>
    <w:p w:rsidR="00050F82" w:rsidRPr="00BF1BF3" w:rsidRDefault="00050F82" w:rsidP="006A4CB6">
      <w:pPr>
        <w:spacing w:after="0"/>
        <w:ind w:firstLine="709"/>
        <w:jc w:val="both"/>
        <w:rPr>
          <w:b/>
          <w:szCs w:val="24"/>
        </w:rPr>
      </w:pPr>
    </w:p>
    <w:p w:rsidR="00C77B38" w:rsidRPr="00BF1BF3" w:rsidRDefault="00461032" w:rsidP="006A4CB6">
      <w:pPr>
        <w:spacing w:after="0"/>
        <w:ind w:firstLine="709"/>
        <w:jc w:val="center"/>
        <w:rPr>
          <w:b/>
          <w:i/>
          <w:szCs w:val="24"/>
        </w:rPr>
      </w:pPr>
      <w:r w:rsidRPr="00BF1BF3">
        <w:rPr>
          <w:b/>
          <w:i/>
          <w:szCs w:val="24"/>
        </w:rPr>
        <w:t>Строительство системы химводоподготовки</w:t>
      </w:r>
      <w:r w:rsidR="00BF3A7C" w:rsidRPr="00BF1BF3">
        <w:rPr>
          <w:b/>
          <w:i/>
          <w:szCs w:val="24"/>
        </w:rPr>
        <w:t xml:space="preserve"> и замена резервуара чистой воды</w:t>
      </w:r>
      <w:r w:rsidRPr="00BF1BF3">
        <w:rPr>
          <w:b/>
          <w:i/>
          <w:szCs w:val="24"/>
        </w:rPr>
        <w:t xml:space="preserve"> на ВЗУ ул. Суворова</w:t>
      </w:r>
    </w:p>
    <w:p w:rsidR="007F1D3A" w:rsidRPr="00BF1BF3" w:rsidRDefault="007F1D3A" w:rsidP="006A4CB6">
      <w:pPr>
        <w:spacing w:after="0"/>
        <w:ind w:firstLine="709"/>
        <w:jc w:val="both"/>
        <w:rPr>
          <w:szCs w:val="24"/>
        </w:rPr>
      </w:pPr>
      <w:r w:rsidRPr="00BF1BF3">
        <w:rPr>
          <w:szCs w:val="24"/>
        </w:rPr>
        <w:t xml:space="preserve">Для обеспечения населения питьевой водой надлежащего качества по СанПиН 2.1.4.1074-01 «Питьевая вода. Гигиенические требования к качеству воды централизованных систем питьевого водоснабжения. Контроль качества» рекомендуется установка системы химводоподготовки </w:t>
      </w:r>
      <w:r w:rsidR="00BF1BF3" w:rsidRPr="00BF1BF3">
        <w:rPr>
          <w:szCs w:val="24"/>
        </w:rPr>
        <w:t xml:space="preserve">и замена резервуара чистой воды </w:t>
      </w:r>
      <w:r w:rsidRPr="00BF1BF3">
        <w:rPr>
          <w:szCs w:val="24"/>
        </w:rPr>
        <w:t>на ВЗУ ул. Суворова.</w:t>
      </w:r>
    </w:p>
    <w:p w:rsidR="00050F82" w:rsidRPr="00093D81" w:rsidRDefault="00BF1BF3" w:rsidP="006A4CB6">
      <w:pPr>
        <w:spacing w:after="0"/>
        <w:ind w:firstLine="709"/>
        <w:jc w:val="both"/>
        <w:rPr>
          <w:szCs w:val="24"/>
        </w:rPr>
      </w:pPr>
      <w:r w:rsidRPr="00BF1BF3">
        <w:rPr>
          <w:szCs w:val="24"/>
        </w:rPr>
        <w:t>В качестве примера предлагается установка системы водоподготовки и очистки воды типа НК.</w:t>
      </w:r>
      <w:r w:rsidR="007F1D3A">
        <w:rPr>
          <w:szCs w:val="24"/>
        </w:rPr>
        <w:t xml:space="preserve"> </w:t>
      </w:r>
    </w:p>
    <w:p w:rsidR="00BF1BF3" w:rsidRPr="00BF1BF3" w:rsidRDefault="00BF1BF3" w:rsidP="006A4CB6">
      <w:pPr>
        <w:spacing w:after="0"/>
        <w:ind w:firstLine="709"/>
        <w:jc w:val="both"/>
        <w:rPr>
          <w:rFonts w:eastAsia="Times New Roman"/>
          <w:color w:val="242424"/>
          <w:szCs w:val="24"/>
          <w:lang w:eastAsia="ru-RU"/>
        </w:rPr>
      </w:pPr>
      <w:r w:rsidRPr="00BF1BF3">
        <w:rPr>
          <w:rFonts w:eastAsia="Times New Roman"/>
          <w:color w:val="000000"/>
          <w:szCs w:val="24"/>
          <w:lang w:eastAsia="ru-RU"/>
        </w:rPr>
        <w:t>Во всех станциях и схемах водоподготовки первым устанавливаются фильтры механической очистки различных типов, где фильтрующим элементом может быть и металлическая сетка, и колонны с песчаной засыпкой, и их комбинация.</w:t>
      </w:r>
    </w:p>
    <w:p w:rsidR="00BF1BF3" w:rsidRPr="006A4CB6" w:rsidRDefault="00BF1BF3" w:rsidP="006A4CB6">
      <w:pPr>
        <w:spacing w:after="0"/>
        <w:ind w:firstLine="709"/>
        <w:jc w:val="both"/>
        <w:rPr>
          <w:rFonts w:eastAsia="Times New Roman"/>
          <w:color w:val="000000"/>
          <w:szCs w:val="24"/>
          <w:lang w:eastAsia="ru-RU"/>
        </w:rPr>
      </w:pPr>
      <w:r w:rsidRPr="00BF1BF3">
        <w:rPr>
          <w:rFonts w:eastAsia="Times New Roman"/>
          <w:color w:val="000000"/>
          <w:szCs w:val="24"/>
          <w:lang w:eastAsia="ru-RU"/>
        </w:rPr>
        <w:t>Следующий этап водоочистки – это фильтр-обезжелезиватель, который удаляет из воды растворенное железо, а попутно, марганец и сероводород. Далее – фильтр-умягчитель, удаляет соли жесткости.</w:t>
      </w:r>
    </w:p>
    <w:p w:rsidR="00BF1BF3" w:rsidRPr="006A4CB6" w:rsidRDefault="00BF1BF3" w:rsidP="006A4CB6">
      <w:pPr>
        <w:spacing w:after="0"/>
        <w:ind w:firstLine="709"/>
        <w:jc w:val="both"/>
        <w:rPr>
          <w:rFonts w:eastAsia="Times New Roman"/>
          <w:color w:val="000000"/>
          <w:szCs w:val="24"/>
          <w:lang w:eastAsia="ru-RU"/>
        </w:rPr>
      </w:pPr>
      <w:r w:rsidRPr="00BF1BF3">
        <w:rPr>
          <w:rFonts w:eastAsia="Times New Roman"/>
          <w:color w:val="000000"/>
          <w:szCs w:val="24"/>
          <w:lang w:eastAsia="ru-RU"/>
        </w:rPr>
        <w:t>После него вступает в работу угольный фильтр, его задача – удаление запахов и задержать взвешенные частицы предыдущих фильтров. Фильтр-обеззараживатель – следующий этап водоподготовки, работает на основе ультрафиолетовой лампы, удаляя бактерии в воде, это актуально для схем водоочистки воды из колодцев и неглубоких скважин.</w:t>
      </w:r>
    </w:p>
    <w:p w:rsidR="00BF1BF3" w:rsidRPr="006A4CB6" w:rsidRDefault="00BF1BF3" w:rsidP="006A4CB6">
      <w:pPr>
        <w:spacing w:after="0"/>
        <w:ind w:firstLine="709"/>
        <w:jc w:val="both"/>
        <w:rPr>
          <w:rFonts w:eastAsia="Times New Roman"/>
          <w:color w:val="000000"/>
          <w:szCs w:val="24"/>
          <w:lang w:eastAsia="ru-RU"/>
        </w:rPr>
      </w:pPr>
      <w:r w:rsidRPr="00BF1BF3">
        <w:rPr>
          <w:rFonts w:eastAsia="Times New Roman"/>
          <w:color w:val="000000"/>
          <w:szCs w:val="24"/>
          <w:lang w:eastAsia="ru-RU"/>
        </w:rPr>
        <w:t>Обратноосмотический фильтр применяется для подготовки воды для питья и приготовления пищи, удаляет фтор и оставшиеся растворенные в воде после предыдущих фильтров не удаленные элементы. Для качественного проведения водоподготовки необходим квалифицированный анализ воды, без него могут быть потрачены средства впустую. Установка спроектирована для работы в автоматическом режиме, с перерывом на регенерацию фильтров. Возможна регенерация установки по таймеру и фактическому расходу воды.</w:t>
      </w:r>
    </w:p>
    <w:p w:rsidR="00CC3F9A" w:rsidRPr="00BF1BF3" w:rsidRDefault="00BF1BF3" w:rsidP="006A4CB6">
      <w:pPr>
        <w:spacing w:after="0"/>
        <w:ind w:firstLine="709"/>
        <w:jc w:val="both"/>
        <w:rPr>
          <w:b/>
          <w:i/>
          <w:szCs w:val="24"/>
        </w:rPr>
      </w:pPr>
      <w:r w:rsidRPr="00BF1BF3">
        <w:rPr>
          <w:b/>
          <w:i/>
          <w:szCs w:val="24"/>
        </w:rPr>
        <w:t>Принцип работы.</w:t>
      </w:r>
    </w:p>
    <w:p w:rsidR="00BF1BF3" w:rsidRPr="00BF1BF3" w:rsidRDefault="00BF1BF3" w:rsidP="006A4CB6">
      <w:pPr>
        <w:spacing w:after="0"/>
        <w:ind w:firstLine="709"/>
        <w:jc w:val="both"/>
        <w:rPr>
          <w:color w:val="242424"/>
          <w:szCs w:val="24"/>
        </w:rPr>
      </w:pPr>
      <w:r w:rsidRPr="00BF1BF3">
        <w:rPr>
          <w:color w:val="242424"/>
          <w:szCs w:val="24"/>
        </w:rPr>
        <w:t>Вода от источника водоснабжения под давлением не менее 2.5 атм поступает через запорную арматуру на сетчатый фильтр механической очистки воды 800 мкм для удаления механических примесей, затем подвергается аэрации в объеме накопительных емкостей, где насыщается кислородом воздуха, нагнетаемого компрессором, причем включение компрессора происходит во время разбора воды и сигнал для его включения подается датчиком потока. </w:t>
      </w:r>
    </w:p>
    <w:p w:rsidR="00BF1BF3" w:rsidRPr="00BF1BF3" w:rsidRDefault="00BF1BF3" w:rsidP="006A4CB6">
      <w:pPr>
        <w:spacing w:after="0"/>
        <w:ind w:firstLine="709"/>
        <w:jc w:val="both"/>
        <w:rPr>
          <w:color w:val="242424"/>
          <w:szCs w:val="24"/>
        </w:rPr>
      </w:pPr>
      <w:r w:rsidRPr="00BF1BF3">
        <w:rPr>
          <w:color w:val="242424"/>
          <w:szCs w:val="24"/>
        </w:rPr>
        <w:t>Далее вода подается насосом на автоматический засыпной фильтр-</w:t>
      </w:r>
      <w:r w:rsidR="000F624B" w:rsidRPr="00BF1BF3">
        <w:rPr>
          <w:color w:val="242424"/>
          <w:szCs w:val="24"/>
        </w:rPr>
        <w:t>обезжелезователь</w:t>
      </w:r>
      <w:r w:rsidRPr="00BF1BF3">
        <w:rPr>
          <w:color w:val="242424"/>
          <w:szCs w:val="24"/>
        </w:rPr>
        <w:t>, где в слое его фильтрующей загрузки задерживается окисленное под действием аэрации железо. Затем вода проходит через автоматический засыпной фильтр-умягчитель, где в слое его фильтрующей загрузки происходит удаление солей жесткости, для восстановления обменной емкости его наполнителя используется бак-солерастворитель, куда засыпается пищевая таблетированная соль NaCl. После этого вода проходит картриджный фильтр механической очистки воды 50 мкм для удаления сколов фильтрующей загрузки засыпных фильтров. </w:t>
      </w:r>
    </w:p>
    <w:p w:rsidR="00BF1BF3" w:rsidRPr="00BF1BF3" w:rsidRDefault="00BF1BF3" w:rsidP="006A4CB6">
      <w:pPr>
        <w:spacing w:after="0"/>
        <w:ind w:firstLine="709"/>
        <w:jc w:val="both"/>
        <w:rPr>
          <w:color w:val="242424"/>
          <w:szCs w:val="24"/>
        </w:rPr>
      </w:pPr>
      <w:r w:rsidRPr="00BF1BF3">
        <w:rPr>
          <w:color w:val="242424"/>
          <w:szCs w:val="24"/>
        </w:rPr>
        <w:t>Для обеззараживания воды используется ультрафиолетовый стерилизатор. Пройдя обработку ультрафиолетом, вода поступает на запорную арматуру и в водоразборную сеть. </w:t>
      </w:r>
    </w:p>
    <w:p w:rsidR="00BF1BF3" w:rsidRPr="00BF1BF3" w:rsidRDefault="00BF1BF3" w:rsidP="006A4CB6">
      <w:pPr>
        <w:spacing w:after="0"/>
        <w:ind w:firstLine="709"/>
        <w:jc w:val="both"/>
        <w:rPr>
          <w:color w:val="242424"/>
          <w:szCs w:val="24"/>
        </w:rPr>
      </w:pPr>
      <w:r w:rsidRPr="00BF1BF3">
        <w:rPr>
          <w:color w:val="242424"/>
          <w:szCs w:val="24"/>
        </w:rPr>
        <w:t>В аварийных случаях и для планового обслуживания установки предусмотрена возможность перекрытия запорной арматуры на входе и выходе установки и открытия запорной арматуры байпасной (обводной) линии для обеспечения подачи воды, но уже без ее очистки.</w:t>
      </w:r>
    </w:p>
    <w:p w:rsidR="00BF1BF3" w:rsidRDefault="00BF1BF3" w:rsidP="006A4CB6">
      <w:pPr>
        <w:spacing w:after="0"/>
        <w:ind w:firstLine="709"/>
        <w:rPr>
          <w:szCs w:val="24"/>
        </w:rPr>
      </w:pPr>
      <w:r>
        <w:rPr>
          <w:szCs w:val="24"/>
        </w:rPr>
        <w:t xml:space="preserve">Компоновка оборудования системы водоподготовки и очистки воды системы НК представлена на рисунке </w:t>
      </w:r>
      <w:r w:rsidR="00E70D45">
        <w:rPr>
          <w:szCs w:val="24"/>
        </w:rPr>
        <w:t>8</w:t>
      </w:r>
      <w:r>
        <w:rPr>
          <w:szCs w:val="24"/>
        </w:rPr>
        <w:t>.</w:t>
      </w:r>
    </w:p>
    <w:p w:rsidR="00361DEC" w:rsidRDefault="00361DEC" w:rsidP="006A4CB6">
      <w:pPr>
        <w:rPr>
          <w:noProof/>
          <w:szCs w:val="24"/>
          <w:lang w:eastAsia="ru-RU"/>
        </w:rPr>
      </w:pPr>
    </w:p>
    <w:p w:rsidR="00361DEC" w:rsidRDefault="00361DEC" w:rsidP="006A4CB6">
      <w:pPr>
        <w:rPr>
          <w:szCs w:val="24"/>
        </w:rPr>
      </w:pPr>
      <w:r>
        <w:rPr>
          <w:noProof/>
          <w:szCs w:val="24"/>
          <w:lang w:eastAsia="ru-RU"/>
        </w:rPr>
        <w:drawing>
          <wp:inline distT="0" distB="0" distL="0" distR="0">
            <wp:extent cx="5915660" cy="39147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350" t="11795" r="4313" b="1550"/>
                    <a:stretch/>
                  </pic:blipFill>
                  <pic:spPr bwMode="auto">
                    <a:xfrm>
                      <a:off x="0" y="0"/>
                      <a:ext cx="5925278" cy="3921140"/>
                    </a:xfrm>
                    <a:prstGeom prst="rect">
                      <a:avLst/>
                    </a:prstGeom>
                    <a:noFill/>
                    <a:ln>
                      <a:noFill/>
                    </a:ln>
                    <a:extLst>
                      <a:ext uri="{53640926-AAD7-44D8-BBD7-CCE9431645EC}">
                        <a14:shadowObscured xmlns:a14="http://schemas.microsoft.com/office/drawing/2010/main"/>
                      </a:ext>
                    </a:extLst>
                  </pic:spPr>
                </pic:pic>
              </a:graphicData>
            </a:graphic>
          </wp:inline>
        </w:drawing>
      </w:r>
    </w:p>
    <w:p w:rsidR="00BF1BF3" w:rsidRPr="00E147ED" w:rsidRDefault="000D67FE" w:rsidP="006A4CB6">
      <w:pPr>
        <w:pStyle w:val="af2"/>
        <w:spacing w:after="0" w:line="276" w:lineRule="auto"/>
        <w:rPr>
          <w:i w:val="0"/>
          <w:color w:val="auto"/>
          <w:sz w:val="24"/>
          <w:szCs w:val="24"/>
        </w:rPr>
      </w:pPr>
      <w:bookmarkStart w:id="111" w:name="_Toc396679344"/>
      <w:r w:rsidRPr="00E147ED">
        <w:rPr>
          <w:b/>
          <w:i w:val="0"/>
          <w:color w:val="auto"/>
          <w:sz w:val="24"/>
          <w:szCs w:val="24"/>
        </w:rPr>
        <w:t xml:space="preserve">Рисунок </w:t>
      </w:r>
      <w:r w:rsidR="00C56C7E" w:rsidRPr="00E147ED">
        <w:rPr>
          <w:b/>
          <w:i w:val="0"/>
          <w:color w:val="auto"/>
          <w:sz w:val="24"/>
          <w:szCs w:val="24"/>
        </w:rPr>
        <w:fldChar w:fldCharType="begin"/>
      </w:r>
      <w:r w:rsidRPr="00E147ED">
        <w:rPr>
          <w:b/>
          <w:i w:val="0"/>
          <w:color w:val="auto"/>
          <w:sz w:val="24"/>
          <w:szCs w:val="24"/>
        </w:rPr>
        <w:instrText xml:space="preserve"> SEQ Рисунок \* ARABIC </w:instrText>
      </w:r>
      <w:r w:rsidR="00C56C7E" w:rsidRPr="00E147ED">
        <w:rPr>
          <w:b/>
          <w:i w:val="0"/>
          <w:color w:val="auto"/>
          <w:sz w:val="24"/>
          <w:szCs w:val="24"/>
        </w:rPr>
        <w:fldChar w:fldCharType="separate"/>
      </w:r>
      <w:r w:rsidR="009D70DD">
        <w:rPr>
          <w:b/>
          <w:i w:val="0"/>
          <w:noProof/>
          <w:color w:val="auto"/>
          <w:sz w:val="24"/>
          <w:szCs w:val="24"/>
        </w:rPr>
        <w:t>8</w:t>
      </w:r>
      <w:r w:rsidR="00C56C7E" w:rsidRPr="00E147ED">
        <w:rPr>
          <w:b/>
          <w:i w:val="0"/>
          <w:color w:val="auto"/>
          <w:sz w:val="24"/>
          <w:szCs w:val="24"/>
        </w:rPr>
        <w:fldChar w:fldCharType="end"/>
      </w:r>
      <w:r w:rsidRPr="00E147ED">
        <w:rPr>
          <w:i w:val="0"/>
          <w:color w:val="auto"/>
          <w:sz w:val="24"/>
          <w:szCs w:val="24"/>
        </w:rPr>
        <w:t>- Компоновка оборудования системы водоподготовки и очистки воды системы</w:t>
      </w:r>
      <w:bookmarkEnd w:id="111"/>
      <w:r w:rsidRPr="00E147ED">
        <w:rPr>
          <w:i w:val="0"/>
          <w:color w:val="auto"/>
          <w:sz w:val="24"/>
          <w:szCs w:val="24"/>
        </w:rPr>
        <w:t xml:space="preserve"> </w:t>
      </w:r>
    </w:p>
    <w:p w:rsidR="00BF1BF3" w:rsidRPr="00BF1BF3" w:rsidRDefault="00BF1BF3" w:rsidP="00D33F81">
      <w:pPr>
        <w:numPr>
          <w:ilvl w:val="0"/>
          <w:numId w:val="18"/>
        </w:numPr>
        <w:spacing w:after="0"/>
        <w:ind w:left="675"/>
        <w:rPr>
          <w:rFonts w:eastAsia="Times New Roman"/>
          <w:b/>
          <w:bCs/>
          <w:color w:val="333333"/>
          <w:szCs w:val="24"/>
          <w:lang w:eastAsia="ru-RU"/>
        </w:rPr>
      </w:pPr>
      <w:r w:rsidRPr="00BF1BF3">
        <w:rPr>
          <w:rFonts w:eastAsia="Times New Roman"/>
          <w:color w:val="000000"/>
          <w:szCs w:val="24"/>
          <w:lang w:eastAsia="ru-RU"/>
        </w:rPr>
        <w:t>Фильтр механической очистки входной 800мкм</w:t>
      </w:r>
    </w:p>
    <w:p w:rsidR="00BF1BF3" w:rsidRPr="00BF1BF3" w:rsidRDefault="00BF1BF3" w:rsidP="00D33F81">
      <w:pPr>
        <w:numPr>
          <w:ilvl w:val="0"/>
          <w:numId w:val="18"/>
        </w:numPr>
        <w:spacing w:after="0"/>
        <w:ind w:left="675"/>
        <w:rPr>
          <w:rFonts w:eastAsia="Times New Roman"/>
          <w:b/>
          <w:bCs/>
          <w:color w:val="333333"/>
          <w:szCs w:val="24"/>
          <w:lang w:eastAsia="ru-RU"/>
        </w:rPr>
      </w:pPr>
      <w:r w:rsidRPr="00BF1BF3">
        <w:rPr>
          <w:rFonts w:eastAsia="Times New Roman"/>
          <w:color w:val="000000"/>
          <w:szCs w:val="24"/>
          <w:lang w:eastAsia="ru-RU"/>
        </w:rPr>
        <w:t>Фильтр механической очистки выходной 50 мкм</w:t>
      </w:r>
    </w:p>
    <w:p w:rsidR="00BF1BF3" w:rsidRPr="00BF1BF3" w:rsidRDefault="00BF1BF3" w:rsidP="00D33F81">
      <w:pPr>
        <w:numPr>
          <w:ilvl w:val="0"/>
          <w:numId w:val="18"/>
        </w:numPr>
        <w:spacing w:after="0"/>
        <w:ind w:left="675"/>
        <w:rPr>
          <w:rFonts w:eastAsia="Times New Roman"/>
          <w:b/>
          <w:bCs/>
          <w:color w:val="333333"/>
          <w:szCs w:val="24"/>
          <w:lang w:eastAsia="ru-RU"/>
        </w:rPr>
      </w:pPr>
      <w:r w:rsidRPr="00BF1BF3">
        <w:rPr>
          <w:rFonts w:eastAsia="Times New Roman"/>
          <w:color w:val="000000"/>
          <w:szCs w:val="24"/>
          <w:lang w:eastAsia="ru-RU"/>
        </w:rPr>
        <w:t>Датчик потока</w:t>
      </w:r>
    </w:p>
    <w:p w:rsidR="00BF1BF3" w:rsidRPr="00BF1BF3" w:rsidRDefault="00BF1BF3" w:rsidP="00D33F81">
      <w:pPr>
        <w:numPr>
          <w:ilvl w:val="0"/>
          <w:numId w:val="18"/>
        </w:numPr>
        <w:spacing w:after="0"/>
        <w:ind w:left="675"/>
        <w:rPr>
          <w:rFonts w:eastAsia="Times New Roman"/>
          <w:b/>
          <w:bCs/>
          <w:color w:val="333333"/>
          <w:szCs w:val="24"/>
          <w:lang w:eastAsia="ru-RU"/>
        </w:rPr>
      </w:pPr>
      <w:r w:rsidRPr="00BF1BF3">
        <w:rPr>
          <w:rFonts w:eastAsia="Times New Roman"/>
          <w:color w:val="000000"/>
          <w:szCs w:val="24"/>
          <w:lang w:eastAsia="ru-RU"/>
        </w:rPr>
        <w:t xml:space="preserve">Фильтр </w:t>
      </w:r>
      <w:r w:rsidR="001B229C" w:rsidRPr="00BF1BF3">
        <w:rPr>
          <w:rFonts w:eastAsia="Times New Roman"/>
          <w:color w:val="000000"/>
          <w:szCs w:val="24"/>
          <w:lang w:eastAsia="ru-RU"/>
        </w:rPr>
        <w:t>обезжелезователь</w:t>
      </w:r>
    </w:p>
    <w:p w:rsidR="00BF1BF3" w:rsidRPr="00BF1BF3" w:rsidRDefault="00BF1BF3" w:rsidP="00D33F81">
      <w:pPr>
        <w:numPr>
          <w:ilvl w:val="0"/>
          <w:numId w:val="18"/>
        </w:numPr>
        <w:spacing w:after="0"/>
        <w:ind w:left="675"/>
        <w:rPr>
          <w:rFonts w:eastAsia="Times New Roman"/>
          <w:b/>
          <w:bCs/>
          <w:color w:val="333333"/>
          <w:szCs w:val="24"/>
          <w:lang w:eastAsia="ru-RU"/>
        </w:rPr>
      </w:pPr>
      <w:r w:rsidRPr="00BF1BF3">
        <w:rPr>
          <w:rFonts w:eastAsia="Times New Roman"/>
          <w:color w:val="000000"/>
          <w:szCs w:val="24"/>
          <w:lang w:eastAsia="ru-RU"/>
        </w:rPr>
        <w:t>Фильтр умягчитель</w:t>
      </w:r>
    </w:p>
    <w:p w:rsidR="00BF1BF3" w:rsidRPr="00BF1BF3" w:rsidRDefault="00BF1BF3" w:rsidP="00D33F81">
      <w:pPr>
        <w:numPr>
          <w:ilvl w:val="0"/>
          <w:numId w:val="18"/>
        </w:numPr>
        <w:spacing w:after="0"/>
        <w:ind w:left="675"/>
        <w:rPr>
          <w:rFonts w:eastAsia="Times New Roman"/>
          <w:b/>
          <w:bCs/>
          <w:color w:val="333333"/>
          <w:szCs w:val="24"/>
          <w:lang w:eastAsia="ru-RU"/>
        </w:rPr>
      </w:pPr>
      <w:r w:rsidRPr="00BF1BF3">
        <w:rPr>
          <w:rFonts w:eastAsia="Times New Roman"/>
          <w:color w:val="000000"/>
          <w:szCs w:val="24"/>
          <w:lang w:eastAsia="ru-RU"/>
        </w:rPr>
        <w:t>Солевой бак</w:t>
      </w:r>
    </w:p>
    <w:p w:rsidR="00BF1BF3" w:rsidRPr="00BF1BF3" w:rsidRDefault="00BF1BF3" w:rsidP="00D33F81">
      <w:pPr>
        <w:numPr>
          <w:ilvl w:val="0"/>
          <w:numId w:val="18"/>
        </w:numPr>
        <w:spacing w:after="0"/>
        <w:ind w:left="675"/>
        <w:rPr>
          <w:rFonts w:eastAsia="Times New Roman"/>
          <w:b/>
          <w:bCs/>
          <w:color w:val="333333"/>
          <w:szCs w:val="24"/>
          <w:lang w:eastAsia="ru-RU"/>
        </w:rPr>
      </w:pPr>
      <w:r w:rsidRPr="00BF1BF3">
        <w:rPr>
          <w:rFonts w:eastAsia="Times New Roman"/>
          <w:color w:val="000000"/>
          <w:szCs w:val="24"/>
          <w:lang w:eastAsia="ru-RU"/>
        </w:rPr>
        <w:t>Накопительная емкость</w:t>
      </w:r>
    </w:p>
    <w:p w:rsidR="00BF1BF3" w:rsidRPr="00E021F5" w:rsidRDefault="00BF1BF3" w:rsidP="00D33F81">
      <w:pPr>
        <w:numPr>
          <w:ilvl w:val="0"/>
          <w:numId w:val="18"/>
        </w:numPr>
        <w:spacing w:after="0"/>
        <w:ind w:left="675"/>
        <w:rPr>
          <w:rFonts w:eastAsia="Times New Roman"/>
          <w:b/>
          <w:bCs/>
          <w:color w:val="333333"/>
          <w:szCs w:val="24"/>
          <w:lang w:eastAsia="ru-RU"/>
        </w:rPr>
      </w:pPr>
      <w:r w:rsidRPr="00BF1BF3">
        <w:rPr>
          <w:rFonts w:eastAsia="Times New Roman"/>
          <w:color w:val="000000"/>
          <w:szCs w:val="24"/>
          <w:lang w:eastAsia="ru-RU"/>
        </w:rPr>
        <w:t>Ультрафиолетовый стерилизатор</w:t>
      </w:r>
    </w:p>
    <w:p w:rsidR="00E021F5" w:rsidRDefault="00E021F5" w:rsidP="006A4CB6">
      <w:pPr>
        <w:spacing w:after="150"/>
        <w:ind w:left="675"/>
        <w:rPr>
          <w:rFonts w:eastAsia="Times New Roman"/>
          <w:color w:val="000000"/>
          <w:szCs w:val="24"/>
          <w:lang w:eastAsia="ru-RU"/>
        </w:rPr>
      </w:pPr>
    </w:p>
    <w:p w:rsidR="00E021F5" w:rsidRDefault="00E021F5" w:rsidP="006A4CB6">
      <w:pPr>
        <w:spacing w:after="0"/>
        <w:ind w:firstLine="709"/>
        <w:jc w:val="center"/>
        <w:rPr>
          <w:b/>
          <w:i/>
          <w:szCs w:val="24"/>
        </w:rPr>
      </w:pPr>
      <w:r w:rsidRPr="00E021F5">
        <w:rPr>
          <w:b/>
          <w:i/>
          <w:szCs w:val="24"/>
        </w:rPr>
        <w:t xml:space="preserve">Строительство артезианской скважины для обеспечения потребностей водопотребления новых районов индивидуальной жилой застройкой, 2-х, 4-х, 5-ти этажной жилой застройкой, с объектами соцкультбыта, с детскими дошкольными учреждениями. </w:t>
      </w:r>
    </w:p>
    <w:p w:rsidR="00E021F5" w:rsidRDefault="00E556F9" w:rsidP="006A4CB6">
      <w:pPr>
        <w:spacing w:after="0"/>
        <w:ind w:firstLine="709"/>
        <w:rPr>
          <w:szCs w:val="24"/>
        </w:rPr>
      </w:pPr>
      <w:r>
        <w:rPr>
          <w:szCs w:val="24"/>
        </w:rPr>
        <w:t>Для обеспечения нужд в питьевой воде потребителей новой застройки, рекомендуется строительство артезианской скважины.</w:t>
      </w:r>
    </w:p>
    <w:p w:rsidR="00E556F9" w:rsidRPr="00E556F9" w:rsidRDefault="00E556F9" w:rsidP="006A4CB6">
      <w:pPr>
        <w:ind w:firstLine="709"/>
        <w:rPr>
          <w:color w:val="000000"/>
        </w:rPr>
      </w:pPr>
      <w:r>
        <w:rPr>
          <w:color w:val="000000"/>
        </w:rPr>
        <w:t>Ав</w:t>
      </w:r>
      <w:r w:rsidRPr="00E556F9">
        <w:rPr>
          <w:color w:val="000000"/>
        </w:rPr>
        <w:t>томатическая насосная станция служит для подачи воды, а также для повышения или поддержания давления в системе. Бытовая станция может состоять как из отдельных агрегатов, так и поставляться в собранном виде.</w:t>
      </w:r>
    </w:p>
    <w:p w:rsidR="00E556F9" w:rsidRPr="00E556F9" w:rsidRDefault="00E556F9" w:rsidP="006A4CB6">
      <w:pPr>
        <w:ind w:firstLine="709"/>
        <w:rPr>
          <w:color w:val="000000"/>
        </w:rPr>
      </w:pPr>
      <w:r w:rsidRPr="00E556F9">
        <w:rPr>
          <w:color w:val="000000"/>
        </w:rPr>
        <w:t>Насосные станции могут использоваться как при наличии постоянного (колодец, скважина), так и переменного источника воды (питьевая привозная вода, хранящаяся в различной емкости резервуарах).</w:t>
      </w:r>
    </w:p>
    <w:p w:rsidR="00E556F9" w:rsidRPr="00E556F9" w:rsidRDefault="00E556F9" w:rsidP="006A4CB6">
      <w:pPr>
        <w:spacing w:after="0"/>
        <w:ind w:firstLine="709"/>
        <w:jc w:val="both"/>
        <w:rPr>
          <w:color w:val="000000"/>
        </w:rPr>
      </w:pPr>
      <w:r w:rsidRPr="00E556F9">
        <w:rPr>
          <w:color w:val="000000"/>
        </w:rPr>
        <w:t>Устройство насосной станции и принцип ее действия</w:t>
      </w:r>
    </w:p>
    <w:p w:rsidR="00E556F9" w:rsidRPr="00E556F9" w:rsidRDefault="00E556F9" w:rsidP="006A4CB6">
      <w:pPr>
        <w:spacing w:after="0"/>
        <w:ind w:firstLine="709"/>
        <w:jc w:val="both"/>
        <w:rPr>
          <w:color w:val="000000"/>
        </w:rPr>
      </w:pPr>
      <w:r w:rsidRPr="00E556F9">
        <w:rPr>
          <w:color w:val="000000"/>
        </w:rPr>
        <w:t>Насосные станции включают в себя несколько функциональных узлов:</w:t>
      </w:r>
    </w:p>
    <w:p w:rsidR="00E556F9" w:rsidRPr="00E556F9" w:rsidRDefault="00E556F9" w:rsidP="006A4CB6">
      <w:pPr>
        <w:spacing w:after="0"/>
        <w:ind w:firstLine="709"/>
        <w:jc w:val="both"/>
        <w:rPr>
          <w:color w:val="000000"/>
        </w:rPr>
      </w:pPr>
      <w:r w:rsidRPr="00E556F9">
        <w:rPr>
          <w:color w:val="000000"/>
        </w:rPr>
        <w:t>* водозабор с сеткой и обратным клапаном, располагающийся непосредственно в скважине;</w:t>
      </w:r>
    </w:p>
    <w:p w:rsidR="00E556F9" w:rsidRPr="00E556F9" w:rsidRDefault="00E556F9" w:rsidP="006A4CB6">
      <w:pPr>
        <w:spacing w:after="0"/>
        <w:ind w:firstLine="709"/>
        <w:jc w:val="both"/>
        <w:rPr>
          <w:color w:val="000000"/>
        </w:rPr>
      </w:pPr>
      <w:r w:rsidRPr="00E556F9">
        <w:rPr>
          <w:color w:val="000000"/>
        </w:rPr>
        <w:t xml:space="preserve">* всасывающую магистраль, по которой осуществляется подъем </w:t>
      </w:r>
      <w:r w:rsidR="00A02B06" w:rsidRPr="00E556F9">
        <w:rPr>
          <w:color w:val="000000"/>
        </w:rPr>
        <w:t>воды из скважины,</w:t>
      </w:r>
      <w:r w:rsidRPr="00E556F9">
        <w:rPr>
          <w:color w:val="000000"/>
        </w:rPr>
        <w:t xml:space="preserve"> и подача ее в корпус насоса;</w:t>
      </w:r>
    </w:p>
    <w:p w:rsidR="00E556F9" w:rsidRPr="00E556F9" w:rsidRDefault="00E556F9" w:rsidP="006A4CB6">
      <w:pPr>
        <w:spacing w:after="0"/>
        <w:ind w:firstLine="709"/>
        <w:jc w:val="both"/>
        <w:rPr>
          <w:color w:val="000000"/>
        </w:rPr>
      </w:pPr>
      <w:r w:rsidRPr="00E556F9">
        <w:rPr>
          <w:color w:val="000000"/>
        </w:rPr>
        <w:t>* центробежный насос, создающий разрежение с одной стороны, за счёт чего и поднимается вода, и давление с другой стороны, благодаря чему вода поступает в дом и распределяется в нём по потребителям;</w:t>
      </w:r>
    </w:p>
    <w:p w:rsidR="00E556F9" w:rsidRPr="00E556F9" w:rsidRDefault="00E556F9" w:rsidP="006A4CB6">
      <w:pPr>
        <w:spacing w:after="0"/>
        <w:ind w:firstLine="709"/>
        <w:jc w:val="both"/>
        <w:rPr>
          <w:color w:val="000000"/>
        </w:rPr>
      </w:pPr>
      <w:r w:rsidRPr="00E556F9">
        <w:rPr>
          <w:color w:val="000000"/>
        </w:rPr>
        <w:t>* реле давления, которое автоматически включает насос при падении давления ниже определенной величины и выключает при повышении давления до конкретной величины;</w:t>
      </w:r>
    </w:p>
    <w:p w:rsidR="00E556F9" w:rsidRPr="00E556F9" w:rsidRDefault="00E556F9" w:rsidP="006A4CB6">
      <w:pPr>
        <w:spacing w:after="0"/>
        <w:ind w:firstLine="709"/>
        <w:jc w:val="both"/>
        <w:rPr>
          <w:color w:val="000000"/>
        </w:rPr>
      </w:pPr>
      <w:r w:rsidRPr="00E556F9">
        <w:rPr>
          <w:color w:val="000000"/>
        </w:rPr>
        <w:t>* мембранный бак (или гидроаккумулятор), служащий для предотвращения эффекта гидравлического удара, возникающего при включении станции, что могло бы нанести немалый вред всей нашей системе водопровода, включая трубы, сантехнику и сам насос;</w:t>
      </w:r>
    </w:p>
    <w:p w:rsidR="00E556F9" w:rsidRPr="00E556F9" w:rsidRDefault="00E556F9" w:rsidP="006A4CB6">
      <w:pPr>
        <w:spacing w:after="0"/>
        <w:ind w:firstLine="709"/>
        <w:jc w:val="both"/>
        <w:rPr>
          <w:color w:val="000000"/>
        </w:rPr>
      </w:pPr>
      <w:r w:rsidRPr="00E556F9">
        <w:rPr>
          <w:color w:val="000000"/>
        </w:rPr>
        <w:t>* электромотор, сопряжённый механически с насосом, и электрически — с реле давления;</w:t>
      </w:r>
    </w:p>
    <w:p w:rsidR="00E556F9" w:rsidRPr="00E556F9" w:rsidRDefault="00E556F9" w:rsidP="006A4CB6">
      <w:pPr>
        <w:spacing w:after="0"/>
        <w:ind w:firstLine="709"/>
        <w:jc w:val="both"/>
        <w:rPr>
          <w:color w:val="000000"/>
        </w:rPr>
      </w:pPr>
      <w:r w:rsidRPr="00E556F9">
        <w:rPr>
          <w:color w:val="000000"/>
        </w:rPr>
        <w:t>* стрелочный манометр, по которому осуществляется визуальный контроль давления в магистрали и при необходимости его регулировка.</w:t>
      </w:r>
    </w:p>
    <w:p w:rsidR="00E556F9" w:rsidRPr="00E556F9" w:rsidRDefault="00E556F9" w:rsidP="006A4CB6">
      <w:pPr>
        <w:ind w:firstLine="709"/>
        <w:jc w:val="both"/>
        <w:rPr>
          <w:color w:val="000000"/>
        </w:rPr>
      </w:pPr>
      <w:r w:rsidRPr="00E556F9">
        <w:rPr>
          <w:color w:val="000000"/>
        </w:rPr>
        <w:t xml:space="preserve">На рисунке </w:t>
      </w:r>
      <w:r w:rsidR="00A51D2B">
        <w:rPr>
          <w:color w:val="000000"/>
        </w:rPr>
        <w:t xml:space="preserve">9 </w:t>
      </w:r>
      <w:r w:rsidRPr="00E556F9">
        <w:rPr>
          <w:color w:val="000000"/>
        </w:rPr>
        <w:t>приведено устройство гидроаккумулятора насосной станции.</w:t>
      </w:r>
    </w:p>
    <w:p w:rsidR="00E556F9" w:rsidRPr="00E556F9" w:rsidRDefault="00E147ED" w:rsidP="006A4CB6">
      <w:pPr>
        <w:jc w:val="center"/>
        <w:rPr>
          <w:color w:val="000000"/>
        </w:rPr>
      </w:pPr>
      <w:r>
        <w:rPr>
          <w:noProof/>
          <w:color w:val="000000"/>
          <w:lang w:eastAsia="ru-RU"/>
        </w:rPr>
        <w:drawing>
          <wp:inline distT="0" distB="0" distL="0" distR="0">
            <wp:extent cx="5682805" cy="30289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01372" cy="3038846"/>
                    </a:xfrm>
                    <a:prstGeom prst="rect">
                      <a:avLst/>
                    </a:prstGeom>
                    <a:noFill/>
                  </pic:spPr>
                </pic:pic>
              </a:graphicData>
            </a:graphic>
          </wp:inline>
        </w:drawing>
      </w:r>
    </w:p>
    <w:p w:rsidR="00A51D2B" w:rsidRPr="00A51D2B" w:rsidRDefault="00A51D2B" w:rsidP="006A4CB6">
      <w:pPr>
        <w:pStyle w:val="af2"/>
        <w:spacing w:line="276" w:lineRule="auto"/>
        <w:rPr>
          <w:i w:val="0"/>
          <w:color w:val="000000" w:themeColor="text1"/>
          <w:sz w:val="24"/>
          <w:szCs w:val="24"/>
        </w:rPr>
      </w:pPr>
      <w:bookmarkStart w:id="112" w:name="_Toc396679345"/>
      <w:r w:rsidRPr="00A51D2B">
        <w:rPr>
          <w:b/>
          <w:i w:val="0"/>
          <w:color w:val="000000" w:themeColor="text1"/>
          <w:sz w:val="24"/>
          <w:szCs w:val="24"/>
        </w:rPr>
        <w:t xml:space="preserve">Рисунок </w:t>
      </w:r>
      <w:r w:rsidR="00C56C7E" w:rsidRPr="00A51D2B">
        <w:rPr>
          <w:b/>
          <w:i w:val="0"/>
          <w:color w:val="000000" w:themeColor="text1"/>
          <w:sz w:val="24"/>
          <w:szCs w:val="24"/>
        </w:rPr>
        <w:fldChar w:fldCharType="begin"/>
      </w:r>
      <w:r w:rsidRPr="00A51D2B">
        <w:rPr>
          <w:b/>
          <w:i w:val="0"/>
          <w:color w:val="000000" w:themeColor="text1"/>
          <w:sz w:val="24"/>
          <w:szCs w:val="24"/>
        </w:rPr>
        <w:instrText xml:space="preserve"> SEQ Рисунок \* ARABIC </w:instrText>
      </w:r>
      <w:r w:rsidR="00C56C7E" w:rsidRPr="00A51D2B">
        <w:rPr>
          <w:b/>
          <w:i w:val="0"/>
          <w:color w:val="000000" w:themeColor="text1"/>
          <w:sz w:val="24"/>
          <w:szCs w:val="24"/>
        </w:rPr>
        <w:fldChar w:fldCharType="separate"/>
      </w:r>
      <w:r w:rsidR="009D70DD">
        <w:rPr>
          <w:b/>
          <w:i w:val="0"/>
          <w:noProof/>
          <w:color w:val="000000" w:themeColor="text1"/>
          <w:sz w:val="24"/>
          <w:szCs w:val="24"/>
        </w:rPr>
        <w:t>9</w:t>
      </w:r>
      <w:r w:rsidR="00C56C7E" w:rsidRPr="00A51D2B">
        <w:rPr>
          <w:b/>
          <w:i w:val="0"/>
          <w:color w:val="000000" w:themeColor="text1"/>
          <w:sz w:val="24"/>
          <w:szCs w:val="24"/>
        </w:rPr>
        <w:fldChar w:fldCharType="end"/>
      </w:r>
      <w:r w:rsidRPr="00A51D2B">
        <w:rPr>
          <w:i w:val="0"/>
          <w:color w:val="000000" w:themeColor="text1"/>
          <w:sz w:val="24"/>
          <w:szCs w:val="24"/>
        </w:rPr>
        <w:t xml:space="preserve"> – Гидроаккумулятор насосной станции</w:t>
      </w:r>
      <w:bookmarkEnd w:id="112"/>
    </w:p>
    <w:p w:rsidR="00E556F9" w:rsidRPr="00E556F9" w:rsidRDefault="00E556F9" w:rsidP="006A4CB6">
      <w:pPr>
        <w:spacing w:after="0"/>
        <w:ind w:firstLine="709"/>
        <w:jc w:val="both"/>
        <w:rPr>
          <w:color w:val="000000"/>
        </w:rPr>
      </w:pPr>
      <w:r w:rsidRPr="00E556F9">
        <w:rPr>
          <w:color w:val="000000"/>
        </w:rPr>
        <w:t>Цифрами на рисунке обозначено:</w:t>
      </w:r>
    </w:p>
    <w:p w:rsidR="00E556F9" w:rsidRPr="00E556F9" w:rsidRDefault="00E147ED" w:rsidP="006A4CB6">
      <w:pPr>
        <w:spacing w:after="0"/>
        <w:ind w:firstLine="709"/>
        <w:jc w:val="both"/>
        <w:rPr>
          <w:color w:val="000000"/>
        </w:rPr>
      </w:pPr>
      <w:r>
        <w:rPr>
          <w:color w:val="000000"/>
        </w:rPr>
        <w:t xml:space="preserve">1. </w:t>
      </w:r>
      <w:r w:rsidR="00E556F9" w:rsidRPr="00E556F9">
        <w:rPr>
          <w:color w:val="000000"/>
        </w:rPr>
        <w:t>Корпус бака</w:t>
      </w:r>
    </w:p>
    <w:p w:rsidR="00E556F9" w:rsidRPr="00E556F9" w:rsidRDefault="00E147ED" w:rsidP="006A4CB6">
      <w:pPr>
        <w:spacing w:after="0"/>
        <w:ind w:firstLine="709"/>
        <w:jc w:val="both"/>
        <w:rPr>
          <w:color w:val="000000"/>
        </w:rPr>
      </w:pPr>
      <w:r>
        <w:rPr>
          <w:color w:val="000000"/>
        </w:rPr>
        <w:t xml:space="preserve">2. </w:t>
      </w:r>
      <w:r w:rsidR="00E556F9" w:rsidRPr="00E556F9">
        <w:rPr>
          <w:color w:val="000000"/>
        </w:rPr>
        <w:t>Внутренний бак, изготовленный из пищевой резины</w:t>
      </w:r>
    </w:p>
    <w:p w:rsidR="00E556F9" w:rsidRPr="00E556F9" w:rsidRDefault="00E147ED" w:rsidP="006A4CB6">
      <w:pPr>
        <w:spacing w:after="0"/>
        <w:ind w:firstLine="709"/>
        <w:jc w:val="both"/>
        <w:rPr>
          <w:color w:val="000000"/>
        </w:rPr>
      </w:pPr>
      <w:r>
        <w:rPr>
          <w:color w:val="000000"/>
        </w:rPr>
        <w:t>3. Ниппель.</w:t>
      </w:r>
    </w:p>
    <w:p w:rsidR="00E556F9" w:rsidRPr="00E556F9" w:rsidRDefault="00E147ED" w:rsidP="006A4CB6">
      <w:pPr>
        <w:spacing w:after="0"/>
        <w:ind w:firstLine="709"/>
        <w:jc w:val="both"/>
        <w:rPr>
          <w:color w:val="000000"/>
        </w:rPr>
      </w:pPr>
      <w:r>
        <w:rPr>
          <w:color w:val="000000"/>
        </w:rPr>
        <w:t xml:space="preserve">4. </w:t>
      </w:r>
      <w:r w:rsidR="00E556F9" w:rsidRPr="00E556F9">
        <w:rPr>
          <w:color w:val="000000"/>
        </w:rPr>
        <w:t>Фитинг для присоединения к водопроводу</w:t>
      </w:r>
    </w:p>
    <w:p w:rsidR="00E556F9" w:rsidRPr="00E556F9" w:rsidRDefault="00E147ED" w:rsidP="006A4CB6">
      <w:pPr>
        <w:spacing w:after="0"/>
        <w:ind w:firstLine="709"/>
        <w:jc w:val="both"/>
        <w:rPr>
          <w:color w:val="000000"/>
        </w:rPr>
      </w:pPr>
      <w:r>
        <w:rPr>
          <w:color w:val="000000"/>
        </w:rPr>
        <w:t xml:space="preserve">5. </w:t>
      </w:r>
      <w:r w:rsidR="00E556F9" w:rsidRPr="00E556F9">
        <w:rPr>
          <w:color w:val="000000"/>
        </w:rPr>
        <w:t>Воздушное пространство, где воздух находится под давлением</w:t>
      </w:r>
    </w:p>
    <w:p w:rsidR="00E556F9" w:rsidRPr="00E556F9" w:rsidRDefault="00E147ED" w:rsidP="006A4CB6">
      <w:pPr>
        <w:spacing w:after="0"/>
        <w:ind w:firstLine="709"/>
        <w:jc w:val="both"/>
        <w:rPr>
          <w:color w:val="000000"/>
        </w:rPr>
      </w:pPr>
      <w:r>
        <w:rPr>
          <w:color w:val="000000"/>
        </w:rPr>
        <w:t xml:space="preserve">6. </w:t>
      </w:r>
      <w:r w:rsidR="00E556F9" w:rsidRPr="00E556F9">
        <w:rPr>
          <w:color w:val="000000"/>
        </w:rPr>
        <w:t>Вода, находящаяся внутри резинового бака</w:t>
      </w:r>
    </w:p>
    <w:p w:rsidR="00E556F9" w:rsidRPr="00E556F9" w:rsidRDefault="00E147ED" w:rsidP="006A4CB6">
      <w:pPr>
        <w:spacing w:after="0"/>
        <w:ind w:firstLine="709"/>
        <w:jc w:val="both"/>
        <w:rPr>
          <w:color w:val="000000"/>
        </w:rPr>
      </w:pPr>
      <w:r>
        <w:rPr>
          <w:color w:val="000000"/>
        </w:rPr>
        <w:t xml:space="preserve">7. </w:t>
      </w:r>
      <w:r w:rsidR="00E556F9" w:rsidRPr="00E556F9">
        <w:rPr>
          <w:color w:val="000000"/>
        </w:rPr>
        <w:t>Выход воды к потребителям</w:t>
      </w:r>
    </w:p>
    <w:p w:rsidR="00E556F9" w:rsidRPr="00E556F9" w:rsidRDefault="00E147ED" w:rsidP="006A4CB6">
      <w:pPr>
        <w:spacing w:after="0"/>
        <w:ind w:firstLine="709"/>
        <w:jc w:val="both"/>
        <w:rPr>
          <w:color w:val="000000"/>
        </w:rPr>
      </w:pPr>
      <w:r>
        <w:rPr>
          <w:color w:val="000000"/>
        </w:rPr>
        <w:t xml:space="preserve">8. </w:t>
      </w:r>
      <w:r w:rsidR="00E556F9" w:rsidRPr="00E556F9">
        <w:rPr>
          <w:color w:val="000000"/>
        </w:rPr>
        <w:t>Вход воды от насоса</w:t>
      </w:r>
    </w:p>
    <w:p w:rsidR="00E556F9" w:rsidRPr="00E556F9" w:rsidRDefault="00E556F9" w:rsidP="006A4CB6">
      <w:pPr>
        <w:ind w:firstLine="709"/>
        <w:jc w:val="both"/>
        <w:rPr>
          <w:color w:val="000000"/>
        </w:rPr>
      </w:pPr>
      <w:r w:rsidRPr="00E556F9">
        <w:rPr>
          <w:color w:val="000000"/>
        </w:rPr>
        <w:t>Между мембраной и металлическими стенками бака находится воздух. Когда вода отсутствует, то мембрана находится в смятом виде и прижата к фланцу, в котором располагается входной водяной патрубок. Под давлением вода поступает в бак. При этом мембрана расправляется, занимая пространство внутри бака. В определенный момент времени давление воды в мембране уравновешивается с давлением воздуха между баком и мембраной и поступление в бак воды прекращается. Теоретически, в водопроводе давление воды при этом должно установиться необходимой величины и двигатель насоса должен отключиться немного раньше того момента, когда давления воды и воздуха уравновесятся.</w:t>
      </w:r>
    </w:p>
    <w:p w:rsidR="00E556F9" w:rsidRPr="00E556F9" w:rsidRDefault="00E556F9" w:rsidP="006A4CB6">
      <w:pPr>
        <w:spacing w:after="0"/>
        <w:ind w:firstLine="709"/>
        <w:jc w:val="both"/>
        <w:rPr>
          <w:color w:val="000000"/>
        </w:rPr>
      </w:pPr>
      <w:r w:rsidRPr="00E556F9">
        <w:rPr>
          <w:color w:val="000000"/>
        </w:rPr>
        <w:t>Для того, чтобы гидравлические удары сглаживались, необходим бак очень маленького объема и абсолютно не нужно, чтобы он вообще наполнялся. Тем не менее, на практике использовать баки внушительной емкости, которая может достигать и 50 литров, и 100 и так до полутонны. В данном случае мы имеем дело с эффектом накопления воды. Применение накопительного бака дает насосу возможность включаться на гораздо более продолжительные промежутки времени и на кратковременные расходы воды не реагировать.</w:t>
      </w:r>
    </w:p>
    <w:p w:rsidR="00E556F9" w:rsidRPr="00E556F9" w:rsidRDefault="00E556F9" w:rsidP="006A4CB6">
      <w:pPr>
        <w:spacing w:after="0"/>
        <w:ind w:firstLine="709"/>
        <w:jc w:val="both"/>
        <w:rPr>
          <w:color w:val="000000"/>
        </w:rPr>
      </w:pPr>
      <w:r w:rsidRPr="00E556F9">
        <w:rPr>
          <w:color w:val="000000"/>
        </w:rPr>
        <w:t xml:space="preserve">Мембранный бак на 80 литров воды не может в себе содержать все 80 литров, ведь между стенками бака и мембраной находится воздух. Изменяя давление </w:t>
      </w:r>
      <w:r w:rsidR="006A4CB6" w:rsidRPr="00E556F9">
        <w:rPr>
          <w:color w:val="000000"/>
        </w:rPr>
        <w:t>воздуха,</w:t>
      </w:r>
      <w:r w:rsidRPr="00E556F9">
        <w:rPr>
          <w:color w:val="000000"/>
        </w:rPr>
        <w:t xml:space="preserve"> можно регулировать некоторое наибольшее количество воды, которое может находиться в баке. Кроме того, можно подключать баки в любом количестве параллельно друг другу.</w:t>
      </w:r>
    </w:p>
    <w:p w:rsidR="00E556F9" w:rsidRPr="00E556F9" w:rsidRDefault="00E556F9" w:rsidP="006A4CB6">
      <w:pPr>
        <w:ind w:firstLine="709"/>
        <w:jc w:val="both"/>
        <w:rPr>
          <w:color w:val="000000"/>
        </w:rPr>
      </w:pPr>
      <w:r w:rsidRPr="00E556F9">
        <w:rPr>
          <w:color w:val="000000"/>
        </w:rPr>
        <w:t xml:space="preserve">Помимо реле давления, включающегося при падении и выключающегося при росте давления, существует и так называемая автоматика давления, имеющая другой принцип. Она рассчитана на несколько иной класс потребителей воды. Автоматика давления также при падении в системе давления включает насос до достижения определенной величины, однако отключается насос не по достижении давления, а по прекращении тока через автоматику жидкости. Выключение насоса будет происходить по достижении наибольшего, развиваемого им, давления. </w:t>
      </w:r>
    </w:p>
    <w:p w:rsidR="00E556F9" w:rsidRPr="00E556F9" w:rsidRDefault="00E556F9" w:rsidP="006A4CB6">
      <w:pPr>
        <w:spacing w:after="0"/>
        <w:ind w:firstLine="709"/>
        <w:jc w:val="center"/>
        <w:rPr>
          <w:szCs w:val="24"/>
        </w:rPr>
      </w:pPr>
    </w:p>
    <w:p w:rsidR="00E021F5" w:rsidRPr="00BF1BF3" w:rsidRDefault="00E556F9" w:rsidP="006A4CB6">
      <w:pPr>
        <w:spacing w:after="0"/>
        <w:rPr>
          <w:rFonts w:eastAsia="Times New Roman"/>
          <w:b/>
          <w:bCs/>
          <w:color w:val="333333"/>
          <w:szCs w:val="24"/>
          <w:lang w:eastAsia="ru-RU"/>
        </w:rPr>
      </w:pPr>
      <w:r>
        <w:rPr>
          <w:rFonts w:eastAsia="Times New Roman"/>
          <w:b/>
          <w:bCs/>
          <w:color w:val="333333"/>
          <w:szCs w:val="24"/>
          <w:lang w:eastAsia="ru-RU"/>
        </w:rPr>
        <w:br w:type="page"/>
      </w:r>
    </w:p>
    <w:p w:rsidR="000E7E27" w:rsidRPr="00D417AB" w:rsidRDefault="000E7E27" w:rsidP="00D33F81">
      <w:pPr>
        <w:pStyle w:val="a3"/>
        <w:numPr>
          <w:ilvl w:val="1"/>
          <w:numId w:val="22"/>
        </w:numPr>
        <w:spacing w:after="0"/>
        <w:jc w:val="center"/>
        <w:outlineLvl w:val="2"/>
        <w:rPr>
          <w:b/>
          <w:szCs w:val="24"/>
        </w:rPr>
      </w:pPr>
      <w:bookmarkStart w:id="113" w:name="_Toc396477821"/>
      <w:r w:rsidRPr="00D417AB">
        <w:rPr>
          <w:b/>
          <w:szCs w:val="24"/>
        </w:rPr>
        <w:t>Сведения о действующих объектах, предлагаемых к выводу из эксплуатации</w:t>
      </w:r>
      <w:bookmarkEnd w:id="113"/>
    </w:p>
    <w:p w:rsidR="00572A2C" w:rsidRDefault="00572A2C" w:rsidP="006A4CB6">
      <w:pPr>
        <w:spacing w:after="0"/>
        <w:ind w:firstLine="709"/>
        <w:jc w:val="both"/>
        <w:rPr>
          <w:szCs w:val="24"/>
        </w:rPr>
      </w:pPr>
    </w:p>
    <w:p w:rsidR="00DB0A0D" w:rsidRDefault="00461032" w:rsidP="006A4CB6">
      <w:pPr>
        <w:spacing w:after="0"/>
        <w:ind w:firstLine="709"/>
        <w:jc w:val="both"/>
        <w:rPr>
          <w:szCs w:val="24"/>
        </w:rPr>
      </w:pPr>
      <w:r>
        <w:rPr>
          <w:szCs w:val="24"/>
        </w:rPr>
        <w:t xml:space="preserve">Выведение из эксплуатации </w:t>
      </w:r>
      <w:r w:rsidR="00430DAD" w:rsidRPr="00430DAD">
        <w:rPr>
          <w:szCs w:val="24"/>
        </w:rPr>
        <w:t xml:space="preserve">НС и ВОС </w:t>
      </w:r>
      <w:r w:rsidR="00430DAD">
        <w:rPr>
          <w:szCs w:val="24"/>
        </w:rPr>
        <w:t>в систем</w:t>
      </w:r>
      <w:r>
        <w:rPr>
          <w:szCs w:val="24"/>
        </w:rPr>
        <w:t>е</w:t>
      </w:r>
      <w:r w:rsidR="00430DAD">
        <w:rPr>
          <w:szCs w:val="24"/>
        </w:rPr>
        <w:t xml:space="preserve"> водоснабжения </w:t>
      </w:r>
      <w:r>
        <w:rPr>
          <w:szCs w:val="24"/>
        </w:rPr>
        <w:t>г. Струнино</w:t>
      </w:r>
      <w:r w:rsidR="00430DAD">
        <w:rPr>
          <w:szCs w:val="24"/>
        </w:rPr>
        <w:t xml:space="preserve"> </w:t>
      </w:r>
      <w:r w:rsidR="00430DAD" w:rsidRPr="00430DAD">
        <w:rPr>
          <w:szCs w:val="24"/>
        </w:rPr>
        <w:t>не планируется.</w:t>
      </w:r>
    </w:p>
    <w:p w:rsidR="009467CA" w:rsidRPr="00DB0A0D" w:rsidRDefault="009467CA" w:rsidP="006A4CB6">
      <w:pPr>
        <w:spacing w:after="0"/>
        <w:ind w:firstLine="709"/>
        <w:jc w:val="both"/>
        <w:rPr>
          <w:szCs w:val="24"/>
        </w:rPr>
      </w:pPr>
    </w:p>
    <w:p w:rsidR="00E50469" w:rsidRPr="00EE5AFF" w:rsidRDefault="00E50469" w:rsidP="00D33F81">
      <w:pPr>
        <w:pStyle w:val="a3"/>
        <w:numPr>
          <w:ilvl w:val="1"/>
          <w:numId w:val="22"/>
        </w:numPr>
        <w:spacing w:after="0"/>
        <w:jc w:val="center"/>
        <w:outlineLvl w:val="2"/>
        <w:rPr>
          <w:b/>
          <w:szCs w:val="24"/>
        </w:rPr>
      </w:pPr>
      <w:bookmarkStart w:id="114" w:name="_Toc396477822"/>
      <w:r w:rsidRPr="00EE5AFF">
        <w:rPr>
          <w:b/>
          <w:szCs w:val="24"/>
        </w:rPr>
        <w:t>Предложения по строительству, реконструкции и модернизации линейных объектов централизованных систем водоснабжения.</w:t>
      </w:r>
      <w:bookmarkEnd w:id="114"/>
    </w:p>
    <w:p w:rsidR="00572A2C" w:rsidRDefault="00572A2C" w:rsidP="006A4CB6">
      <w:pPr>
        <w:spacing w:after="0"/>
        <w:ind w:firstLine="709"/>
        <w:jc w:val="both"/>
        <w:rPr>
          <w:szCs w:val="24"/>
        </w:rPr>
      </w:pPr>
    </w:p>
    <w:p w:rsidR="00B959AE" w:rsidRDefault="00572A2C" w:rsidP="006A4CB6">
      <w:pPr>
        <w:spacing w:after="0"/>
        <w:ind w:firstLine="709"/>
        <w:jc w:val="both"/>
        <w:rPr>
          <w:color w:val="000000"/>
        </w:rPr>
      </w:pPr>
      <w:r w:rsidRPr="00F60A12">
        <w:rPr>
          <w:color w:val="000000"/>
        </w:rPr>
        <w:t>И</w:t>
      </w:r>
      <w:r w:rsidR="00A5278A" w:rsidRPr="00F60A12">
        <w:rPr>
          <w:color w:val="000000"/>
        </w:rPr>
        <w:t xml:space="preserve">з-за ветхости </w:t>
      </w:r>
      <w:r w:rsidR="00B959AE" w:rsidRPr="00F60A12">
        <w:rPr>
          <w:color w:val="000000"/>
        </w:rPr>
        <w:t>уличной, внутриквартальной и внутр</w:t>
      </w:r>
      <w:r w:rsidR="001B229C">
        <w:rPr>
          <w:color w:val="000000"/>
        </w:rPr>
        <w:t>и</w:t>
      </w:r>
      <w:r w:rsidR="00B959AE" w:rsidRPr="00F60A12">
        <w:rPr>
          <w:color w:val="000000"/>
        </w:rPr>
        <w:t xml:space="preserve">дворовой </w:t>
      </w:r>
      <w:r w:rsidR="00A5278A" w:rsidRPr="00F60A12">
        <w:rPr>
          <w:color w:val="000000"/>
        </w:rPr>
        <w:t>водопроводн</w:t>
      </w:r>
      <w:r w:rsidR="00B959AE" w:rsidRPr="00F60A12">
        <w:rPr>
          <w:color w:val="000000"/>
        </w:rPr>
        <w:t>ой</w:t>
      </w:r>
      <w:r w:rsidR="00A5278A" w:rsidRPr="00F60A12">
        <w:rPr>
          <w:color w:val="000000"/>
        </w:rPr>
        <w:t xml:space="preserve"> сет</w:t>
      </w:r>
      <w:r w:rsidR="00B959AE" w:rsidRPr="00F60A12">
        <w:rPr>
          <w:color w:val="000000"/>
        </w:rPr>
        <w:t>и необходимо заменить устаревшие участки на полиэтиленовые</w:t>
      </w:r>
      <w:r w:rsidR="001E6DB4" w:rsidRPr="00F60A12">
        <w:rPr>
          <w:color w:val="000000"/>
        </w:rPr>
        <w:t xml:space="preserve"> </w:t>
      </w:r>
      <w:r w:rsidR="001E6DB4" w:rsidRPr="001E6DB4">
        <w:rPr>
          <w:color w:val="000000"/>
        </w:rPr>
        <w:t>трубы</w:t>
      </w:r>
      <w:r w:rsidR="00B959AE" w:rsidRPr="00F60A12">
        <w:rPr>
          <w:color w:val="000000"/>
        </w:rPr>
        <w:t xml:space="preserve">, общей протяженностью </w:t>
      </w:r>
      <w:r w:rsidR="00666F67">
        <w:rPr>
          <w:color w:val="000000"/>
        </w:rPr>
        <w:t>46,4</w:t>
      </w:r>
      <w:r w:rsidR="00B959AE" w:rsidRPr="00F60A12">
        <w:rPr>
          <w:color w:val="000000"/>
        </w:rPr>
        <w:t xml:space="preserve"> км.</w:t>
      </w:r>
    </w:p>
    <w:p w:rsidR="0008479E" w:rsidRPr="00F60A12" w:rsidRDefault="0008479E" w:rsidP="006A4CB6">
      <w:pPr>
        <w:spacing w:after="0"/>
        <w:ind w:firstLine="709"/>
        <w:jc w:val="both"/>
        <w:rPr>
          <w:color w:val="000000"/>
        </w:rPr>
      </w:pPr>
      <w:r>
        <w:t xml:space="preserve">Необходимо строительство </w:t>
      </w:r>
      <w:r w:rsidR="00C06F87">
        <w:t xml:space="preserve">новых </w:t>
      </w:r>
      <w:r w:rsidR="00C06F87" w:rsidRPr="0008479E">
        <w:rPr>
          <w:color w:val="000000"/>
        </w:rPr>
        <w:t>водопроводных</w:t>
      </w:r>
      <w:r w:rsidRPr="0008479E">
        <w:rPr>
          <w:color w:val="000000"/>
        </w:rPr>
        <w:t xml:space="preserve"> сетей для обеспечения территорий неохваченных централизованной системой водоснабжения и районов нового строительства.</w:t>
      </w:r>
      <w:r w:rsidR="0011036B">
        <w:rPr>
          <w:color w:val="000000"/>
        </w:rPr>
        <w:t xml:space="preserve"> </w:t>
      </w:r>
    </w:p>
    <w:p w:rsidR="0011036B" w:rsidRDefault="00B959AE" w:rsidP="006A4CB6">
      <w:pPr>
        <w:spacing w:after="0"/>
        <w:ind w:firstLine="709"/>
        <w:jc w:val="both"/>
        <w:rPr>
          <w:szCs w:val="24"/>
        </w:rPr>
      </w:pPr>
      <w:r>
        <w:rPr>
          <w:szCs w:val="24"/>
        </w:rPr>
        <w:t xml:space="preserve"> </w:t>
      </w:r>
      <w:r w:rsidR="00A5278A" w:rsidRPr="00A5278A">
        <w:rPr>
          <w:szCs w:val="24"/>
        </w:rPr>
        <w:t xml:space="preserve"> </w:t>
      </w:r>
      <w:r w:rsidR="0011036B">
        <w:rPr>
          <w:szCs w:val="24"/>
        </w:rPr>
        <w:t>Схема существующих и перспективных сетей представлена на рисунке 10.</w:t>
      </w:r>
    </w:p>
    <w:p w:rsidR="00786F5E" w:rsidRPr="00E74366" w:rsidRDefault="009267DF" w:rsidP="009267DF">
      <w:pPr>
        <w:spacing w:after="0"/>
        <w:ind w:left="-426"/>
        <w:rPr>
          <w:szCs w:val="24"/>
          <w:u w:val="single"/>
        </w:rPr>
      </w:pPr>
      <w:r>
        <w:rPr>
          <w:noProof/>
          <w:szCs w:val="24"/>
          <w:u w:val="single"/>
          <w:lang w:eastAsia="ru-RU"/>
        </w:rPr>
        <w:drawing>
          <wp:inline distT="0" distB="0" distL="0" distR="0">
            <wp:extent cx="6219825" cy="6871395"/>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да новая.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17033" cy="6868311"/>
                    </a:xfrm>
                    <a:prstGeom prst="rect">
                      <a:avLst/>
                    </a:prstGeom>
                  </pic:spPr>
                </pic:pic>
              </a:graphicData>
            </a:graphic>
          </wp:inline>
        </w:drawing>
      </w:r>
    </w:p>
    <w:p w:rsidR="0011036B" w:rsidRPr="0011036B" w:rsidRDefault="0011036B" w:rsidP="006A4CB6">
      <w:pPr>
        <w:pStyle w:val="af2"/>
        <w:spacing w:line="276" w:lineRule="auto"/>
        <w:rPr>
          <w:i w:val="0"/>
          <w:color w:val="000000" w:themeColor="text1"/>
          <w:sz w:val="24"/>
          <w:szCs w:val="24"/>
        </w:rPr>
      </w:pPr>
      <w:bookmarkStart w:id="115" w:name="_Toc396679346"/>
      <w:bookmarkStart w:id="116" w:name="_Toc396477823"/>
      <w:r w:rsidRPr="0011036B">
        <w:rPr>
          <w:b/>
          <w:i w:val="0"/>
          <w:color w:val="000000" w:themeColor="text1"/>
          <w:sz w:val="24"/>
          <w:szCs w:val="24"/>
        </w:rPr>
        <w:t xml:space="preserve">Рисунок </w:t>
      </w:r>
      <w:r w:rsidR="00C56C7E" w:rsidRPr="0011036B">
        <w:rPr>
          <w:b/>
          <w:i w:val="0"/>
          <w:color w:val="000000" w:themeColor="text1"/>
          <w:sz w:val="24"/>
          <w:szCs w:val="24"/>
        </w:rPr>
        <w:fldChar w:fldCharType="begin"/>
      </w:r>
      <w:r w:rsidRPr="0011036B">
        <w:rPr>
          <w:b/>
          <w:i w:val="0"/>
          <w:color w:val="000000" w:themeColor="text1"/>
          <w:sz w:val="24"/>
          <w:szCs w:val="24"/>
        </w:rPr>
        <w:instrText xml:space="preserve"> SEQ Рисунок \* ARABIC </w:instrText>
      </w:r>
      <w:r w:rsidR="00C56C7E" w:rsidRPr="0011036B">
        <w:rPr>
          <w:b/>
          <w:i w:val="0"/>
          <w:color w:val="000000" w:themeColor="text1"/>
          <w:sz w:val="24"/>
          <w:szCs w:val="24"/>
        </w:rPr>
        <w:fldChar w:fldCharType="separate"/>
      </w:r>
      <w:r w:rsidR="009D70DD">
        <w:rPr>
          <w:b/>
          <w:i w:val="0"/>
          <w:noProof/>
          <w:color w:val="000000" w:themeColor="text1"/>
          <w:sz w:val="24"/>
          <w:szCs w:val="24"/>
        </w:rPr>
        <w:t>10</w:t>
      </w:r>
      <w:r w:rsidR="00C56C7E" w:rsidRPr="0011036B">
        <w:rPr>
          <w:b/>
          <w:i w:val="0"/>
          <w:color w:val="000000" w:themeColor="text1"/>
          <w:sz w:val="24"/>
          <w:szCs w:val="24"/>
        </w:rPr>
        <w:fldChar w:fldCharType="end"/>
      </w:r>
      <w:r w:rsidRPr="0011036B">
        <w:rPr>
          <w:i w:val="0"/>
          <w:color w:val="000000" w:themeColor="text1"/>
          <w:sz w:val="24"/>
          <w:szCs w:val="24"/>
        </w:rPr>
        <w:t xml:space="preserve"> – Схема существующих и перспективных сетей</w:t>
      </w:r>
      <w:bookmarkEnd w:id="115"/>
      <w:r w:rsidRPr="0011036B">
        <w:rPr>
          <w:i w:val="0"/>
          <w:color w:val="000000" w:themeColor="text1"/>
          <w:sz w:val="24"/>
          <w:szCs w:val="24"/>
        </w:rPr>
        <w:t xml:space="preserve"> </w:t>
      </w:r>
      <w:r w:rsidRPr="0011036B">
        <w:rPr>
          <w:i w:val="0"/>
          <w:color w:val="000000" w:themeColor="text1"/>
          <w:sz w:val="24"/>
          <w:szCs w:val="24"/>
        </w:rPr>
        <w:br w:type="page"/>
      </w:r>
    </w:p>
    <w:p w:rsidR="00CF1A52" w:rsidRPr="00D92490" w:rsidRDefault="00CF1A52" w:rsidP="00D33F81">
      <w:pPr>
        <w:pStyle w:val="a3"/>
        <w:numPr>
          <w:ilvl w:val="1"/>
          <w:numId w:val="22"/>
        </w:numPr>
        <w:spacing w:after="0"/>
        <w:jc w:val="both"/>
        <w:outlineLvl w:val="2"/>
        <w:rPr>
          <w:b/>
          <w:szCs w:val="24"/>
        </w:rPr>
      </w:pPr>
      <w:r w:rsidRPr="00D92490">
        <w:rPr>
          <w:b/>
          <w:szCs w:val="24"/>
        </w:rPr>
        <w:t>Сведения о новом строительстве и реконструкции насосных станций.</w:t>
      </w:r>
      <w:bookmarkEnd w:id="116"/>
    </w:p>
    <w:p w:rsidR="00F84D2C" w:rsidRPr="00D92490" w:rsidRDefault="00D92490" w:rsidP="006A4CB6">
      <w:pPr>
        <w:spacing w:after="0"/>
        <w:ind w:firstLine="709"/>
        <w:jc w:val="both"/>
        <w:rPr>
          <w:szCs w:val="24"/>
        </w:rPr>
      </w:pPr>
      <w:r>
        <w:rPr>
          <w:szCs w:val="24"/>
        </w:rPr>
        <w:t>Строительство и реконструкция насосных</w:t>
      </w:r>
      <w:r w:rsidR="0011036B">
        <w:rPr>
          <w:szCs w:val="24"/>
        </w:rPr>
        <w:t xml:space="preserve"> станций</w:t>
      </w:r>
      <w:r>
        <w:rPr>
          <w:szCs w:val="24"/>
        </w:rPr>
        <w:t xml:space="preserve"> </w:t>
      </w:r>
      <w:r w:rsidR="005F708B">
        <w:rPr>
          <w:szCs w:val="24"/>
        </w:rPr>
        <w:t>в г. Струнино не запланировано.</w:t>
      </w:r>
    </w:p>
    <w:p w:rsidR="00F84D2C" w:rsidRPr="003F43E6" w:rsidRDefault="00F84D2C" w:rsidP="006A4CB6">
      <w:pPr>
        <w:spacing w:after="0"/>
        <w:ind w:firstLine="709"/>
        <w:jc w:val="both"/>
        <w:rPr>
          <w:b/>
          <w:szCs w:val="24"/>
        </w:rPr>
      </w:pPr>
    </w:p>
    <w:p w:rsidR="00CF1A52" w:rsidRDefault="00CF1A52" w:rsidP="00D33F81">
      <w:pPr>
        <w:pStyle w:val="a3"/>
        <w:numPr>
          <w:ilvl w:val="1"/>
          <w:numId w:val="22"/>
        </w:numPr>
        <w:spacing w:after="0"/>
        <w:jc w:val="both"/>
        <w:outlineLvl w:val="2"/>
        <w:rPr>
          <w:b/>
          <w:szCs w:val="24"/>
        </w:rPr>
      </w:pPr>
      <w:bookmarkStart w:id="117" w:name="_Toc396477824"/>
      <w:r w:rsidRPr="003F43E6">
        <w:rPr>
          <w:b/>
          <w:szCs w:val="24"/>
        </w:rPr>
        <w:t>Сведения о новом строительстве и реконструкции регулирующих резервуаров.</w:t>
      </w:r>
      <w:bookmarkEnd w:id="117"/>
    </w:p>
    <w:p w:rsidR="00D92490" w:rsidRDefault="00CF6975" w:rsidP="006A4CB6">
      <w:pPr>
        <w:spacing w:after="0"/>
        <w:ind w:firstLine="709"/>
        <w:jc w:val="both"/>
        <w:rPr>
          <w:szCs w:val="24"/>
        </w:rPr>
      </w:pPr>
      <w:r w:rsidRPr="00CF6975">
        <w:rPr>
          <w:szCs w:val="24"/>
        </w:rPr>
        <w:t>Строительство и реконструкция регулирую</w:t>
      </w:r>
      <w:r w:rsidR="00262ABE">
        <w:rPr>
          <w:szCs w:val="24"/>
        </w:rPr>
        <w:t>щих резервуаров не запланировано</w:t>
      </w:r>
      <w:r w:rsidRPr="00CF6975">
        <w:rPr>
          <w:szCs w:val="24"/>
        </w:rPr>
        <w:t>.</w:t>
      </w:r>
    </w:p>
    <w:p w:rsidR="00DB6DA1" w:rsidRDefault="00DB6DA1" w:rsidP="006A4CB6">
      <w:pPr>
        <w:spacing w:after="0"/>
        <w:ind w:firstLine="709"/>
        <w:jc w:val="both"/>
        <w:rPr>
          <w:szCs w:val="24"/>
        </w:rPr>
      </w:pPr>
    </w:p>
    <w:p w:rsidR="00CF1A52" w:rsidRDefault="00CF1A52" w:rsidP="00D33F81">
      <w:pPr>
        <w:pStyle w:val="a3"/>
        <w:numPr>
          <w:ilvl w:val="1"/>
          <w:numId w:val="22"/>
        </w:numPr>
        <w:spacing w:after="0"/>
        <w:jc w:val="both"/>
        <w:outlineLvl w:val="2"/>
        <w:rPr>
          <w:b/>
          <w:szCs w:val="24"/>
        </w:rPr>
      </w:pPr>
      <w:bookmarkStart w:id="118" w:name="_Toc396477825"/>
      <w:r w:rsidRPr="003F43E6">
        <w:rPr>
          <w:b/>
          <w:szCs w:val="24"/>
        </w:rPr>
        <w:t xml:space="preserve">Сведения о развитии систем диспетчеризации, телемеханизации и автоматизированных системах управления режимами </w:t>
      </w:r>
      <w:r w:rsidR="00D14F70">
        <w:rPr>
          <w:b/>
          <w:szCs w:val="24"/>
        </w:rPr>
        <w:t>водоснабжение</w:t>
      </w:r>
      <w:r w:rsidRPr="003F43E6">
        <w:rPr>
          <w:b/>
          <w:szCs w:val="24"/>
        </w:rPr>
        <w:t xml:space="preserve"> на объектах организаций, осуществляющих </w:t>
      </w:r>
      <w:r w:rsidR="00D14F70">
        <w:rPr>
          <w:b/>
          <w:szCs w:val="24"/>
        </w:rPr>
        <w:t>водоснабжение</w:t>
      </w:r>
      <w:r w:rsidRPr="003F43E6">
        <w:rPr>
          <w:b/>
          <w:szCs w:val="24"/>
        </w:rPr>
        <w:t>.</w:t>
      </w:r>
      <w:bookmarkEnd w:id="118"/>
    </w:p>
    <w:p w:rsidR="00C822E2" w:rsidRDefault="00C822E2" w:rsidP="006A4CB6">
      <w:pPr>
        <w:pStyle w:val="aff0"/>
        <w:spacing w:before="0" w:beforeAutospacing="0" w:after="0" w:afterAutospacing="0" w:line="276" w:lineRule="auto"/>
        <w:ind w:left="30" w:right="30" w:firstLine="679"/>
        <w:jc w:val="both"/>
        <w:rPr>
          <w:color w:val="000000"/>
        </w:rPr>
      </w:pPr>
      <w:r>
        <w:rPr>
          <w:color w:val="000000"/>
        </w:rPr>
        <w:t>В Схеме запланирована организация системы диспетчеризации объектов водоснабжения г. Струнино.</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Система диспетчеризации водозабора (артезианской скважины) предназначена для автоматизированного дистанционного контроля и управления работой подъемных насосов, коммерческого учета объема воды и электроэнергии, измерения давления воды, напряжения сети питания, тока потребления, охранной, пожарной сигнализации, контроля доступа, контроля затопления с передачей информации в центральный диспетчерский пункт по сети сотовой связи GSM.</w:t>
      </w:r>
    </w:p>
    <w:p w:rsidR="00C822E2" w:rsidRPr="00C822E2" w:rsidRDefault="00C822E2" w:rsidP="006A4CB6">
      <w:pPr>
        <w:pStyle w:val="aff0"/>
        <w:spacing w:before="0" w:beforeAutospacing="0" w:after="0" w:afterAutospacing="0" w:line="276" w:lineRule="auto"/>
        <w:ind w:left="30" w:right="30" w:firstLine="679"/>
        <w:jc w:val="both"/>
        <w:rPr>
          <w:b/>
          <w:color w:val="000000"/>
        </w:rPr>
      </w:pPr>
      <w:r w:rsidRPr="00C822E2">
        <w:rPr>
          <w:b/>
          <w:color w:val="000000" w:themeColor="text1"/>
        </w:rPr>
        <w:t>Решаемые задачи:</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Задачи, решаемые системой диспетчеризации водозаборных скважин по GSM:</w:t>
      </w:r>
    </w:p>
    <w:p w:rsidR="00A51D2B" w:rsidRPr="00A51D2B" w:rsidRDefault="00A51D2B" w:rsidP="00D33F81">
      <w:pPr>
        <w:numPr>
          <w:ilvl w:val="0"/>
          <w:numId w:val="25"/>
        </w:numPr>
        <w:spacing w:after="0"/>
        <w:ind w:firstLine="679"/>
        <w:jc w:val="both"/>
        <w:rPr>
          <w:color w:val="000000"/>
          <w:szCs w:val="24"/>
        </w:rPr>
      </w:pPr>
      <w:r w:rsidRPr="00A51D2B">
        <w:rPr>
          <w:color w:val="000000"/>
          <w:szCs w:val="24"/>
        </w:rPr>
        <w:t>централизованный дистанционный контроль технического состояния насосов;</w:t>
      </w:r>
    </w:p>
    <w:p w:rsidR="00A51D2B" w:rsidRPr="00A51D2B" w:rsidRDefault="00A51D2B" w:rsidP="00D33F81">
      <w:pPr>
        <w:numPr>
          <w:ilvl w:val="0"/>
          <w:numId w:val="25"/>
        </w:numPr>
        <w:spacing w:after="0"/>
        <w:ind w:firstLine="679"/>
        <w:jc w:val="both"/>
        <w:rPr>
          <w:color w:val="000000"/>
          <w:szCs w:val="24"/>
        </w:rPr>
      </w:pPr>
      <w:r w:rsidRPr="00A51D2B">
        <w:rPr>
          <w:color w:val="000000"/>
          <w:szCs w:val="24"/>
        </w:rPr>
        <w:t xml:space="preserve">повышение безопасности за счет исключения человеческого фактора из процесса управления, снижения аварийности оборудования, своевременного обнаружения аварии, пожара или </w:t>
      </w:r>
      <w:r w:rsidR="00C06F87" w:rsidRPr="00A51D2B">
        <w:rPr>
          <w:color w:val="000000"/>
          <w:szCs w:val="24"/>
        </w:rPr>
        <w:t>проникновения посторонних лиц в павильон,</w:t>
      </w:r>
      <w:r w:rsidRPr="00A51D2B">
        <w:rPr>
          <w:color w:val="000000"/>
          <w:szCs w:val="24"/>
        </w:rPr>
        <w:t xml:space="preserve"> или подземную камеру;</w:t>
      </w:r>
    </w:p>
    <w:p w:rsidR="00A51D2B" w:rsidRPr="00A51D2B" w:rsidRDefault="00A51D2B" w:rsidP="00D33F81">
      <w:pPr>
        <w:numPr>
          <w:ilvl w:val="0"/>
          <w:numId w:val="25"/>
        </w:numPr>
        <w:spacing w:after="0"/>
        <w:ind w:firstLine="679"/>
        <w:jc w:val="both"/>
        <w:rPr>
          <w:color w:val="000000"/>
          <w:szCs w:val="24"/>
        </w:rPr>
      </w:pPr>
      <w:r w:rsidRPr="00A51D2B">
        <w:rPr>
          <w:color w:val="000000"/>
          <w:szCs w:val="24"/>
        </w:rPr>
        <w:t>объективные измерения и контроль давления, объема воды, температуры воздуха, тока потребления, напряжения сети питания, количества электроэнергии;</w:t>
      </w:r>
    </w:p>
    <w:p w:rsidR="00A51D2B" w:rsidRPr="00A51D2B" w:rsidRDefault="00A51D2B" w:rsidP="00D33F81">
      <w:pPr>
        <w:numPr>
          <w:ilvl w:val="0"/>
          <w:numId w:val="25"/>
        </w:numPr>
        <w:spacing w:after="0"/>
        <w:ind w:firstLine="679"/>
        <w:jc w:val="both"/>
        <w:rPr>
          <w:color w:val="000000"/>
          <w:szCs w:val="24"/>
        </w:rPr>
      </w:pPr>
      <w:r w:rsidRPr="00A51D2B">
        <w:rPr>
          <w:color w:val="000000"/>
          <w:szCs w:val="24"/>
        </w:rPr>
        <w:t>снижение потребления электроэнергии за счет регулирования процесса заполнения накопительного резервуара;</w:t>
      </w:r>
    </w:p>
    <w:p w:rsidR="00A51D2B" w:rsidRPr="00A51D2B" w:rsidRDefault="00A51D2B" w:rsidP="00D33F81">
      <w:pPr>
        <w:numPr>
          <w:ilvl w:val="0"/>
          <w:numId w:val="25"/>
        </w:numPr>
        <w:spacing w:after="0"/>
        <w:ind w:firstLine="679"/>
        <w:jc w:val="both"/>
        <w:rPr>
          <w:color w:val="000000"/>
          <w:szCs w:val="24"/>
        </w:rPr>
      </w:pPr>
      <w:r w:rsidRPr="00A51D2B">
        <w:rPr>
          <w:color w:val="000000"/>
          <w:szCs w:val="24"/>
        </w:rPr>
        <w:t>увеличение срока службы оборудования;</w:t>
      </w:r>
    </w:p>
    <w:p w:rsidR="00A51D2B" w:rsidRPr="00A51D2B" w:rsidRDefault="00A51D2B" w:rsidP="00D33F81">
      <w:pPr>
        <w:numPr>
          <w:ilvl w:val="0"/>
          <w:numId w:val="25"/>
        </w:numPr>
        <w:spacing w:after="0"/>
        <w:ind w:firstLine="679"/>
        <w:jc w:val="both"/>
        <w:rPr>
          <w:color w:val="000000"/>
          <w:szCs w:val="24"/>
        </w:rPr>
      </w:pPr>
      <w:r w:rsidRPr="00A51D2B">
        <w:rPr>
          <w:color w:val="000000"/>
          <w:szCs w:val="24"/>
        </w:rPr>
        <w:t>снижение затрат на эксплуатацию за счет снижения штата обслуживающего персонала, оперативного обнаружения аварии оборудования.</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Система отвечает требованиям Пособия по проектированию автоматизации и диспетчеризации систем водоснабжения (к СНиП 2.04.02-84).</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 xml:space="preserve">Система диспетчеризации артезианских скважин обеспечивает снижение затрат на эксплуатацию водозаборных сооружений косвенным способом за счет непрерывного мониторинга работы насосов, контрольно-измерительных приборов и своевременного предупреждения аварий, удобного и быстрого дистанционного съема показаний счетчиков воды, электричества, </w:t>
      </w:r>
      <w:r>
        <w:rPr>
          <w:color w:val="000000"/>
        </w:rPr>
        <w:t xml:space="preserve"> </w:t>
      </w:r>
      <w:r w:rsidRPr="00A51D2B">
        <w:rPr>
          <w:color w:val="000000"/>
        </w:rPr>
        <w:t>датчиков давления, температуры, сохранности оборудования скважины за счет охранной и пожарной сигнализации, сокращения численности персонала и количества выездов. Водозаборные скважины территориально рассредоточены, сбор данных по каналу GPRS сети сотовой связи GSM является наиболее предпочтительно как с технической точки зрения, так и экономически выгодным.</w:t>
      </w:r>
      <w:r>
        <w:rPr>
          <w:color w:val="000000"/>
        </w:rPr>
        <w:t xml:space="preserve"> Схема системы диспетчеризации ВЗУ представлена на рисунке 1</w:t>
      </w:r>
      <w:r w:rsidR="00273368">
        <w:rPr>
          <w:color w:val="000000"/>
        </w:rPr>
        <w:t>1</w:t>
      </w:r>
      <w:r>
        <w:rPr>
          <w:color w:val="000000"/>
        </w:rPr>
        <w:t>.</w:t>
      </w:r>
    </w:p>
    <w:p w:rsidR="00A51D2B" w:rsidRDefault="00A51D2B" w:rsidP="006A4CB6">
      <w:pPr>
        <w:pStyle w:val="aff0"/>
        <w:spacing w:before="120" w:beforeAutospacing="0" w:after="30" w:afterAutospacing="0" w:line="276" w:lineRule="auto"/>
        <w:ind w:left="30" w:right="30" w:firstLine="679"/>
        <w:jc w:val="both"/>
        <w:rPr>
          <w:color w:val="000000"/>
        </w:rPr>
      </w:pPr>
      <w:r w:rsidRPr="00A51D2B">
        <w:rPr>
          <w:noProof/>
        </w:rPr>
        <w:drawing>
          <wp:inline distT="0" distB="0" distL="0" distR="0">
            <wp:extent cx="5244861" cy="32416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сп.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49675" cy="3244590"/>
                    </a:xfrm>
                    <a:prstGeom prst="rect">
                      <a:avLst/>
                    </a:prstGeom>
                  </pic:spPr>
                </pic:pic>
              </a:graphicData>
            </a:graphic>
          </wp:inline>
        </w:drawing>
      </w:r>
    </w:p>
    <w:p w:rsidR="00A51D2B" w:rsidRPr="00A51D2B" w:rsidRDefault="00A51D2B" w:rsidP="006A4CB6">
      <w:pPr>
        <w:pStyle w:val="af2"/>
        <w:spacing w:line="276" w:lineRule="auto"/>
        <w:rPr>
          <w:i w:val="0"/>
          <w:color w:val="000000"/>
          <w:sz w:val="24"/>
          <w:szCs w:val="24"/>
        </w:rPr>
      </w:pPr>
      <w:bookmarkStart w:id="119" w:name="_Toc396679347"/>
      <w:r w:rsidRPr="00A51D2B">
        <w:rPr>
          <w:b/>
          <w:i w:val="0"/>
          <w:color w:val="000000" w:themeColor="text1"/>
          <w:sz w:val="24"/>
          <w:szCs w:val="24"/>
        </w:rPr>
        <w:t xml:space="preserve">Рисунок </w:t>
      </w:r>
      <w:r w:rsidR="00C56C7E" w:rsidRPr="00A51D2B">
        <w:rPr>
          <w:b/>
          <w:i w:val="0"/>
          <w:color w:val="000000" w:themeColor="text1"/>
          <w:sz w:val="24"/>
          <w:szCs w:val="24"/>
        </w:rPr>
        <w:fldChar w:fldCharType="begin"/>
      </w:r>
      <w:r w:rsidRPr="00A51D2B">
        <w:rPr>
          <w:b/>
          <w:i w:val="0"/>
          <w:color w:val="000000" w:themeColor="text1"/>
          <w:sz w:val="24"/>
          <w:szCs w:val="24"/>
        </w:rPr>
        <w:instrText xml:space="preserve"> SEQ Рисунок \* ARABIC </w:instrText>
      </w:r>
      <w:r w:rsidR="00C56C7E" w:rsidRPr="00A51D2B">
        <w:rPr>
          <w:b/>
          <w:i w:val="0"/>
          <w:color w:val="000000" w:themeColor="text1"/>
          <w:sz w:val="24"/>
          <w:szCs w:val="24"/>
        </w:rPr>
        <w:fldChar w:fldCharType="separate"/>
      </w:r>
      <w:r w:rsidR="009D70DD">
        <w:rPr>
          <w:b/>
          <w:i w:val="0"/>
          <w:noProof/>
          <w:color w:val="000000" w:themeColor="text1"/>
          <w:sz w:val="24"/>
          <w:szCs w:val="24"/>
        </w:rPr>
        <w:t>11</w:t>
      </w:r>
      <w:r w:rsidR="00C56C7E" w:rsidRPr="00A51D2B">
        <w:rPr>
          <w:b/>
          <w:i w:val="0"/>
          <w:color w:val="000000" w:themeColor="text1"/>
          <w:sz w:val="24"/>
          <w:szCs w:val="24"/>
        </w:rPr>
        <w:fldChar w:fldCharType="end"/>
      </w:r>
      <w:r w:rsidRPr="00A51D2B">
        <w:rPr>
          <w:i w:val="0"/>
          <w:sz w:val="24"/>
          <w:szCs w:val="24"/>
        </w:rPr>
        <w:t xml:space="preserve"> – </w:t>
      </w:r>
      <w:r>
        <w:rPr>
          <w:i w:val="0"/>
          <w:sz w:val="24"/>
          <w:szCs w:val="24"/>
        </w:rPr>
        <w:t>С</w:t>
      </w:r>
      <w:r w:rsidRPr="00A51D2B">
        <w:rPr>
          <w:i w:val="0"/>
          <w:color w:val="000000"/>
          <w:sz w:val="24"/>
          <w:szCs w:val="24"/>
        </w:rPr>
        <w:t>истем</w:t>
      </w:r>
      <w:r>
        <w:rPr>
          <w:i w:val="0"/>
          <w:color w:val="000000"/>
          <w:sz w:val="24"/>
          <w:szCs w:val="24"/>
        </w:rPr>
        <w:t>а</w:t>
      </w:r>
      <w:r w:rsidRPr="00A51D2B">
        <w:rPr>
          <w:i w:val="0"/>
          <w:color w:val="000000"/>
          <w:sz w:val="24"/>
          <w:szCs w:val="24"/>
        </w:rPr>
        <w:t xml:space="preserve"> диспетчеризации ВЗУ</w:t>
      </w:r>
      <w:bookmarkEnd w:id="119"/>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Система диспетчеризации скважин состоит из шкафов диспетчеризации, устанавливаемых в каждом водозаборном узле и центрального компьютера автоматизированного рабочего места АРМ диспетчера. Для работы системы требуется сервер. Сервер и АРМ устанавливаются в центральном пункте. Водозаборные узлы, которых в системе может быть до 200 шт., связаны с сервером системы по каналу сотовой связи GPRS, используется защищенное соединение VPN. Также к серверу подключается одно или несколько АРМ диспетчера. Сервер служит для сбора данных от всех территориально распределенных ВЗУ, фильтрации и маршрутизации данных при передаче на АРМ диспетчера.</w:t>
      </w:r>
      <w:r w:rsidRPr="00A51D2B">
        <w:rPr>
          <w:rStyle w:val="apple-converted-space"/>
          <w:color w:val="000000"/>
        </w:rPr>
        <w:t> </w:t>
      </w:r>
      <w:r w:rsidRPr="00A51D2B">
        <w:rPr>
          <w:color w:val="000000"/>
        </w:rPr>
        <w:t xml:space="preserve">АРМ </w:t>
      </w:r>
      <w:r w:rsidR="001B229C" w:rsidRPr="00A51D2B">
        <w:rPr>
          <w:color w:val="000000"/>
        </w:rPr>
        <w:t>диспетчера</w:t>
      </w:r>
      <w:r w:rsidRPr="00A51D2B">
        <w:rPr>
          <w:color w:val="000000"/>
        </w:rPr>
        <w:t xml:space="preserve"> служит для отображения информации, полученной от шкафов диспетчеризации водозаборных скважин, в удобном для оператора виде на графической карте, оперативного управления системой, выдачи тревожных сообщений, построения графиков и таблиц, архивирования, формирования отчетов и сводок. Система поддерживает несколько АРМ диспетчеров.</w:t>
      </w:r>
    </w:p>
    <w:tbl>
      <w:tblPr>
        <w:tblStyle w:val="af0"/>
        <w:tblW w:w="5000" w:type="pct"/>
        <w:tblLook w:val="04A0" w:firstRow="1" w:lastRow="0" w:firstColumn="1" w:lastColumn="0" w:noHBand="0" w:noVBand="1"/>
      </w:tblPr>
      <w:tblGrid>
        <w:gridCol w:w="9355"/>
      </w:tblGrid>
      <w:tr w:rsidR="00A51D2B" w:rsidRPr="00A51D2B" w:rsidTr="00A51D2B">
        <w:tc>
          <w:tcPr>
            <w:tcW w:w="5000" w:type="pct"/>
            <w:tcBorders>
              <w:top w:val="nil"/>
              <w:left w:val="nil"/>
              <w:bottom w:val="nil"/>
              <w:right w:val="nil"/>
            </w:tcBorders>
            <w:noWrap/>
            <w:hideMark/>
          </w:tcPr>
          <w:p w:rsidR="00A51D2B" w:rsidRPr="00A51D2B" w:rsidRDefault="00A51D2B" w:rsidP="006A4CB6">
            <w:pPr>
              <w:pStyle w:val="3"/>
              <w:spacing w:line="276" w:lineRule="auto"/>
              <w:ind w:firstLine="679"/>
              <w:rPr>
                <w:color w:val="000000" w:themeColor="text1"/>
                <w:szCs w:val="24"/>
                <w:u w:val="none"/>
              </w:rPr>
            </w:pPr>
            <w:r w:rsidRPr="00A51D2B">
              <w:rPr>
                <w:color w:val="000000" w:themeColor="text1"/>
                <w:szCs w:val="24"/>
                <w:u w:val="none"/>
              </w:rPr>
              <w:t>Возможности расширения</w:t>
            </w:r>
          </w:p>
        </w:tc>
      </w:tr>
    </w:tbl>
    <w:p w:rsid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Система диспетчеризации водозаборных узлов по GSM позволяет простым способом значительно расширить возможности по контролю и управлению оборудования ВЗУ. Это достигается за счет добавления новых модулей, которые подключаются к контроллеру БКД-UPS по информационно-питающей линии. Количество модулей до 255 шт.</w:t>
      </w:r>
      <w:r w:rsidRPr="00A51D2B">
        <w:rPr>
          <w:rStyle w:val="apple-converted-space"/>
          <w:color w:val="000000"/>
        </w:rPr>
        <w:t> </w:t>
      </w:r>
      <w:r w:rsidRPr="00A51D2B">
        <w:rPr>
          <w:color w:val="000000"/>
        </w:rPr>
        <w:t>Система позволяет реализовать такие функции, как автоматическое поддержание заданной температуры воздуха в павильоне при помощи электрообогревателя для обеспечения работы агрегатов в зимний период, автоматическое управление вентиляцией для поддержания заданной влажности воздуха.</w:t>
      </w:r>
    </w:p>
    <w:p w:rsidR="00C17BCE" w:rsidRDefault="00C17BCE" w:rsidP="006A4CB6">
      <w:pPr>
        <w:pStyle w:val="aff0"/>
        <w:spacing w:before="0" w:beforeAutospacing="0" w:after="0" w:afterAutospacing="0" w:line="276" w:lineRule="auto"/>
        <w:ind w:left="30" w:right="30" w:firstLine="679"/>
        <w:jc w:val="both"/>
        <w:rPr>
          <w:color w:val="000000"/>
        </w:rPr>
      </w:pPr>
    </w:p>
    <w:p w:rsidR="00C17BCE" w:rsidRPr="00A51D2B" w:rsidRDefault="00C17BCE" w:rsidP="006A4CB6">
      <w:pPr>
        <w:pStyle w:val="aff0"/>
        <w:spacing w:before="0" w:beforeAutospacing="0" w:after="0" w:afterAutospacing="0" w:line="276" w:lineRule="auto"/>
        <w:ind w:left="30" w:right="30" w:firstLine="679"/>
        <w:jc w:val="both"/>
        <w:rPr>
          <w:color w:val="000000"/>
        </w:rPr>
      </w:pPr>
    </w:p>
    <w:p w:rsidR="00A51D2B" w:rsidRPr="00A51D2B" w:rsidRDefault="00A51D2B" w:rsidP="006A4CB6">
      <w:pPr>
        <w:pStyle w:val="aff0"/>
        <w:spacing w:before="0" w:beforeAutospacing="0" w:after="0" w:afterAutospacing="0" w:line="276" w:lineRule="auto"/>
        <w:ind w:left="30" w:right="30" w:firstLine="679"/>
        <w:jc w:val="both"/>
        <w:rPr>
          <w:b/>
          <w:color w:val="000000" w:themeColor="text1"/>
        </w:rPr>
      </w:pPr>
      <w:r w:rsidRPr="00A51D2B">
        <w:rPr>
          <w:b/>
          <w:color w:val="000000" w:themeColor="text1"/>
        </w:rPr>
        <w:t>Поддержание требуемого уровня качества водоснабжения потребителей</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Поддержание требуемого уровня качества водоснабжения потребителей достигается счет контроля непрерывности подачи воды, измерения давления воды на выходе, учета объема отпущенной воды, уровня воды в накопительном резервуаре. Датчики давления с аналоговым токовым выходом (4-20) мА подключаются к контроллеру</w:t>
      </w:r>
      <w:r w:rsidRPr="00A51D2B">
        <w:rPr>
          <w:rStyle w:val="apple-converted-space"/>
          <w:color w:val="000000"/>
        </w:rPr>
        <w:t> </w:t>
      </w:r>
      <w:hyperlink r:id="rId29" w:history="1">
        <w:r w:rsidRPr="00A51D2B">
          <w:rPr>
            <w:rStyle w:val="af1"/>
            <w:color w:val="333366"/>
            <w:u w:val="none"/>
          </w:rPr>
          <w:t>БКД-UPS</w:t>
        </w:r>
      </w:hyperlink>
      <w:r w:rsidRPr="00A51D2B">
        <w:rPr>
          <w:rStyle w:val="apple-converted-space"/>
          <w:color w:val="000000"/>
        </w:rPr>
        <w:t> </w:t>
      </w:r>
      <w:r w:rsidRPr="00A51D2B">
        <w:rPr>
          <w:color w:val="000000"/>
        </w:rPr>
        <w:t>(до 4 датчиков).</w:t>
      </w:r>
      <w:r w:rsidRPr="00A51D2B">
        <w:rPr>
          <w:rStyle w:val="apple-converted-space"/>
          <w:color w:val="000000"/>
        </w:rPr>
        <w:t> </w:t>
      </w:r>
      <w:r w:rsidRPr="00A51D2B">
        <w:rPr>
          <w:color w:val="000000"/>
        </w:rPr>
        <w:t>Учет объема воды осуществляется счетчиком воды, имеющим импульсный выход. Счетчик воды подключается к контроллеру</w:t>
      </w:r>
      <w:r w:rsidR="001B229C">
        <w:rPr>
          <w:color w:val="000000"/>
        </w:rPr>
        <w:t xml:space="preserve"> </w:t>
      </w:r>
      <w:r w:rsidRPr="00A51D2B">
        <w:rPr>
          <w:color w:val="000000"/>
        </w:rPr>
        <w:t xml:space="preserve">БКД-UPS. Диспетчер может </w:t>
      </w:r>
      <w:proofErr w:type="gramStart"/>
      <w:r w:rsidRPr="00A51D2B">
        <w:rPr>
          <w:color w:val="000000"/>
        </w:rPr>
        <w:t>посмотреть</w:t>
      </w:r>
      <w:proofErr w:type="gramEnd"/>
      <w:r w:rsidRPr="00A51D2B">
        <w:rPr>
          <w:color w:val="000000"/>
        </w:rPr>
        <w:t xml:space="preserve"> как текущие значения давления воды в виде таблицы или графика, так и статистические часовые, ежесуточные сводки по расходу воды. В случае выхода давления за допустимые пределы (настраиваются) АРМ формирует тревожные извещения диспетчера.</w:t>
      </w:r>
    </w:p>
    <w:p w:rsidR="00A51D2B" w:rsidRPr="00A51D2B" w:rsidRDefault="00A51D2B" w:rsidP="006A4CB6">
      <w:pPr>
        <w:pStyle w:val="aff0"/>
        <w:spacing w:before="0" w:beforeAutospacing="0" w:after="0" w:afterAutospacing="0" w:line="276" w:lineRule="auto"/>
        <w:ind w:left="30" w:right="30" w:firstLine="679"/>
        <w:jc w:val="both"/>
        <w:rPr>
          <w:b/>
          <w:color w:val="000000" w:themeColor="text1"/>
        </w:rPr>
      </w:pPr>
      <w:r w:rsidRPr="00A51D2B">
        <w:rPr>
          <w:b/>
          <w:color w:val="000000" w:themeColor="text1"/>
        </w:rPr>
        <w:t xml:space="preserve">Контроль работы насосов ВЗУ </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Шкаф управления глубинным насосом формирует сигналы о состоянии насоса "Работа", "Авария" вида "сухой контакт". Сигналы состояния насоса поступают от шкафа управления на дискретные входы контроллера БКД-UPS (до 3 сигналов). Управление насосом возможно при помощи выходных сигналов контроллера БКД-UPS.</w:t>
      </w:r>
      <w:r w:rsidRPr="00A51D2B">
        <w:rPr>
          <w:rStyle w:val="apple-converted-space"/>
          <w:color w:val="000000"/>
        </w:rPr>
        <w:t> </w:t>
      </w:r>
      <w:r w:rsidRPr="00A51D2B">
        <w:rPr>
          <w:color w:val="000000"/>
        </w:rPr>
        <w:t>Система определяет текущее состояние насосов, подсчитывает время его непрерывной работы, моторесурс, осуществляет чередование работы основного и резервного насосов. В случае сбоев обеспечивается автоматический перезапуск насосов. Также измеряется потребляемый ток (3 фазы) и мощность насоса при помощи счетчика электроэнергии. На АРМ диспетчера отображаются измеренный ток потребление насоса, состояние насоса (работа, авария, выключен). В случае аварии формируется тревожное извещение для диспетчера.</w:t>
      </w:r>
    </w:p>
    <w:p w:rsidR="00A51D2B" w:rsidRPr="00A51D2B" w:rsidRDefault="00A51D2B" w:rsidP="006A4CB6">
      <w:pPr>
        <w:pStyle w:val="aff0"/>
        <w:spacing w:before="0" w:beforeAutospacing="0" w:after="0" w:afterAutospacing="0" w:line="276" w:lineRule="auto"/>
        <w:ind w:left="30" w:right="30" w:firstLine="679"/>
        <w:jc w:val="both"/>
        <w:rPr>
          <w:b/>
          <w:color w:val="000000" w:themeColor="text1"/>
        </w:rPr>
      </w:pPr>
      <w:r w:rsidRPr="00A51D2B">
        <w:rPr>
          <w:b/>
          <w:color w:val="000000" w:themeColor="text1"/>
        </w:rPr>
        <w:t xml:space="preserve">Контроль затопления ВЗУ </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Для контроля затопления водозаборного узла в случае аварийных прорывах воды используется электродница, установленная в приямке павильона.</w:t>
      </w:r>
      <w:r w:rsidRPr="00A51D2B">
        <w:rPr>
          <w:rStyle w:val="apple-converted-space"/>
          <w:color w:val="000000"/>
        </w:rPr>
        <w:t> </w:t>
      </w:r>
      <w:r w:rsidRPr="00A51D2B">
        <w:rPr>
          <w:color w:val="000000"/>
        </w:rPr>
        <w:t>Два электрода подключаются к контроллеру БКД-UPS. Информация о затоплении передается на АРМ диспетчера, где формируется тревожное извещение.</w:t>
      </w:r>
    </w:p>
    <w:p w:rsidR="00A51D2B" w:rsidRPr="00A51D2B" w:rsidRDefault="00A51D2B" w:rsidP="006A4CB6">
      <w:pPr>
        <w:pStyle w:val="aff0"/>
        <w:spacing w:before="0" w:beforeAutospacing="0" w:after="0" w:afterAutospacing="0" w:line="276" w:lineRule="auto"/>
        <w:ind w:left="30" w:right="30" w:firstLine="679"/>
        <w:jc w:val="both"/>
        <w:rPr>
          <w:b/>
          <w:color w:val="000000" w:themeColor="text1"/>
        </w:rPr>
      </w:pPr>
      <w:r w:rsidRPr="00A51D2B">
        <w:rPr>
          <w:b/>
          <w:color w:val="000000" w:themeColor="text1"/>
        </w:rPr>
        <w:t xml:space="preserve">Контроль энергоэффективности ВЗУ </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 xml:space="preserve">Для коммерческого учета электроэнергии, потребляемой водозаборным узлом, используется счетчик электроэнергии, который по интерфейсу RS-485 подключается к </w:t>
      </w:r>
      <w:r w:rsidRPr="004B20BA">
        <w:rPr>
          <w:color w:val="000000" w:themeColor="text1"/>
        </w:rPr>
        <w:t>контроллеру</w:t>
      </w:r>
      <w:r w:rsidRPr="004B20BA">
        <w:rPr>
          <w:rStyle w:val="apple-converted-space"/>
          <w:color w:val="000000" w:themeColor="text1"/>
        </w:rPr>
        <w:t> </w:t>
      </w:r>
      <w:hyperlink r:id="rId30" w:history="1">
        <w:r w:rsidRPr="004B20BA">
          <w:rPr>
            <w:rStyle w:val="af1"/>
            <w:color w:val="000000" w:themeColor="text1"/>
            <w:u w:val="none"/>
          </w:rPr>
          <w:t>БКД-ПК-RF</w:t>
        </w:r>
      </w:hyperlink>
      <w:r w:rsidRPr="004B20BA">
        <w:rPr>
          <w:color w:val="000000" w:themeColor="text1"/>
        </w:rPr>
        <w:t>. Современные</w:t>
      </w:r>
      <w:r w:rsidRPr="00A51D2B">
        <w:rPr>
          <w:color w:val="000000"/>
        </w:rPr>
        <w:t xml:space="preserve"> счетчики также измеряют напряжение, ток и мощность. Это позволяет осуществлять контроль качества электроснабжения водозаборного узла. Все измеренные текущие параметры, а также архивы электросчетчика передаются на компьютер АРМ диспетчера.</w:t>
      </w:r>
      <w:r w:rsidRPr="00A51D2B">
        <w:rPr>
          <w:rStyle w:val="apple-converted-space"/>
          <w:color w:val="000000"/>
        </w:rPr>
        <w:t> </w:t>
      </w:r>
      <w:r w:rsidRPr="00A51D2B">
        <w:rPr>
          <w:color w:val="000000"/>
        </w:rPr>
        <w:t>там они отображаются в виде таблиц, графиков и отчетов. Измерение потребляемой мощности позволяет оценивать энергоэффективность водозаборного узла - потребление мощности на 1 куб. м выработанной воды.</w:t>
      </w:r>
    </w:p>
    <w:p w:rsidR="00A51D2B" w:rsidRPr="00A51D2B" w:rsidRDefault="00A51D2B" w:rsidP="006A4CB6">
      <w:pPr>
        <w:pStyle w:val="aff0"/>
        <w:spacing w:before="0" w:beforeAutospacing="0" w:after="0" w:afterAutospacing="0" w:line="276" w:lineRule="auto"/>
        <w:ind w:left="30" w:right="30" w:firstLine="679"/>
        <w:jc w:val="both"/>
        <w:rPr>
          <w:b/>
          <w:color w:val="000000" w:themeColor="text1"/>
        </w:rPr>
      </w:pPr>
      <w:r w:rsidRPr="00A51D2B">
        <w:rPr>
          <w:b/>
          <w:color w:val="000000" w:themeColor="text1"/>
        </w:rPr>
        <w:t xml:space="preserve">Охранно-пожарная сигнализация и контроль доступа </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 xml:space="preserve">Помещение павильона водозаборной </w:t>
      </w:r>
      <w:r w:rsidR="001B229C" w:rsidRPr="00A51D2B">
        <w:rPr>
          <w:color w:val="000000"/>
        </w:rPr>
        <w:t>скважины</w:t>
      </w:r>
      <w:r w:rsidRPr="00A51D2B">
        <w:rPr>
          <w:color w:val="000000"/>
        </w:rPr>
        <w:t xml:space="preserve"> оборудуются охранной и пожарной сигнализацией. В качестве охранных датчиков могут использоваться различные извещатели с выходом "сухой контакт", например, магнито-контактные ИО 102-20 на входную дверь, или объемные инфракрасные RX-40QZ, реагирующие на движение. Эти охранные извещатели подключаются к контроллеру БКД-UPS. Также имеется магнито-контактный датчик открытия дверцы шкафа диспетчеризации, который подключается к контроллеру</w:t>
      </w:r>
      <w:r w:rsidRPr="00A51D2B">
        <w:rPr>
          <w:rStyle w:val="apple-converted-space"/>
          <w:color w:val="000000"/>
        </w:rPr>
        <w:t> </w:t>
      </w:r>
      <w:r w:rsidRPr="00A51D2B">
        <w:rPr>
          <w:color w:val="000000"/>
        </w:rPr>
        <w:t xml:space="preserve">БКД-ПК-RF. В качестве пожарных датчиков могут использоваться дымовые извещатели ИП 212-58, которые подключаются к БКД-UPS. В случае открытия входной двери ВЗУ, открытия дверцы шкафа диспетчеризации или обнаружения движения в помещении ВЗУ или </w:t>
      </w:r>
      <w:r w:rsidR="001B229C" w:rsidRPr="00A51D2B">
        <w:rPr>
          <w:color w:val="000000"/>
        </w:rPr>
        <w:t>появления</w:t>
      </w:r>
      <w:r w:rsidRPr="00A51D2B">
        <w:rPr>
          <w:color w:val="000000"/>
        </w:rPr>
        <w:t xml:space="preserve"> дыма система формирует тревожное извещение на АРМ диспетчера.</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Для контроля доступа в помещение ВЗУ используются электронные ключи-идентификаторы iButton, выдаваемые обслуживающему персоналу.</w:t>
      </w:r>
      <w:r w:rsidRPr="00A51D2B">
        <w:rPr>
          <w:rStyle w:val="apple-converted-space"/>
          <w:color w:val="000000"/>
        </w:rPr>
        <w:t> </w:t>
      </w:r>
      <w:r w:rsidRPr="00A51D2B">
        <w:rPr>
          <w:color w:val="000000"/>
        </w:rPr>
        <w:t>При прибытии персонала на ВЗУ ключ прикладывается к считывателю кода ключа, которые подключен к контроллеру БКД-UPS. Считанный код ключа пересылается диспетчеру. Ключ также может использоваться для постановки ВЗУ на охрану при уходе персонала.</w:t>
      </w:r>
    </w:p>
    <w:p w:rsidR="00A51D2B" w:rsidRPr="0011036B" w:rsidRDefault="00A51D2B" w:rsidP="006A4CB6">
      <w:pPr>
        <w:spacing w:after="0"/>
        <w:rPr>
          <w:b/>
        </w:rPr>
      </w:pPr>
      <w:r w:rsidRPr="0011036B">
        <w:rPr>
          <w:b/>
        </w:rPr>
        <w:t>Автоматизированное рабочее место АРМ диспетчера</w:t>
      </w:r>
      <w:r w:rsidRPr="0011036B">
        <w:rPr>
          <w:b/>
        </w:rPr>
        <w:tab/>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РМ диспетчера водозаборных станций позволяет составлять таблицы, графики и документировать отчеты о работе ВЗУ, содержащие за установленный период:</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объем, давление и температуру отпущенной воды;</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средний расход отпущенной воды;</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длительность перебоев в снабжении водой потребителя;</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количество аварийных перебоев и отказов;</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количество профилактических остановок;</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баланс произведенного и отпущенного объемов воды;</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количество потребленной электроэнергии;</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потребляемую мощность и токи;</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удельной энергоэффективности на произведенный кубометр воды;</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ресурс двигателей насосов;</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загрузку насосов;</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температуры воздуха помещения;</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уровня воды в дренажных приямках;</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уровня воды в накопительном резервуаре;</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срабатываний охранной сигнализации;</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контроля доступа персонала в помещение;</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срабатываний пожарной сигнализации;</w:t>
      </w:r>
    </w:p>
    <w:p w:rsidR="00A51D2B" w:rsidRPr="00A51D2B" w:rsidRDefault="00C822E2" w:rsidP="00D33F81">
      <w:pPr>
        <w:numPr>
          <w:ilvl w:val="0"/>
          <w:numId w:val="26"/>
        </w:numPr>
        <w:spacing w:after="0"/>
        <w:ind w:firstLine="679"/>
        <w:jc w:val="both"/>
        <w:rPr>
          <w:color w:val="000000"/>
          <w:szCs w:val="24"/>
        </w:rPr>
      </w:pPr>
      <w:r w:rsidRPr="00A51D2B">
        <w:rPr>
          <w:color w:val="000000"/>
          <w:szCs w:val="24"/>
        </w:rPr>
        <w:t>время,</w:t>
      </w:r>
      <w:r w:rsidR="00A51D2B" w:rsidRPr="00A51D2B">
        <w:rPr>
          <w:color w:val="000000"/>
          <w:szCs w:val="24"/>
        </w:rPr>
        <w:t xml:space="preserve"> затраченное на проведение сервисных работ;</w:t>
      </w:r>
    </w:p>
    <w:p w:rsidR="00A51D2B" w:rsidRPr="00A51D2B" w:rsidRDefault="00A51D2B" w:rsidP="00D33F81">
      <w:pPr>
        <w:numPr>
          <w:ilvl w:val="0"/>
          <w:numId w:val="26"/>
        </w:numPr>
        <w:spacing w:after="0"/>
        <w:ind w:firstLine="679"/>
        <w:jc w:val="both"/>
        <w:rPr>
          <w:color w:val="000000"/>
          <w:szCs w:val="24"/>
        </w:rPr>
      </w:pPr>
      <w:r w:rsidRPr="00A51D2B">
        <w:rPr>
          <w:color w:val="000000"/>
          <w:szCs w:val="24"/>
        </w:rPr>
        <w:t>скорость реагирования оперативного и технического персонала на сигнал аварии и время устранения неисправности.</w:t>
      </w:r>
    </w:p>
    <w:p w:rsidR="00A51D2B" w:rsidRPr="00A51D2B" w:rsidRDefault="00A51D2B" w:rsidP="006A4CB6">
      <w:pPr>
        <w:pStyle w:val="aff0"/>
        <w:spacing w:before="0" w:beforeAutospacing="0" w:after="0" w:afterAutospacing="0" w:line="276" w:lineRule="auto"/>
        <w:ind w:left="30" w:right="30" w:firstLine="679"/>
        <w:jc w:val="both"/>
        <w:rPr>
          <w:b/>
          <w:color w:val="000000" w:themeColor="text1"/>
        </w:rPr>
      </w:pPr>
      <w:r w:rsidRPr="00A51D2B">
        <w:rPr>
          <w:b/>
          <w:color w:val="000000" w:themeColor="text1"/>
        </w:rPr>
        <w:t xml:space="preserve">Рабочие условия эксплуатации </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Условия эксплуатации компонентов системы диспетчеризации водозаборных скважин по GSM – в соответствии с нормативно-технической документацией на компоненты системы согласно проекту, но не менее:</w:t>
      </w:r>
    </w:p>
    <w:p w:rsidR="00A51D2B" w:rsidRPr="00A51D2B" w:rsidRDefault="00A51D2B" w:rsidP="00D33F81">
      <w:pPr>
        <w:numPr>
          <w:ilvl w:val="0"/>
          <w:numId w:val="27"/>
        </w:numPr>
        <w:spacing w:after="0"/>
        <w:ind w:firstLine="679"/>
        <w:jc w:val="both"/>
        <w:rPr>
          <w:color w:val="000000"/>
          <w:szCs w:val="24"/>
        </w:rPr>
      </w:pPr>
      <w:r w:rsidRPr="00A51D2B">
        <w:rPr>
          <w:color w:val="000000"/>
          <w:szCs w:val="24"/>
        </w:rPr>
        <w:t>температура окружающего воздуха (5 – 50) С;</w:t>
      </w:r>
    </w:p>
    <w:p w:rsidR="00A51D2B" w:rsidRPr="00A51D2B" w:rsidRDefault="00A51D2B" w:rsidP="00D33F81">
      <w:pPr>
        <w:numPr>
          <w:ilvl w:val="0"/>
          <w:numId w:val="27"/>
        </w:numPr>
        <w:spacing w:after="0"/>
        <w:ind w:firstLine="679"/>
        <w:jc w:val="both"/>
        <w:rPr>
          <w:color w:val="000000"/>
          <w:szCs w:val="24"/>
        </w:rPr>
      </w:pPr>
      <w:r w:rsidRPr="00A51D2B">
        <w:rPr>
          <w:color w:val="000000"/>
          <w:szCs w:val="24"/>
        </w:rPr>
        <w:t>относительная влажность окружающего воздуха до 95 % при 35 С;</w:t>
      </w:r>
    </w:p>
    <w:p w:rsidR="00A51D2B" w:rsidRPr="00A51D2B" w:rsidRDefault="00A51D2B" w:rsidP="00D33F81">
      <w:pPr>
        <w:numPr>
          <w:ilvl w:val="0"/>
          <w:numId w:val="27"/>
        </w:numPr>
        <w:spacing w:after="0"/>
        <w:ind w:firstLine="679"/>
        <w:jc w:val="both"/>
        <w:rPr>
          <w:color w:val="000000"/>
          <w:szCs w:val="24"/>
        </w:rPr>
      </w:pPr>
      <w:r w:rsidRPr="00A51D2B">
        <w:rPr>
          <w:color w:val="000000"/>
          <w:szCs w:val="24"/>
        </w:rPr>
        <w:t>атмосферное давление (84 – 106) кПа.</w:t>
      </w:r>
    </w:p>
    <w:p w:rsidR="00A51D2B" w:rsidRPr="00A51D2B" w:rsidRDefault="00A51D2B" w:rsidP="006A4CB6">
      <w:pPr>
        <w:pStyle w:val="aff0"/>
        <w:spacing w:before="120" w:beforeAutospacing="0" w:after="30" w:afterAutospacing="0" w:line="276" w:lineRule="auto"/>
        <w:ind w:left="30" w:right="30" w:firstLine="679"/>
        <w:jc w:val="both"/>
        <w:rPr>
          <w:b/>
          <w:color w:val="000000" w:themeColor="text1"/>
        </w:rPr>
      </w:pPr>
      <w:r w:rsidRPr="00A51D2B">
        <w:rPr>
          <w:b/>
          <w:color w:val="000000" w:themeColor="text1"/>
        </w:rPr>
        <w:t xml:space="preserve">Программное обеспечение </w:t>
      </w:r>
    </w:p>
    <w:p w:rsidR="00A51D2B" w:rsidRPr="00A51D2B" w:rsidRDefault="00A51D2B" w:rsidP="006A4CB6">
      <w:pPr>
        <w:pStyle w:val="aff0"/>
        <w:spacing w:before="0" w:beforeAutospacing="0" w:after="0" w:afterAutospacing="0" w:line="276" w:lineRule="auto"/>
        <w:ind w:left="30" w:right="30" w:firstLine="679"/>
        <w:jc w:val="both"/>
        <w:rPr>
          <w:color w:val="000000"/>
        </w:rPr>
      </w:pPr>
      <w:r w:rsidRPr="00A51D2B">
        <w:rPr>
          <w:color w:val="000000"/>
        </w:rPr>
        <w:t>Программное обеспечение системы диспетчеризации водозаборных скважин по GSM:</w:t>
      </w:r>
    </w:p>
    <w:p w:rsidR="00A51D2B" w:rsidRPr="004B20BA" w:rsidRDefault="00A51D2B" w:rsidP="00D33F81">
      <w:pPr>
        <w:numPr>
          <w:ilvl w:val="0"/>
          <w:numId w:val="28"/>
        </w:numPr>
        <w:spacing w:after="0"/>
        <w:ind w:firstLine="679"/>
        <w:jc w:val="both"/>
        <w:rPr>
          <w:color w:val="000000" w:themeColor="text1"/>
          <w:szCs w:val="24"/>
        </w:rPr>
      </w:pPr>
      <w:r w:rsidRPr="004B20BA">
        <w:rPr>
          <w:color w:val="000000" w:themeColor="text1"/>
          <w:szCs w:val="24"/>
        </w:rPr>
        <w:t>сервер</w:t>
      </w:r>
      <w:r w:rsidRPr="004B20BA">
        <w:rPr>
          <w:rStyle w:val="apple-converted-space"/>
          <w:color w:val="000000" w:themeColor="text1"/>
          <w:szCs w:val="24"/>
        </w:rPr>
        <w:t> </w:t>
      </w:r>
      <w:hyperlink r:id="rId31" w:history="1">
        <w:r w:rsidRPr="004B20BA">
          <w:rPr>
            <w:rStyle w:val="af1"/>
            <w:color w:val="000000" w:themeColor="text1"/>
            <w:szCs w:val="24"/>
            <w:u w:val="none"/>
          </w:rPr>
          <w:t>LanMon</w:t>
        </w:r>
      </w:hyperlink>
      <w:r w:rsidRPr="004B20BA">
        <w:rPr>
          <w:color w:val="000000" w:themeColor="text1"/>
          <w:szCs w:val="24"/>
        </w:rPr>
        <w:t>;</w:t>
      </w:r>
    </w:p>
    <w:p w:rsidR="00A51D2B" w:rsidRPr="00A51D2B" w:rsidRDefault="00A51D2B" w:rsidP="00D33F81">
      <w:pPr>
        <w:numPr>
          <w:ilvl w:val="0"/>
          <w:numId w:val="28"/>
        </w:numPr>
        <w:spacing w:after="0"/>
        <w:ind w:firstLine="679"/>
        <w:jc w:val="both"/>
        <w:rPr>
          <w:color w:val="000000"/>
          <w:szCs w:val="24"/>
        </w:rPr>
      </w:pPr>
      <w:r w:rsidRPr="00A51D2B">
        <w:rPr>
          <w:color w:val="000000"/>
          <w:szCs w:val="24"/>
        </w:rPr>
        <w:t>рабочее место диспетчера АРМ LanMon.</w:t>
      </w:r>
    </w:p>
    <w:p w:rsidR="00A51D2B" w:rsidRDefault="00A51D2B" w:rsidP="006A4CB6">
      <w:pPr>
        <w:spacing w:after="0"/>
        <w:ind w:firstLine="709"/>
        <w:jc w:val="both"/>
        <w:rPr>
          <w:szCs w:val="24"/>
        </w:rPr>
      </w:pPr>
    </w:p>
    <w:p w:rsidR="00655559" w:rsidRDefault="00655559" w:rsidP="006A4CB6">
      <w:pPr>
        <w:spacing w:after="0"/>
        <w:ind w:firstLine="709"/>
        <w:jc w:val="both"/>
        <w:rPr>
          <w:szCs w:val="24"/>
        </w:rPr>
      </w:pPr>
    </w:p>
    <w:p w:rsidR="00CF1A52" w:rsidRPr="00D92490" w:rsidRDefault="00CF1A52" w:rsidP="00D33F81">
      <w:pPr>
        <w:pStyle w:val="a3"/>
        <w:numPr>
          <w:ilvl w:val="1"/>
          <w:numId w:val="22"/>
        </w:numPr>
        <w:spacing w:after="0"/>
        <w:jc w:val="both"/>
        <w:outlineLvl w:val="2"/>
        <w:rPr>
          <w:b/>
          <w:szCs w:val="24"/>
        </w:rPr>
      </w:pPr>
      <w:bookmarkStart w:id="120" w:name="_Toc396477826"/>
      <w:r w:rsidRPr="003F43E6">
        <w:rPr>
          <w:b/>
          <w:szCs w:val="24"/>
        </w:rPr>
        <w:t xml:space="preserve">Сведения о развитии системы коммерческого учета </w:t>
      </w:r>
      <w:r w:rsidR="00B63D9C">
        <w:rPr>
          <w:b/>
          <w:szCs w:val="24"/>
        </w:rPr>
        <w:t>водоснабжения</w:t>
      </w:r>
      <w:r w:rsidRPr="003F43E6">
        <w:rPr>
          <w:b/>
          <w:szCs w:val="24"/>
        </w:rPr>
        <w:t xml:space="preserve">, организациями, осуществляющими </w:t>
      </w:r>
      <w:r w:rsidR="00B63D9C">
        <w:rPr>
          <w:b/>
          <w:szCs w:val="24"/>
        </w:rPr>
        <w:t>водоснабжение</w:t>
      </w:r>
      <w:r w:rsidRPr="003F43E6">
        <w:rPr>
          <w:b/>
          <w:szCs w:val="24"/>
        </w:rPr>
        <w:t>.</w:t>
      </w:r>
      <w:bookmarkEnd w:id="120"/>
    </w:p>
    <w:p w:rsidR="00CF6975" w:rsidRDefault="00CF6975" w:rsidP="006A4CB6">
      <w:pPr>
        <w:pStyle w:val="a7"/>
        <w:spacing w:line="276" w:lineRule="auto"/>
        <w:ind w:left="34" w:firstLine="326"/>
        <w:jc w:val="both"/>
        <w:rPr>
          <w:rFonts w:eastAsia="Calibri" w:cs="Times New Roman"/>
          <w:lang w:val="ru-RU"/>
        </w:rPr>
      </w:pPr>
    </w:p>
    <w:p w:rsidR="003D3F79" w:rsidRDefault="003D3F79" w:rsidP="006A4CB6">
      <w:pPr>
        <w:shd w:val="clear" w:color="auto" w:fill="FFFFFF"/>
        <w:spacing w:after="0"/>
        <w:ind w:firstLine="709"/>
        <w:jc w:val="both"/>
        <w:rPr>
          <w:szCs w:val="24"/>
        </w:rPr>
      </w:pPr>
      <w:r w:rsidRPr="00630AE6">
        <w:rPr>
          <w:szCs w:val="24"/>
        </w:rPr>
        <w:t xml:space="preserve">В соответствии с Федеральным законом Российской Федерации от 23 ноября 2009 г. №261-ФЗ «Об энергосбережении и о повышении </w:t>
      </w:r>
      <w:r w:rsidR="00C822E2" w:rsidRPr="00630AE6">
        <w:rPr>
          <w:szCs w:val="24"/>
        </w:rPr>
        <w:t>энергетической эффективности,</w:t>
      </w:r>
      <w:r w:rsidRPr="00630AE6">
        <w:rPr>
          <w:szCs w:val="24"/>
        </w:rPr>
        <w:t xml:space="preserve"> и о внесении изменений в отдельные законодательные акты Российской Федерации» в целях экономии потребляемых водных ресурсов </w:t>
      </w:r>
      <w:r w:rsidR="00EF05BE">
        <w:rPr>
          <w:szCs w:val="24"/>
        </w:rPr>
        <w:t>необходимо осуществить</w:t>
      </w:r>
      <w:r w:rsidRPr="00630AE6">
        <w:rPr>
          <w:szCs w:val="24"/>
        </w:rPr>
        <w:t xml:space="preserve"> мероприятия по оснащению приборами учёта воды всех объектов бюджетной сферы и других предприятий и организаций. </w:t>
      </w:r>
    </w:p>
    <w:p w:rsidR="00273368" w:rsidRPr="00630AE6" w:rsidRDefault="00273368" w:rsidP="006A4CB6">
      <w:pPr>
        <w:shd w:val="clear" w:color="auto" w:fill="FFFFFF"/>
        <w:spacing w:after="0"/>
        <w:ind w:firstLine="709"/>
        <w:jc w:val="both"/>
        <w:rPr>
          <w:szCs w:val="24"/>
        </w:rPr>
      </w:pPr>
    </w:p>
    <w:p w:rsidR="00E50469" w:rsidRPr="00A74B36" w:rsidRDefault="00E50469" w:rsidP="00D33F81">
      <w:pPr>
        <w:pStyle w:val="a3"/>
        <w:numPr>
          <w:ilvl w:val="0"/>
          <w:numId w:val="22"/>
        </w:numPr>
        <w:spacing w:after="0"/>
        <w:jc w:val="center"/>
        <w:outlineLvl w:val="1"/>
        <w:rPr>
          <w:b/>
          <w:sz w:val="28"/>
          <w:szCs w:val="28"/>
        </w:rPr>
      </w:pPr>
      <w:bookmarkStart w:id="121" w:name="_Toc396477827"/>
      <w:r w:rsidRPr="00A74B36">
        <w:rPr>
          <w:b/>
          <w:sz w:val="28"/>
          <w:szCs w:val="28"/>
        </w:rPr>
        <w:t>Экологические аспекты мероприятий по строительству и реконструкции объектов централизованной системы водоснабжения</w:t>
      </w:r>
      <w:bookmarkEnd w:id="121"/>
    </w:p>
    <w:p w:rsidR="009342DE" w:rsidRDefault="009342DE" w:rsidP="006A4CB6">
      <w:pPr>
        <w:spacing w:after="0"/>
        <w:ind w:firstLine="709"/>
        <w:jc w:val="both"/>
        <w:rPr>
          <w:szCs w:val="24"/>
        </w:rPr>
      </w:pPr>
    </w:p>
    <w:p w:rsidR="0009746F" w:rsidRDefault="0009746F" w:rsidP="006A4CB6">
      <w:pPr>
        <w:spacing w:after="0"/>
        <w:ind w:firstLine="709"/>
        <w:jc w:val="both"/>
        <w:rPr>
          <w:szCs w:val="24"/>
        </w:rPr>
      </w:pPr>
      <w:r w:rsidRPr="00D55FDC">
        <w:rPr>
          <w:szCs w:val="24"/>
        </w:rPr>
        <w:t>Все мероприятия, направленные на улучшение качества питьевой воды, могут быть отнесены к мероприятиям по охране окружающей среды и здоровья населения</w:t>
      </w:r>
      <w:r w:rsidR="006871E9">
        <w:rPr>
          <w:szCs w:val="24"/>
        </w:rPr>
        <w:t>.</w:t>
      </w:r>
      <w:r w:rsidRPr="00D55FDC">
        <w:rPr>
          <w:szCs w:val="24"/>
        </w:rPr>
        <w:t xml:space="preserve"> Эффект от внедрения данных мероприятий – улучшения здоровья и качества жизни граждан.</w:t>
      </w:r>
    </w:p>
    <w:p w:rsidR="009342DE" w:rsidRDefault="009342DE" w:rsidP="006A4CB6">
      <w:pPr>
        <w:spacing w:after="0"/>
        <w:ind w:firstLine="709"/>
        <w:jc w:val="both"/>
        <w:rPr>
          <w:szCs w:val="24"/>
        </w:rPr>
      </w:pPr>
    </w:p>
    <w:p w:rsidR="00CF1A52" w:rsidRPr="003F43E6" w:rsidRDefault="00CF4B5A" w:rsidP="00D33F81">
      <w:pPr>
        <w:pStyle w:val="a3"/>
        <w:numPr>
          <w:ilvl w:val="1"/>
          <w:numId w:val="22"/>
        </w:numPr>
        <w:spacing w:after="0"/>
        <w:jc w:val="both"/>
        <w:outlineLvl w:val="2"/>
        <w:rPr>
          <w:b/>
          <w:szCs w:val="24"/>
        </w:rPr>
      </w:pPr>
      <w:bookmarkStart w:id="122" w:name="_Toc396477828"/>
      <w:r w:rsidRPr="003F43E6">
        <w:rPr>
          <w:b/>
          <w:szCs w:val="24"/>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bookmarkEnd w:id="122"/>
    </w:p>
    <w:p w:rsidR="00262ABE" w:rsidRPr="00EF05BE" w:rsidRDefault="00262ABE" w:rsidP="006A4CB6">
      <w:pPr>
        <w:spacing w:after="0"/>
        <w:ind w:firstLine="709"/>
        <w:jc w:val="both"/>
        <w:rPr>
          <w:szCs w:val="24"/>
        </w:rPr>
      </w:pPr>
    </w:p>
    <w:p w:rsidR="006871E9" w:rsidRPr="00EF05BE" w:rsidRDefault="006871E9" w:rsidP="006A4CB6">
      <w:pPr>
        <w:spacing w:after="0"/>
        <w:ind w:firstLine="567"/>
        <w:jc w:val="both"/>
        <w:rPr>
          <w:szCs w:val="24"/>
        </w:rPr>
      </w:pPr>
      <w:r w:rsidRPr="00EF05BE">
        <w:rPr>
          <w:szCs w:val="24"/>
        </w:rPr>
        <w:t>Мероприятия по защите поверхностных и подземных водных объектов от загрязнения должны включать в себя следующие мероприятия:</w:t>
      </w:r>
    </w:p>
    <w:p w:rsidR="006871E9" w:rsidRPr="00EF05BE" w:rsidRDefault="006871E9" w:rsidP="00D33F81">
      <w:pPr>
        <w:numPr>
          <w:ilvl w:val="0"/>
          <w:numId w:val="10"/>
        </w:numPr>
        <w:spacing w:after="0"/>
        <w:jc w:val="both"/>
        <w:rPr>
          <w:szCs w:val="24"/>
        </w:rPr>
      </w:pPr>
      <w:r w:rsidRPr="00EF05BE">
        <w:rPr>
          <w:szCs w:val="24"/>
        </w:rPr>
        <w:t xml:space="preserve">Соблюдения режима водоохранных зон, прибрежных защитных и береговых полос. </w:t>
      </w:r>
    </w:p>
    <w:p w:rsidR="006871E9" w:rsidRPr="00EF05BE" w:rsidRDefault="006871E9" w:rsidP="00D33F81">
      <w:pPr>
        <w:numPr>
          <w:ilvl w:val="0"/>
          <w:numId w:val="10"/>
        </w:numPr>
        <w:spacing w:after="0"/>
        <w:jc w:val="both"/>
        <w:rPr>
          <w:szCs w:val="24"/>
        </w:rPr>
      </w:pPr>
      <w:r w:rsidRPr="00EF05BE">
        <w:rPr>
          <w:szCs w:val="24"/>
        </w:rPr>
        <w:t xml:space="preserve">Проведение комплекса мероприятий по улучшению санитарного состояния водоохранных зон и прибрежных защитных полос, экологическая реабилитация нарушенных участков (ликвидация несанкционированных свалок, выпусков неочищенных сточных вод). </w:t>
      </w:r>
    </w:p>
    <w:p w:rsidR="0009746F" w:rsidRPr="00273368" w:rsidRDefault="006871E9" w:rsidP="00D33F81">
      <w:pPr>
        <w:numPr>
          <w:ilvl w:val="0"/>
          <w:numId w:val="10"/>
        </w:numPr>
        <w:spacing w:after="0"/>
        <w:jc w:val="both"/>
        <w:rPr>
          <w:szCs w:val="24"/>
        </w:rPr>
      </w:pPr>
      <w:r w:rsidRPr="00273368">
        <w:rPr>
          <w:szCs w:val="24"/>
        </w:rPr>
        <w:t xml:space="preserve">Проведение компенсационного лесовосстановления. Рекреационно-природоохранный приоритет использования водоохранных зон. </w:t>
      </w:r>
    </w:p>
    <w:p w:rsidR="00CF4B5A" w:rsidRPr="003F43E6" w:rsidRDefault="001E6DB4" w:rsidP="00D33F81">
      <w:pPr>
        <w:pStyle w:val="a3"/>
        <w:numPr>
          <w:ilvl w:val="1"/>
          <w:numId w:val="22"/>
        </w:numPr>
        <w:spacing w:after="0"/>
        <w:jc w:val="both"/>
        <w:outlineLvl w:val="2"/>
        <w:rPr>
          <w:b/>
          <w:szCs w:val="24"/>
        </w:rPr>
      </w:pPr>
      <w:r>
        <w:rPr>
          <w:b/>
          <w:szCs w:val="24"/>
        </w:rPr>
        <w:br w:type="page"/>
      </w:r>
      <w:bookmarkStart w:id="123" w:name="_Toc396477829"/>
      <w:r w:rsidR="00CF4B5A" w:rsidRPr="003F43E6">
        <w:rPr>
          <w:b/>
          <w:szCs w:val="24"/>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bookmarkEnd w:id="123"/>
    </w:p>
    <w:p w:rsidR="009342DE" w:rsidRDefault="009342DE" w:rsidP="006A4CB6">
      <w:pPr>
        <w:spacing w:after="0"/>
        <w:ind w:firstLine="709"/>
        <w:jc w:val="both"/>
        <w:rPr>
          <w:szCs w:val="24"/>
        </w:rPr>
      </w:pPr>
    </w:p>
    <w:p w:rsidR="000B31EF" w:rsidRPr="000B31EF" w:rsidRDefault="000B31EF" w:rsidP="006A4CB6">
      <w:pPr>
        <w:spacing w:after="0"/>
        <w:ind w:firstLine="567"/>
        <w:jc w:val="both"/>
        <w:rPr>
          <w:szCs w:val="24"/>
        </w:rPr>
      </w:pPr>
      <w:r w:rsidRPr="000B31EF">
        <w:rPr>
          <w:szCs w:val="24"/>
        </w:rPr>
        <w:t>Соблюдение Правил безопасности при производстве, хранении, транспортировании и применении хлора ПБ 09-594-03, позволит предотвратить вредное воздействие на окружающую среду.</w:t>
      </w:r>
    </w:p>
    <w:p w:rsidR="000B31EF" w:rsidRPr="000B31EF" w:rsidRDefault="000B31EF" w:rsidP="006A4CB6">
      <w:pPr>
        <w:spacing w:after="0"/>
        <w:ind w:firstLine="567"/>
        <w:jc w:val="both"/>
        <w:rPr>
          <w:szCs w:val="24"/>
        </w:rPr>
      </w:pPr>
      <w:r w:rsidRPr="000B31EF">
        <w:rPr>
          <w:szCs w:val="24"/>
        </w:rPr>
        <w:t>В перспективе, при использовании гипохлорита натрия, его транспортировка и хранение осуществляется при температуре от -10 ̊</w:t>
      </w:r>
      <w:proofErr w:type="gramStart"/>
      <w:r w:rsidRPr="000B31EF">
        <w:rPr>
          <w:szCs w:val="24"/>
        </w:rPr>
        <w:t>С</w:t>
      </w:r>
      <w:proofErr w:type="gramEnd"/>
      <w:r w:rsidRPr="000B31EF">
        <w:rPr>
          <w:szCs w:val="24"/>
        </w:rPr>
        <w:t xml:space="preserve"> до +20 ̊С. Хранить гипохлорит натрия следует в чистой емкости, имеющей естественную вентиляцию, в прохладном помещении без доступа солнечного света, а также при отсутствии кислот и химикатов с кислой реакцией, во избежание их возможных реакций. Необходимо исключить возможность протечек гипохлорита натрия.  </w:t>
      </w:r>
    </w:p>
    <w:p w:rsidR="000B31EF" w:rsidRPr="000B31EF" w:rsidRDefault="000B31EF" w:rsidP="006A4CB6">
      <w:pPr>
        <w:spacing w:after="0"/>
        <w:ind w:firstLine="567"/>
        <w:jc w:val="both"/>
        <w:rPr>
          <w:szCs w:val="24"/>
        </w:rPr>
      </w:pPr>
      <w:r w:rsidRPr="000B31EF">
        <w:rPr>
          <w:szCs w:val="24"/>
        </w:rPr>
        <w:t>Класс транспортировки: 8, III;</w:t>
      </w:r>
    </w:p>
    <w:p w:rsidR="000B31EF" w:rsidRPr="000B31EF" w:rsidRDefault="000B31EF" w:rsidP="006A4CB6">
      <w:pPr>
        <w:spacing w:after="0"/>
        <w:ind w:firstLine="567"/>
        <w:jc w:val="both"/>
        <w:rPr>
          <w:szCs w:val="24"/>
        </w:rPr>
      </w:pPr>
      <w:r w:rsidRPr="000B31EF">
        <w:rPr>
          <w:szCs w:val="24"/>
        </w:rPr>
        <w:t>Класс химиката: е</w:t>
      </w:r>
      <w:r>
        <w:rPr>
          <w:szCs w:val="24"/>
        </w:rPr>
        <w:t>дкий С.</w:t>
      </w:r>
    </w:p>
    <w:p w:rsidR="00A02B06" w:rsidRDefault="00A02B06" w:rsidP="006A4CB6">
      <w:pPr>
        <w:spacing w:after="0"/>
        <w:jc w:val="both"/>
        <w:rPr>
          <w:szCs w:val="24"/>
        </w:rPr>
        <w:sectPr w:rsidR="00A02B06" w:rsidSect="00A02B06">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50469" w:rsidRPr="005F708B" w:rsidRDefault="00E50469" w:rsidP="00D33F81">
      <w:pPr>
        <w:pStyle w:val="a3"/>
        <w:numPr>
          <w:ilvl w:val="0"/>
          <w:numId w:val="22"/>
        </w:numPr>
        <w:spacing w:after="0"/>
        <w:jc w:val="center"/>
        <w:outlineLvl w:val="1"/>
        <w:rPr>
          <w:b/>
          <w:sz w:val="28"/>
          <w:szCs w:val="28"/>
        </w:rPr>
      </w:pPr>
      <w:bookmarkStart w:id="124" w:name="_Toc396477830"/>
      <w:r w:rsidRPr="005F708B">
        <w:rPr>
          <w:b/>
          <w:sz w:val="28"/>
          <w:szCs w:val="28"/>
        </w:rPr>
        <w:t>Оценка капитальных вложений в новое строительство, реконструкцию и модернизацию объектов централизованных систем водоснабжения</w:t>
      </w:r>
      <w:bookmarkEnd w:id="124"/>
    </w:p>
    <w:p w:rsidR="005F708B" w:rsidRDefault="005F708B" w:rsidP="006A4CB6">
      <w:pPr>
        <w:spacing w:after="0"/>
        <w:ind w:right="424" w:firstLine="491"/>
        <w:jc w:val="both"/>
        <w:rPr>
          <w:sz w:val="26"/>
          <w:szCs w:val="26"/>
        </w:rPr>
      </w:pPr>
      <w:r w:rsidRPr="002A433D">
        <w:rPr>
          <w:sz w:val="26"/>
          <w:szCs w:val="26"/>
        </w:rPr>
        <w:t xml:space="preserve">Оценка капитальных вложений в новое строительство, реконструкцию и модернизацию объектов централизованных систем водоснабжения </w:t>
      </w:r>
      <w:r>
        <w:rPr>
          <w:sz w:val="26"/>
          <w:szCs w:val="26"/>
        </w:rPr>
        <w:t>г. Струнино</w:t>
      </w:r>
      <w:r w:rsidRPr="002A433D">
        <w:rPr>
          <w:sz w:val="26"/>
          <w:szCs w:val="26"/>
        </w:rPr>
        <w:t xml:space="preserve"> п</w:t>
      </w:r>
      <w:r>
        <w:rPr>
          <w:sz w:val="26"/>
          <w:szCs w:val="26"/>
        </w:rPr>
        <w:t xml:space="preserve">риведена в таблице </w:t>
      </w:r>
      <w:r w:rsidR="00F54A4F">
        <w:rPr>
          <w:sz w:val="26"/>
          <w:szCs w:val="26"/>
        </w:rPr>
        <w:t>1.2</w:t>
      </w:r>
      <w:r w:rsidR="00A02B06">
        <w:rPr>
          <w:sz w:val="26"/>
          <w:szCs w:val="26"/>
        </w:rPr>
        <w:t>4</w:t>
      </w:r>
      <w:r w:rsidR="00F54A4F">
        <w:rPr>
          <w:sz w:val="26"/>
          <w:szCs w:val="26"/>
        </w:rPr>
        <w:t>.</w:t>
      </w:r>
    </w:p>
    <w:p w:rsidR="00A1242F" w:rsidRPr="002A433D" w:rsidRDefault="00A1242F" w:rsidP="006A4CB6">
      <w:pPr>
        <w:spacing w:after="0"/>
        <w:ind w:right="424" w:firstLine="491"/>
        <w:jc w:val="both"/>
        <w:rPr>
          <w:sz w:val="26"/>
          <w:szCs w:val="26"/>
        </w:rPr>
      </w:pPr>
    </w:p>
    <w:p w:rsidR="007F2AE8" w:rsidRDefault="00F54A4F" w:rsidP="00A02B06">
      <w:pPr>
        <w:pStyle w:val="af2"/>
        <w:spacing w:after="0" w:line="276" w:lineRule="auto"/>
        <w:rPr>
          <w:i w:val="0"/>
          <w:color w:val="000000"/>
          <w:sz w:val="24"/>
          <w:szCs w:val="24"/>
        </w:rPr>
      </w:pPr>
      <w:bookmarkStart w:id="125" w:name="_Toc400624779"/>
      <w:r w:rsidRPr="001428D3">
        <w:rPr>
          <w:b/>
          <w:i w:val="0"/>
          <w:color w:val="000000"/>
          <w:sz w:val="24"/>
          <w:szCs w:val="24"/>
        </w:rPr>
        <w:t>Таблица 1.</w:t>
      </w:r>
      <w:r w:rsidR="00C56C7E" w:rsidRPr="001428D3">
        <w:rPr>
          <w:b/>
          <w:i w:val="0"/>
          <w:color w:val="000000"/>
          <w:sz w:val="24"/>
          <w:szCs w:val="24"/>
        </w:rPr>
        <w:fldChar w:fldCharType="begin"/>
      </w:r>
      <w:r w:rsidRPr="001428D3">
        <w:rPr>
          <w:b/>
          <w:i w:val="0"/>
          <w:color w:val="000000"/>
          <w:sz w:val="24"/>
          <w:szCs w:val="24"/>
        </w:rPr>
        <w:instrText xml:space="preserve"> SEQ Таблица \* ARABIC </w:instrText>
      </w:r>
      <w:r w:rsidR="00C56C7E" w:rsidRPr="001428D3">
        <w:rPr>
          <w:b/>
          <w:i w:val="0"/>
          <w:color w:val="000000"/>
          <w:sz w:val="24"/>
          <w:szCs w:val="24"/>
        </w:rPr>
        <w:fldChar w:fldCharType="separate"/>
      </w:r>
      <w:r w:rsidR="009D70DD">
        <w:rPr>
          <w:b/>
          <w:i w:val="0"/>
          <w:noProof/>
          <w:color w:val="000000"/>
          <w:sz w:val="24"/>
          <w:szCs w:val="24"/>
        </w:rPr>
        <w:t>24</w:t>
      </w:r>
      <w:r w:rsidR="00C56C7E" w:rsidRPr="001428D3">
        <w:rPr>
          <w:b/>
          <w:i w:val="0"/>
          <w:color w:val="000000"/>
          <w:sz w:val="24"/>
          <w:szCs w:val="24"/>
        </w:rPr>
        <w:fldChar w:fldCharType="end"/>
      </w:r>
      <w:r w:rsidRPr="001428D3">
        <w:rPr>
          <w:i w:val="0"/>
          <w:color w:val="000000"/>
          <w:sz w:val="24"/>
          <w:szCs w:val="24"/>
        </w:rPr>
        <w:t xml:space="preserve"> – Оценка капитальных вложений в </w:t>
      </w:r>
      <w:r w:rsidR="001428D3">
        <w:rPr>
          <w:i w:val="0"/>
          <w:color w:val="000000"/>
          <w:sz w:val="24"/>
          <w:szCs w:val="24"/>
        </w:rPr>
        <w:t>г. Струнино</w:t>
      </w:r>
      <w:bookmarkEnd w:id="125"/>
    </w:p>
    <w:tbl>
      <w:tblPr>
        <w:tblW w:w="5000" w:type="pct"/>
        <w:tblLook w:val="04A0" w:firstRow="1" w:lastRow="0" w:firstColumn="1" w:lastColumn="0" w:noHBand="0" w:noVBand="1"/>
      </w:tblPr>
      <w:tblGrid>
        <w:gridCol w:w="593"/>
        <w:gridCol w:w="2715"/>
        <w:gridCol w:w="1528"/>
        <w:gridCol w:w="1528"/>
        <w:gridCol w:w="1531"/>
        <w:gridCol w:w="1408"/>
        <w:gridCol w:w="1749"/>
        <w:gridCol w:w="1749"/>
        <w:gridCol w:w="1749"/>
      </w:tblGrid>
      <w:tr w:rsidR="00A1242F" w:rsidRPr="00A1242F" w:rsidTr="00A1242F">
        <w:trPr>
          <w:trHeight w:val="936"/>
          <w:tblHeader/>
        </w:trPr>
        <w:tc>
          <w:tcPr>
            <w:tcW w:w="20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 п/п</w:t>
            </w:r>
          </w:p>
        </w:tc>
        <w:tc>
          <w:tcPr>
            <w:tcW w:w="93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Наименование мероприятия</w:t>
            </w:r>
          </w:p>
        </w:tc>
        <w:tc>
          <w:tcPr>
            <w:tcW w:w="5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Диаметр, мм</w:t>
            </w:r>
          </w:p>
        </w:tc>
        <w:tc>
          <w:tcPr>
            <w:tcW w:w="5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Длина, км</w:t>
            </w:r>
          </w:p>
        </w:tc>
        <w:tc>
          <w:tcPr>
            <w:tcW w:w="5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Способ</w:t>
            </w:r>
          </w:p>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 xml:space="preserve"> оценки</w:t>
            </w:r>
          </w:p>
        </w:tc>
        <w:tc>
          <w:tcPr>
            <w:tcW w:w="48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Стоимость, тыс. руб.</w:t>
            </w:r>
          </w:p>
        </w:tc>
        <w:tc>
          <w:tcPr>
            <w:tcW w:w="1803" w:type="pct"/>
            <w:gridSpan w:val="3"/>
            <w:tcBorders>
              <w:top w:val="single" w:sz="8" w:space="0" w:color="auto"/>
              <w:left w:val="nil"/>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Реализация программы по годам, тыс. руб.</w:t>
            </w:r>
          </w:p>
        </w:tc>
      </w:tr>
      <w:tr w:rsidR="00A1242F" w:rsidRPr="00A1242F" w:rsidTr="00A1242F">
        <w:trPr>
          <w:trHeight w:val="636"/>
          <w:tblHeader/>
        </w:trPr>
        <w:tc>
          <w:tcPr>
            <w:tcW w:w="204"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Cs w:val="24"/>
                <w:lang w:eastAsia="ru-RU"/>
              </w:rPr>
            </w:pPr>
          </w:p>
        </w:tc>
        <w:tc>
          <w:tcPr>
            <w:tcW w:w="933"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Cs w:val="24"/>
                <w:lang w:eastAsia="ru-RU"/>
              </w:rPr>
            </w:pPr>
          </w:p>
        </w:tc>
        <w:tc>
          <w:tcPr>
            <w:tcW w:w="525"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Cs w:val="24"/>
                <w:lang w:eastAsia="ru-RU"/>
              </w:rPr>
            </w:pPr>
          </w:p>
        </w:tc>
        <w:tc>
          <w:tcPr>
            <w:tcW w:w="525"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Cs w:val="24"/>
                <w:lang w:eastAsia="ru-RU"/>
              </w:rPr>
            </w:pPr>
          </w:p>
        </w:tc>
        <w:tc>
          <w:tcPr>
            <w:tcW w:w="525"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Cs w:val="24"/>
                <w:lang w:eastAsia="ru-RU"/>
              </w:rPr>
            </w:pPr>
          </w:p>
        </w:tc>
        <w:tc>
          <w:tcPr>
            <w:tcW w:w="484"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Cs w:val="24"/>
                <w:lang w:eastAsia="ru-RU"/>
              </w:rPr>
            </w:pP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2015-2016</w:t>
            </w:r>
          </w:p>
        </w:tc>
        <w:tc>
          <w:tcPr>
            <w:tcW w:w="601" w:type="pct"/>
            <w:tcBorders>
              <w:top w:val="nil"/>
              <w:left w:val="nil"/>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2017-2020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2021-2028</w:t>
            </w:r>
          </w:p>
        </w:tc>
      </w:tr>
      <w:tr w:rsidR="00A1242F" w:rsidRPr="00A1242F" w:rsidTr="00A1242F">
        <w:trPr>
          <w:trHeight w:val="1932"/>
        </w:trPr>
        <w:tc>
          <w:tcPr>
            <w:tcW w:w="204" w:type="pct"/>
            <w:tcBorders>
              <w:top w:val="nil"/>
              <w:left w:val="single" w:sz="8" w:space="0" w:color="auto"/>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1</w:t>
            </w:r>
          </w:p>
        </w:tc>
        <w:tc>
          <w:tcPr>
            <w:tcW w:w="93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Cs w:val="24"/>
                <w:lang w:eastAsia="ru-RU"/>
              </w:rPr>
            </w:pPr>
            <w:r w:rsidRPr="00A1242F">
              <w:rPr>
                <w:rFonts w:eastAsia="Times New Roman"/>
                <w:color w:val="000000"/>
                <w:szCs w:val="24"/>
                <w:lang w:eastAsia="ru-RU"/>
              </w:rPr>
              <w:t>Строительство системы химводоподготовки на ВЗУ ул. Суворова 5 м3/час, в том числе замена резервуара чистой воды (250 м</w:t>
            </w:r>
            <w:r w:rsidRPr="00A1242F">
              <w:rPr>
                <w:rFonts w:eastAsia="Times New Roman"/>
                <w:color w:val="000000"/>
                <w:szCs w:val="24"/>
                <w:vertAlign w:val="superscript"/>
                <w:lang w:eastAsia="ru-RU"/>
              </w:rPr>
              <w:t>3</w:t>
            </w:r>
            <w:r w:rsidRPr="00A1242F">
              <w:rPr>
                <w:rFonts w:eastAsia="Times New Roman"/>
                <w:color w:val="000000"/>
                <w:szCs w:val="24"/>
                <w:lang w:eastAsia="ru-RU"/>
              </w:rPr>
              <w:t>) на ВЗУ</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Коммерческое предложение</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9 878</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9 878</w:t>
            </w:r>
          </w:p>
        </w:tc>
        <w:tc>
          <w:tcPr>
            <w:tcW w:w="601" w:type="pct"/>
            <w:tcBorders>
              <w:top w:val="nil"/>
              <w:left w:val="nil"/>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r>
      <w:tr w:rsidR="00A1242F" w:rsidRPr="00A1242F" w:rsidTr="00A1242F">
        <w:trPr>
          <w:trHeight w:val="1248"/>
        </w:trPr>
        <w:tc>
          <w:tcPr>
            <w:tcW w:w="204" w:type="pct"/>
            <w:vMerge w:val="restart"/>
            <w:tcBorders>
              <w:top w:val="nil"/>
              <w:left w:val="single" w:sz="8" w:space="0" w:color="auto"/>
              <w:bottom w:val="single" w:sz="8" w:space="0" w:color="000000"/>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2</w:t>
            </w:r>
          </w:p>
        </w:tc>
        <w:tc>
          <w:tcPr>
            <w:tcW w:w="93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Cs w:val="24"/>
                <w:lang w:eastAsia="ru-RU"/>
              </w:rPr>
            </w:pPr>
            <w:r w:rsidRPr="00A1242F">
              <w:rPr>
                <w:rFonts w:eastAsia="Times New Roman"/>
                <w:color w:val="000000"/>
                <w:szCs w:val="24"/>
                <w:lang w:eastAsia="ru-RU"/>
              </w:rPr>
              <w:t>Замена существующих водопроводных сетей</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32-89</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2,581</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НЦС 81-02-14-2014</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3 599</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3 599</w:t>
            </w:r>
          </w:p>
        </w:tc>
        <w:tc>
          <w:tcPr>
            <w:tcW w:w="601" w:type="pct"/>
            <w:tcBorders>
              <w:top w:val="nil"/>
              <w:left w:val="nil"/>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r>
      <w:tr w:rsidR="00A1242F" w:rsidRPr="00A1242F" w:rsidTr="00A1242F">
        <w:trPr>
          <w:trHeight w:val="1248"/>
        </w:trPr>
        <w:tc>
          <w:tcPr>
            <w:tcW w:w="204" w:type="pct"/>
            <w:vMerge/>
            <w:tcBorders>
              <w:top w:val="nil"/>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color w:val="000000"/>
                <w:szCs w:val="24"/>
                <w:lang w:eastAsia="ru-RU"/>
              </w:rPr>
            </w:pPr>
          </w:p>
        </w:tc>
        <w:tc>
          <w:tcPr>
            <w:tcW w:w="93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Cs w:val="24"/>
                <w:lang w:eastAsia="ru-RU"/>
              </w:rPr>
            </w:pPr>
            <w:r w:rsidRPr="00A1242F">
              <w:rPr>
                <w:rFonts w:eastAsia="Times New Roman"/>
                <w:color w:val="000000"/>
                <w:szCs w:val="24"/>
                <w:lang w:eastAsia="ru-RU"/>
              </w:rPr>
              <w:t xml:space="preserve">Замена существующих водопроводных сетей </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100-108</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19,469</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НЦС 81-02-14-2014</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27 146</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27 146</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r>
      <w:tr w:rsidR="00A1242F" w:rsidRPr="00A1242F" w:rsidTr="00A1242F">
        <w:trPr>
          <w:trHeight w:val="1248"/>
        </w:trPr>
        <w:tc>
          <w:tcPr>
            <w:tcW w:w="204" w:type="pct"/>
            <w:vMerge/>
            <w:tcBorders>
              <w:top w:val="nil"/>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color w:val="000000"/>
                <w:szCs w:val="24"/>
                <w:lang w:eastAsia="ru-RU"/>
              </w:rPr>
            </w:pPr>
          </w:p>
        </w:tc>
        <w:tc>
          <w:tcPr>
            <w:tcW w:w="93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Cs w:val="24"/>
                <w:lang w:eastAsia="ru-RU"/>
              </w:rPr>
            </w:pPr>
            <w:r w:rsidRPr="00A1242F">
              <w:rPr>
                <w:rFonts w:eastAsia="Times New Roman"/>
                <w:color w:val="000000"/>
                <w:szCs w:val="24"/>
                <w:lang w:eastAsia="ru-RU"/>
              </w:rPr>
              <w:t>Замена существующих водопроводных сетей</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159-250</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24,317</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НЦС 81-02-14-2014</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51 758</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51 758</w:t>
            </w:r>
          </w:p>
        </w:tc>
      </w:tr>
      <w:tr w:rsidR="00A1242F" w:rsidRPr="00A1242F" w:rsidTr="00A1242F">
        <w:trPr>
          <w:trHeight w:val="636"/>
        </w:trPr>
        <w:tc>
          <w:tcPr>
            <w:tcW w:w="204" w:type="pct"/>
            <w:tcBorders>
              <w:top w:val="nil"/>
              <w:left w:val="single" w:sz="8" w:space="0" w:color="auto"/>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w:t>
            </w:r>
          </w:p>
        </w:tc>
        <w:tc>
          <w:tcPr>
            <w:tcW w:w="93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Cs w:val="24"/>
                <w:lang w:eastAsia="ru-RU"/>
              </w:rPr>
            </w:pPr>
            <w:r w:rsidRPr="00A1242F">
              <w:rPr>
                <w:rFonts w:eastAsia="Times New Roman"/>
                <w:color w:val="000000"/>
                <w:szCs w:val="24"/>
                <w:lang w:eastAsia="ru-RU"/>
              </w:rPr>
              <w:t>Строительство новых водопроводных сетей</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НЦС 81-02-14-2014</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37 946</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37 946</w:t>
            </w:r>
          </w:p>
        </w:tc>
      </w:tr>
      <w:tr w:rsidR="00A1242F" w:rsidRPr="00A1242F" w:rsidTr="00A1242F">
        <w:trPr>
          <w:trHeight w:val="1080"/>
        </w:trPr>
        <w:tc>
          <w:tcPr>
            <w:tcW w:w="204" w:type="pct"/>
            <w:tcBorders>
              <w:top w:val="nil"/>
              <w:left w:val="single" w:sz="8" w:space="0" w:color="auto"/>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4</w:t>
            </w:r>
          </w:p>
        </w:tc>
        <w:tc>
          <w:tcPr>
            <w:tcW w:w="93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Cs w:val="24"/>
                <w:lang w:eastAsia="ru-RU"/>
              </w:rPr>
            </w:pPr>
            <w:r w:rsidRPr="00A1242F">
              <w:rPr>
                <w:rFonts w:eastAsia="Times New Roman"/>
                <w:color w:val="000000"/>
                <w:szCs w:val="24"/>
                <w:lang w:eastAsia="ru-RU"/>
              </w:rPr>
              <w:t>Создание системы диспетчеризации на ВЗУ</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объекты-аналоги</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1 000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1 000</w:t>
            </w:r>
          </w:p>
        </w:tc>
        <w:tc>
          <w:tcPr>
            <w:tcW w:w="601" w:type="pct"/>
            <w:tcBorders>
              <w:top w:val="nil"/>
              <w:left w:val="nil"/>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r>
      <w:tr w:rsidR="00A1242F" w:rsidRPr="00A1242F" w:rsidTr="00A1242F">
        <w:trPr>
          <w:trHeight w:val="1920"/>
        </w:trPr>
        <w:tc>
          <w:tcPr>
            <w:tcW w:w="204" w:type="pct"/>
            <w:tcBorders>
              <w:top w:val="nil"/>
              <w:left w:val="single" w:sz="8" w:space="0" w:color="auto"/>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5</w:t>
            </w:r>
          </w:p>
        </w:tc>
        <w:tc>
          <w:tcPr>
            <w:tcW w:w="93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Cs w:val="24"/>
                <w:lang w:eastAsia="ru-RU"/>
              </w:rPr>
            </w:pPr>
            <w:r w:rsidRPr="00A1242F">
              <w:rPr>
                <w:rFonts w:eastAsia="Times New Roman"/>
                <w:color w:val="000000"/>
                <w:szCs w:val="24"/>
                <w:lang w:eastAsia="ru-RU"/>
              </w:rPr>
              <w:t>Бурение новой резервной скважины на ул. Мичурина, тампонаж законсервированных скважин на ул. Зеленая, ул. Суворова</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320-350</w:t>
            </w:r>
          </w:p>
        </w:tc>
        <w:tc>
          <w:tcPr>
            <w:tcW w:w="525"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w:t>
            </w:r>
          </w:p>
        </w:tc>
        <w:tc>
          <w:tcPr>
            <w:tcW w:w="525" w:type="pct"/>
            <w:tcBorders>
              <w:top w:val="nil"/>
              <w:left w:val="nil"/>
              <w:bottom w:val="single" w:sz="8" w:space="0" w:color="auto"/>
              <w:right w:val="single" w:sz="8" w:space="0" w:color="auto"/>
            </w:tcBorders>
            <w:shd w:val="clear" w:color="auto" w:fill="auto"/>
            <w:vAlign w:val="center"/>
            <w:hideMark/>
          </w:tcPr>
          <w:p w:rsid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Сметный</w:t>
            </w:r>
          </w:p>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 xml:space="preserve"> проект</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3 620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3 620</w:t>
            </w:r>
          </w:p>
        </w:tc>
        <w:tc>
          <w:tcPr>
            <w:tcW w:w="601" w:type="pct"/>
            <w:tcBorders>
              <w:top w:val="nil"/>
              <w:left w:val="nil"/>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color w:val="000000"/>
                <w:szCs w:val="24"/>
                <w:lang w:eastAsia="ru-RU"/>
              </w:rPr>
            </w:pPr>
            <w:r w:rsidRPr="00A1242F">
              <w:rPr>
                <w:rFonts w:eastAsia="Times New Roman"/>
                <w:color w:val="000000"/>
                <w:szCs w:val="24"/>
                <w:lang w:eastAsia="ru-RU"/>
              </w:rPr>
              <w:t>0</w:t>
            </w:r>
          </w:p>
        </w:tc>
      </w:tr>
      <w:tr w:rsidR="00A1242F" w:rsidRPr="00A1242F" w:rsidTr="00A1242F">
        <w:trPr>
          <w:trHeight w:val="324"/>
        </w:trPr>
        <w:tc>
          <w:tcPr>
            <w:tcW w:w="2713"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rPr>
                <w:rFonts w:eastAsia="Times New Roman"/>
                <w:b/>
                <w:bCs/>
                <w:color w:val="000000"/>
                <w:szCs w:val="24"/>
                <w:lang w:eastAsia="ru-RU"/>
              </w:rPr>
            </w:pPr>
            <w:r w:rsidRPr="00A1242F">
              <w:rPr>
                <w:rFonts w:eastAsia="Times New Roman"/>
                <w:b/>
                <w:bCs/>
                <w:color w:val="000000"/>
                <w:szCs w:val="24"/>
                <w:lang w:eastAsia="ru-RU"/>
              </w:rPr>
              <w:t>ИТОГО</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134 946</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18 097</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27 146</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89 704</w:t>
            </w:r>
          </w:p>
        </w:tc>
      </w:tr>
      <w:tr w:rsidR="00A1242F" w:rsidRPr="00A1242F" w:rsidTr="00A1242F">
        <w:trPr>
          <w:trHeight w:val="324"/>
        </w:trPr>
        <w:tc>
          <w:tcPr>
            <w:tcW w:w="2713"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rPr>
                <w:rFonts w:eastAsia="Times New Roman"/>
                <w:b/>
                <w:bCs/>
                <w:color w:val="000000"/>
                <w:szCs w:val="24"/>
                <w:lang w:eastAsia="ru-RU"/>
              </w:rPr>
            </w:pPr>
            <w:proofErr w:type="gramStart"/>
            <w:r w:rsidRPr="00A1242F">
              <w:rPr>
                <w:rFonts w:eastAsia="Times New Roman"/>
                <w:b/>
                <w:bCs/>
                <w:color w:val="000000"/>
                <w:szCs w:val="24"/>
                <w:lang w:eastAsia="ru-RU"/>
              </w:rPr>
              <w:t>КРОМЕ ТОГО</w:t>
            </w:r>
            <w:proofErr w:type="gramEnd"/>
            <w:r w:rsidRPr="00A1242F">
              <w:rPr>
                <w:rFonts w:eastAsia="Times New Roman"/>
                <w:b/>
                <w:bCs/>
                <w:color w:val="000000"/>
                <w:szCs w:val="24"/>
                <w:lang w:eastAsia="ru-RU"/>
              </w:rPr>
              <w:t xml:space="preserve"> НДС</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24 290</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3 257</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4 886</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16 147</w:t>
            </w:r>
          </w:p>
        </w:tc>
      </w:tr>
      <w:tr w:rsidR="00A1242F" w:rsidRPr="00A1242F" w:rsidTr="00A1242F">
        <w:trPr>
          <w:trHeight w:val="324"/>
        </w:trPr>
        <w:tc>
          <w:tcPr>
            <w:tcW w:w="2713"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rPr>
                <w:rFonts w:eastAsia="Times New Roman"/>
                <w:b/>
                <w:bCs/>
                <w:color w:val="000000"/>
                <w:szCs w:val="24"/>
                <w:lang w:eastAsia="ru-RU"/>
              </w:rPr>
            </w:pPr>
            <w:r w:rsidRPr="00A1242F">
              <w:rPr>
                <w:rFonts w:eastAsia="Times New Roman"/>
                <w:b/>
                <w:bCs/>
                <w:color w:val="000000"/>
                <w:szCs w:val="24"/>
                <w:lang w:eastAsia="ru-RU"/>
              </w:rPr>
              <w:t xml:space="preserve">ВСЕГО </w:t>
            </w:r>
          </w:p>
        </w:tc>
        <w:tc>
          <w:tcPr>
            <w:tcW w:w="484"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159 237</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21 354</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32 032</w:t>
            </w:r>
          </w:p>
        </w:tc>
        <w:tc>
          <w:tcPr>
            <w:tcW w:w="601"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Cs w:val="24"/>
                <w:lang w:eastAsia="ru-RU"/>
              </w:rPr>
            </w:pPr>
            <w:r w:rsidRPr="00A1242F">
              <w:rPr>
                <w:rFonts w:eastAsia="Times New Roman"/>
                <w:b/>
                <w:bCs/>
                <w:color w:val="000000"/>
                <w:szCs w:val="24"/>
                <w:lang w:eastAsia="ru-RU"/>
              </w:rPr>
              <w:t>105 850</w:t>
            </w:r>
          </w:p>
        </w:tc>
      </w:tr>
    </w:tbl>
    <w:p w:rsidR="00A1242F" w:rsidRDefault="00A1242F" w:rsidP="00A1242F"/>
    <w:p w:rsidR="001D1E9B" w:rsidRDefault="001D1E9B" w:rsidP="001D1E9B"/>
    <w:p w:rsidR="001D1E9B" w:rsidRPr="001D1E9B" w:rsidRDefault="001D1E9B" w:rsidP="001D1E9B"/>
    <w:p w:rsidR="00A02B06" w:rsidRDefault="00A02B06" w:rsidP="006A4CB6">
      <w:pPr>
        <w:rPr>
          <w:highlight w:val="yellow"/>
        </w:rPr>
        <w:sectPr w:rsidR="00A02B06" w:rsidSect="00A02B06">
          <w:pgSz w:w="16838" w:h="11906" w:orient="landscape"/>
          <w:pgMar w:top="1701"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C03B7" w:rsidRPr="0013100D" w:rsidRDefault="000C03B7" w:rsidP="006A4CB6">
      <w:pPr>
        <w:rPr>
          <w:highlight w:val="yellow"/>
        </w:rPr>
      </w:pPr>
    </w:p>
    <w:p w:rsidR="00A74B36" w:rsidRPr="0023303A" w:rsidRDefault="00A74B36" w:rsidP="00D33F81">
      <w:pPr>
        <w:pStyle w:val="a3"/>
        <w:numPr>
          <w:ilvl w:val="0"/>
          <w:numId w:val="22"/>
        </w:numPr>
        <w:spacing w:after="0"/>
        <w:jc w:val="center"/>
        <w:outlineLvl w:val="1"/>
        <w:rPr>
          <w:b/>
          <w:sz w:val="28"/>
          <w:szCs w:val="28"/>
        </w:rPr>
      </w:pPr>
      <w:bookmarkStart w:id="126" w:name="_Toc379536521"/>
      <w:bookmarkStart w:id="127" w:name="_Toc396477831"/>
      <w:bookmarkStart w:id="128" w:name="_Toc373070247"/>
      <w:r w:rsidRPr="0023303A">
        <w:rPr>
          <w:b/>
          <w:sz w:val="28"/>
          <w:szCs w:val="28"/>
        </w:rPr>
        <w:t>Целевые показатели развития централизованных систем водоснабжения</w:t>
      </w:r>
      <w:bookmarkEnd w:id="126"/>
      <w:bookmarkEnd w:id="127"/>
    </w:p>
    <w:p w:rsidR="00A74B36" w:rsidRPr="0023303A" w:rsidRDefault="00A74B36" w:rsidP="006A4CB6">
      <w:pPr>
        <w:spacing w:after="0"/>
        <w:ind w:firstLine="709"/>
        <w:jc w:val="both"/>
      </w:pPr>
      <w:r w:rsidRPr="0023303A">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A74B36" w:rsidRPr="0023303A" w:rsidRDefault="00A74B36" w:rsidP="006A4CB6">
      <w:pPr>
        <w:spacing w:after="0"/>
        <w:ind w:firstLine="709"/>
      </w:pPr>
      <w:r w:rsidRPr="0023303A">
        <w:t>- показатели качества питьевой воды;</w:t>
      </w:r>
    </w:p>
    <w:p w:rsidR="00A74B36" w:rsidRPr="0023303A" w:rsidRDefault="00A74B36" w:rsidP="006A4CB6">
      <w:pPr>
        <w:spacing w:after="0"/>
        <w:ind w:firstLine="709"/>
      </w:pPr>
      <w:r w:rsidRPr="0023303A">
        <w:t>- показатели надежности и бесперебойности водоснабжения;</w:t>
      </w:r>
    </w:p>
    <w:p w:rsidR="00A74B36" w:rsidRPr="0023303A" w:rsidRDefault="00A74B36" w:rsidP="006A4CB6">
      <w:pPr>
        <w:spacing w:after="0"/>
        <w:ind w:firstLine="709"/>
      </w:pPr>
      <w:r w:rsidRPr="0023303A">
        <w:t>- показатели качества обслуживания абонентов;</w:t>
      </w:r>
    </w:p>
    <w:p w:rsidR="00A74B36" w:rsidRPr="0023303A" w:rsidRDefault="00A74B36" w:rsidP="006A4CB6">
      <w:pPr>
        <w:spacing w:after="0"/>
        <w:ind w:firstLine="709"/>
      </w:pPr>
      <w:r w:rsidRPr="0023303A">
        <w:t>- показатели эффективности использования ресурсов, в том числе сокращения потерь воды при транспортировке;</w:t>
      </w:r>
    </w:p>
    <w:p w:rsidR="00A74B36" w:rsidRPr="0023303A" w:rsidRDefault="00A74B36" w:rsidP="006A4CB6">
      <w:pPr>
        <w:spacing w:after="0"/>
        <w:ind w:firstLine="709"/>
      </w:pPr>
      <w:r w:rsidRPr="0023303A">
        <w:t>- соотношение цены реализации мероприятий инвестиционной программы и их эффективности - улучшение качества воды;</w:t>
      </w:r>
    </w:p>
    <w:p w:rsidR="00A74B36" w:rsidRDefault="00A74B36" w:rsidP="006A4CB6">
      <w:pPr>
        <w:spacing w:after="0"/>
        <w:ind w:firstLine="709"/>
      </w:pPr>
      <w:r w:rsidRPr="0023303A">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w:t>
      </w:r>
      <w:r w:rsidR="00F54A4F">
        <w:t>илищно-коммунального хозяйства.</w:t>
      </w:r>
    </w:p>
    <w:p w:rsidR="00F54A4F" w:rsidRDefault="00F54A4F" w:rsidP="006A4CB6">
      <w:pPr>
        <w:spacing w:after="0"/>
        <w:ind w:firstLine="709"/>
      </w:pPr>
      <w:r>
        <w:t>Целевые показатели развития централизованных систем водоснабжения приведены в таблице 1.24.</w:t>
      </w:r>
    </w:p>
    <w:p w:rsidR="00F54A4F" w:rsidRPr="001428D3" w:rsidRDefault="00F54A4F" w:rsidP="006A4CB6">
      <w:pPr>
        <w:pStyle w:val="af2"/>
        <w:spacing w:line="276" w:lineRule="auto"/>
        <w:rPr>
          <w:i w:val="0"/>
          <w:color w:val="000000"/>
          <w:sz w:val="24"/>
          <w:szCs w:val="24"/>
        </w:rPr>
      </w:pPr>
      <w:bookmarkStart w:id="129" w:name="_Toc400624780"/>
      <w:r w:rsidRPr="001428D3">
        <w:rPr>
          <w:b/>
          <w:i w:val="0"/>
          <w:color w:val="000000"/>
          <w:sz w:val="24"/>
          <w:szCs w:val="24"/>
        </w:rPr>
        <w:t>Таблица 1.</w:t>
      </w:r>
      <w:r w:rsidR="00C56C7E" w:rsidRPr="001428D3">
        <w:rPr>
          <w:b/>
          <w:i w:val="0"/>
          <w:color w:val="000000"/>
          <w:sz w:val="24"/>
          <w:szCs w:val="24"/>
        </w:rPr>
        <w:fldChar w:fldCharType="begin"/>
      </w:r>
      <w:r w:rsidRPr="001428D3">
        <w:rPr>
          <w:b/>
          <w:i w:val="0"/>
          <w:color w:val="000000"/>
          <w:sz w:val="24"/>
          <w:szCs w:val="24"/>
        </w:rPr>
        <w:instrText xml:space="preserve"> SEQ Таблица \* ARABIC </w:instrText>
      </w:r>
      <w:r w:rsidR="00C56C7E" w:rsidRPr="001428D3">
        <w:rPr>
          <w:b/>
          <w:i w:val="0"/>
          <w:color w:val="000000"/>
          <w:sz w:val="24"/>
          <w:szCs w:val="24"/>
        </w:rPr>
        <w:fldChar w:fldCharType="separate"/>
      </w:r>
      <w:r w:rsidR="009D70DD">
        <w:rPr>
          <w:b/>
          <w:i w:val="0"/>
          <w:noProof/>
          <w:color w:val="000000"/>
          <w:sz w:val="24"/>
          <w:szCs w:val="24"/>
        </w:rPr>
        <w:t>25</w:t>
      </w:r>
      <w:r w:rsidR="00C56C7E" w:rsidRPr="001428D3">
        <w:rPr>
          <w:b/>
          <w:i w:val="0"/>
          <w:color w:val="000000"/>
          <w:sz w:val="24"/>
          <w:szCs w:val="24"/>
        </w:rPr>
        <w:fldChar w:fldCharType="end"/>
      </w:r>
      <w:r w:rsidRPr="001428D3">
        <w:rPr>
          <w:i w:val="0"/>
          <w:color w:val="000000"/>
          <w:sz w:val="24"/>
          <w:szCs w:val="24"/>
        </w:rPr>
        <w:t xml:space="preserve"> – Целевые показатели развития централизованных систем водоснабжения</w:t>
      </w:r>
      <w:bookmarkEnd w:id="1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
        <w:gridCol w:w="3833"/>
        <w:gridCol w:w="1323"/>
        <w:gridCol w:w="1525"/>
        <w:gridCol w:w="696"/>
        <w:gridCol w:w="696"/>
        <w:gridCol w:w="696"/>
      </w:tblGrid>
      <w:tr w:rsidR="00A74B36" w:rsidRPr="001428D3" w:rsidTr="001428D3">
        <w:trPr>
          <w:trHeight w:val="284"/>
          <w:tblHeader/>
        </w:trPr>
        <w:tc>
          <w:tcPr>
            <w:tcW w:w="0" w:type="auto"/>
            <w:vMerge w:val="restart"/>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r w:rsidRPr="001428D3">
              <w:rPr>
                <w:b/>
                <w:iCs/>
                <w:color w:val="000000"/>
                <w:szCs w:val="24"/>
              </w:rPr>
              <w:t>№</w:t>
            </w:r>
          </w:p>
        </w:tc>
        <w:tc>
          <w:tcPr>
            <w:tcW w:w="0" w:type="auto"/>
            <w:vMerge w:val="restart"/>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r w:rsidRPr="001428D3">
              <w:rPr>
                <w:b/>
                <w:color w:val="000000"/>
                <w:szCs w:val="24"/>
              </w:rPr>
              <w:t>Показатель</w:t>
            </w:r>
          </w:p>
        </w:tc>
        <w:tc>
          <w:tcPr>
            <w:tcW w:w="0" w:type="auto"/>
            <w:vMerge w:val="restart"/>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r w:rsidRPr="001428D3">
              <w:rPr>
                <w:b/>
                <w:color w:val="000000"/>
                <w:szCs w:val="24"/>
              </w:rPr>
              <w:t>Единица измерения</w:t>
            </w:r>
          </w:p>
        </w:tc>
        <w:tc>
          <w:tcPr>
            <w:tcW w:w="0" w:type="auto"/>
            <w:gridSpan w:val="4"/>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r w:rsidRPr="001428D3">
              <w:rPr>
                <w:b/>
                <w:color w:val="000000"/>
                <w:szCs w:val="24"/>
              </w:rPr>
              <w:t>Целевые показатели</w:t>
            </w:r>
          </w:p>
        </w:tc>
      </w:tr>
      <w:tr w:rsidR="00A74B36" w:rsidRPr="001428D3" w:rsidTr="001428D3">
        <w:trPr>
          <w:trHeight w:val="620"/>
          <w:tblHeader/>
        </w:trPr>
        <w:tc>
          <w:tcPr>
            <w:tcW w:w="0" w:type="auto"/>
            <w:vMerge/>
            <w:shd w:val="clear" w:color="auto" w:fill="auto"/>
            <w:vAlign w:val="center"/>
          </w:tcPr>
          <w:p w:rsidR="00A74B36" w:rsidRPr="001428D3" w:rsidRDefault="00A74B36" w:rsidP="006A4CB6">
            <w:pPr>
              <w:autoSpaceDE w:val="0"/>
              <w:autoSpaceDN w:val="0"/>
              <w:adjustRightInd w:val="0"/>
              <w:spacing w:after="0"/>
              <w:jc w:val="center"/>
              <w:rPr>
                <w:b/>
                <w:iCs/>
                <w:color w:val="000000"/>
                <w:szCs w:val="24"/>
              </w:rPr>
            </w:pPr>
          </w:p>
        </w:tc>
        <w:tc>
          <w:tcPr>
            <w:tcW w:w="0" w:type="auto"/>
            <w:vMerge/>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p>
        </w:tc>
        <w:tc>
          <w:tcPr>
            <w:tcW w:w="0" w:type="auto"/>
            <w:vMerge/>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p>
        </w:tc>
        <w:tc>
          <w:tcPr>
            <w:tcW w:w="0" w:type="auto"/>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r w:rsidRPr="001428D3">
              <w:rPr>
                <w:b/>
                <w:color w:val="000000"/>
                <w:szCs w:val="24"/>
              </w:rPr>
              <w:t>Базовый показатель, 201</w:t>
            </w:r>
            <w:r w:rsidR="0023303A" w:rsidRPr="001428D3">
              <w:rPr>
                <w:b/>
                <w:color w:val="000000"/>
                <w:szCs w:val="24"/>
              </w:rPr>
              <w:t>4</w:t>
            </w:r>
            <w:r w:rsidRPr="001428D3">
              <w:rPr>
                <w:b/>
                <w:color w:val="000000"/>
                <w:szCs w:val="24"/>
              </w:rPr>
              <w:t xml:space="preserve"> год</w:t>
            </w:r>
          </w:p>
        </w:tc>
        <w:tc>
          <w:tcPr>
            <w:tcW w:w="0" w:type="auto"/>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r w:rsidRPr="001428D3">
              <w:rPr>
                <w:b/>
                <w:color w:val="000000"/>
                <w:szCs w:val="24"/>
              </w:rPr>
              <w:t>2</w:t>
            </w:r>
            <w:r w:rsidR="00E40D15" w:rsidRPr="001428D3">
              <w:rPr>
                <w:b/>
                <w:color w:val="000000"/>
                <w:szCs w:val="24"/>
              </w:rPr>
              <w:t>016</w:t>
            </w:r>
          </w:p>
        </w:tc>
        <w:tc>
          <w:tcPr>
            <w:tcW w:w="0" w:type="auto"/>
            <w:shd w:val="clear" w:color="auto" w:fill="auto"/>
            <w:vAlign w:val="center"/>
          </w:tcPr>
          <w:p w:rsidR="00A74B36" w:rsidRPr="001428D3" w:rsidRDefault="00E40D15" w:rsidP="006A4CB6">
            <w:pPr>
              <w:autoSpaceDE w:val="0"/>
              <w:autoSpaceDN w:val="0"/>
              <w:adjustRightInd w:val="0"/>
              <w:spacing w:after="0"/>
              <w:jc w:val="center"/>
              <w:rPr>
                <w:b/>
                <w:color w:val="000000"/>
                <w:szCs w:val="24"/>
              </w:rPr>
            </w:pPr>
            <w:r w:rsidRPr="001428D3">
              <w:rPr>
                <w:b/>
                <w:color w:val="000000"/>
                <w:szCs w:val="24"/>
              </w:rPr>
              <w:t>2019</w:t>
            </w:r>
          </w:p>
        </w:tc>
        <w:tc>
          <w:tcPr>
            <w:tcW w:w="0" w:type="auto"/>
            <w:shd w:val="clear" w:color="auto" w:fill="auto"/>
            <w:vAlign w:val="center"/>
          </w:tcPr>
          <w:p w:rsidR="00A74B36" w:rsidRPr="001428D3" w:rsidRDefault="00A74B36" w:rsidP="006A4CB6">
            <w:pPr>
              <w:autoSpaceDE w:val="0"/>
              <w:autoSpaceDN w:val="0"/>
              <w:adjustRightInd w:val="0"/>
              <w:spacing w:after="0"/>
              <w:jc w:val="center"/>
              <w:rPr>
                <w:b/>
                <w:color w:val="000000"/>
                <w:szCs w:val="24"/>
              </w:rPr>
            </w:pPr>
            <w:r w:rsidRPr="001428D3">
              <w:rPr>
                <w:b/>
                <w:color w:val="000000"/>
                <w:szCs w:val="24"/>
              </w:rPr>
              <w:t>202</w:t>
            </w:r>
            <w:r w:rsidR="0023303A" w:rsidRPr="001428D3">
              <w:rPr>
                <w:b/>
                <w:color w:val="000000"/>
                <w:szCs w:val="24"/>
              </w:rPr>
              <w:t>8</w:t>
            </w:r>
          </w:p>
        </w:tc>
      </w:tr>
      <w:tr w:rsidR="00A02B06" w:rsidRPr="001428D3" w:rsidTr="00A02B06">
        <w:trPr>
          <w:trHeight w:val="117"/>
        </w:trPr>
        <w:tc>
          <w:tcPr>
            <w:tcW w:w="0" w:type="auto"/>
            <w:shd w:val="clear" w:color="auto" w:fill="auto"/>
            <w:vAlign w:val="center"/>
          </w:tcPr>
          <w:p w:rsidR="00A02B06" w:rsidRPr="001428D3" w:rsidRDefault="00A02B06" w:rsidP="006A4CB6">
            <w:pPr>
              <w:autoSpaceDE w:val="0"/>
              <w:autoSpaceDN w:val="0"/>
              <w:adjustRightInd w:val="0"/>
              <w:spacing w:after="0"/>
              <w:jc w:val="center"/>
              <w:rPr>
                <w:color w:val="000000"/>
                <w:szCs w:val="24"/>
              </w:rPr>
            </w:pPr>
            <w:r w:rsidRPr="001428D3">
              <w:rPr>
                <w:i/>
                <w:iCs/>
                <w:color w:val="000000"/>
                <w:szCs w:val="24"/>
              </w:rPr>
              <w:t>1.</w:t>
            </w:r>
          </w:p>
        </w:tc>
        <w:tc>
          <w:tcPr>
            <w:tcW w:w="0" w:type="auto"/>
            <w:gridSpan w:val="6"/>
            <w:shd w:val="clear" w:color="auto" w:fill="auto"/>
            <w:vAlign w:val="center"/>
          </w:tcPr>
          <w:p w:rsidR="00A02B06" w:rsidRPr="001428D3" w:rsidRDefault="00A02B06" w:rsidP="006A4CB6">
            <w:pPr>
              <w:autoSpaceDE w:val="0"/>
              <w:autoSpaceDN w:val="0"/>
              <w:adjustRightInd w:val="0"/>
              <w:spacing w:after="0"/>
              <w:jc w:val="center"/>
              <w:rPr>
                <w:color w:val="000000"/>
                <w:szCs w:val="24"/>
              </w:rPr>
            </w:pPr>
            <w:r w:rsidRPr="001428D3">
              <w:rPr>
                <w:i/>
                <w:iCs/>
                <w:color w:val="000000"/>
                <w:szCs w:val="24"/>
              </w:rPr>
              <w:t>Показатели качества воды</w:t>
            </w:r>
          </w:p>
        </w:tc>
      </w:tr>
      <w:tr w:rsidR="00A74B36" w:rsidRPr="001428D3" w:rsidTr="001428D3">
        <w:trPr>
          <w:trHeight w:val="417"/>
        </w:trPr>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1.1.</w:t>
            </w:r>
          </w:p>
        </w:tc>
        <w:tc>
          <w:tcPr>
            <w:tcW w:w="0" w:type="auto"/>
            <w:shd w:val="clear" w:color="auto" w:fill="auto"/>
            <w:vAlign w:val="center"/>
          </w:tcPr>
          <w:p w:rsidR="00A74B36" w:rsidRPr="001428D3" w:rsidRDefault="00A74B36" w:rsidP="006A4CB6">
            <w:pPr>
              <w:autoSpaceDE w:val="0"/>
              <w:autoSpaceDN w:val="0"/>
              <w:adjustRightInd w:val="0"/>
              <w:spacing w:after="0"/>
              <w:rPr>
                <w:color w:val="000000"/>
                <w:szCs w:val="24"/>
              </w:rPr>
            </w:pPr>
            <w:r w:rsidRPr="001428D3">
              <w:rPr>
                <w:color w:val="000000"/>
                <w:szCs w:val="24"/>
              </w:rPr>
              <w:t>Доля проб питьевой воды после водоподготовки, не соответствующих санитарным нормам и правилам</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w:t>
            </w:r>
          </w:p>
        </w:tc>
        <w:tc>
          <w:tcPr>
            <w:tcW w:w="0" w:type="auto"/>
            <w:shd w:val="clear" w:color="auto" w:fill="auto"/>
            <w:vAlign w:val="center"/>
          </w:tcPr>
          <w:p w:rsidR="00A74B36" w:rsidRPr="001428D3" w:rsidRDefault="0023303A" w:rsidP="006A4CB6">
            <w:pPr>
              <w:autoSpaceDE w:val="0"/>
              <w:autoSpaceDN w:val="0"/>
              <w:adjustRightInd w:val="0"/>
              <w:spacing w:after="0"/>
              <w:jc w:val="center"/>
              <w:rPr>
                <w:color w:val="000000"/>
                <w:szCs w:val="24"/>
              </w:rPr>
            </w:pPr>
            <w:r w:rsidRPr="001428D3">
              <w:rPr>
                <w:color w:val="000000"/>
                <w:szCs w:val="24"/>
                <w:lang w:val="en-US"/>
              </w:rPr>
              <w:t>12</w:t>
            </w:r>
            <w:r w:rsidRPr="001428D3">
              <w:rPr>
                <w:color w:val="000000"/>
                <w:szCs w:val="24"/>
              </w:rPr>
              <w:t>,</w:t>
            </w:r>
            <w:r w:rsidRPr="001428D3">
              <w:rPr>
                <w:color w:val="000000"/>
                <w:szCs w:val="24"/>
                <w:lang w:val="en-US"/>
              </w:rPr>
              <w:t>5</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0</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0</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0</w:t>
            </w:r>
          </w:p>
        </w:tc>
      </w:tr>
      <w:tr w:rsidR="00A74B36" w:rsidRPr="001428D3" w:rsidTr="001428D3">
        <w:trPr>
          <w:trHeight w:val="566"/>
        </w:trPr>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1.2.</w:t>
            </w:r>
          </w:p>
        </w:tc>
        <w:tc>
          <w:tcPr>
            <w:tcW w:w="0" w:type="auto"/>
            <w:shd w:val="clear" w:color="auto" w:fill="auto"/>
            <w:vAlign w:val="center"/>
          </w:tcPr>
          <w:p w:rsidR="00A74B36" w:rsidRPr="001428D3" w:rsidRDefault="00A74B36" w:rsidP="006A4CB6">
            <w:pPr>
              <w:autoSpaceDE w:val="0"/>
              <w:autoSpaceDN w:val="0"/>
              <w:adjustRightInd w:val="0"/>
              <w:spacing w:after="0"/>
              <w:rPr>
                <w:color w:val="000000"/>
                <w:szCs w:val="24"/>
              </w:rPr>
            </w:pPr>
            <w:r w:rsidRPr="001428D3">
              <w:rPr>
                <w:color w:val="000000"/>
                <w:szCs w:val="24"/>
              </w:rPr>
              <w:t>Доля проб питьевой воды в распределительной сети, не соответствующих санитарным нормам и правилам</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w:t>
            </w:r>
          </w:p>
        </w:tc>
        <w:tc>
          <w:tcPr>
            <w:tcW w:w="0" w:type="auto"/>
            <w:shd w:val="clear" w:color="auto" w:fill="auto"/>
            <w:vAlign w:val="center"/>
          </w:tcPr>
          <w:p w:rsidR="00A74B36" w:rsidRPr="001428D3" w:rsidRDefault="0023303A" w:rsidP="006A4CB6">
            <w:pPr>
              <w:autoSpaceDE w:val="0"/>
              <w:autoSpaceDN w:val="0"/>
              <w:adjustRightInd w:val="0"/>
              <w:spacing w:after="0"/>
              <w:jc w:val="center"/>
              <w:rPr>
                <w:color w:val="000000"/>
                <w:szCs w:val="24"/>
              </w:rPr>
            </w:pPr>
            <w:r w:rsidRPr="001428D3">
              <w:rPr>
                <w:color w:val="000000"/>
                <w:szCs w:val="24"/>
              </w:rPr>
              <w:t>12,5</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0</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0</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0</w:t>
            </w:r>
          </w:p>
        </w:tc>
      </w:tr>
      <w:tr w:rsidR="00A02B06" w:rsidRPr="001428D3" w:rsidTr="00A02B06">
        <w:trPr>
          <w:trHeight w:val="269"/>
        </w:trPr>
        <w:tc>
          <w:tcPr>
            <w:tcW w:w="0" w:type="auto"/>
            <w:shd w:val="clear" w:color="auto" w:fill="auto"/>
            <w:vAlign w:val="center"/>
          </w:tcPr>
          <w:p w:rsidR="00A02B06" w:rsidRPr="001428D3" w:rsidRDefault="00A02B06" w:rsidP="006A4CB6">
            <w:pPr>
              <w:autoSpaceDE w:val="0"/>
              <w:autoSpaceDN w:val="0"/>
              <w:adjustRightInd w:val="0"/>
              <w:spacing w:after="0"/>
              <w:jc w:val="center"/>
              <w:rPr>
                <w:color w:val="000000"/>
                <w:szCs w:val="24"/>
              </w:rPr>
            </w:pPr>
            <w:r w:rsidRPr="001428D3">
              <w:rPr>
                <w:i/>
                <w:iCs/>
                <w:color w:val="000000"/>
                <w:szCs w:val="24"/>
              </w:rPr>
              <w:t>2.</w:t>
            </w:r>
          </w:p>
        </w:tc>
        <w:tc>
          <w:tcPr>
            <w:tcW w:w="0" w:type="auto"/>
            <w:gridSpan w:val="6"/>
            <w:shd w:val="clear" w:color="auto" w:fill="auto"/>
            <w:vAlign w:val="center"/>
          </w:tcPr>
          <w:p w:rsidR="00A02B06" w:rsidRPr="001428D3" w:rsidRDefault="00A02B06" w:rsidP="006A4CB6">
            <w:pPr>
              <w:autoSpaceDE w:val="0"/>
              <w:autoSpaceDN w:val="0"/>
              <w:adjustRightInd w:val="0"/>
              <w:spacing w:after="0"/>
              <w:jc w:val="center"/>
              <w:rPr>
                <w:color w:val="000000"/>
                <w:szCs w:val="24"/>
              </w:rPr>
            </w:pPr>
            <w:r w:rsidRPr="001428D3">
              <w:rPr>
                <w:i/>
                <w:iCs/>
                <w:color w:val="000000"/>
                <w:szCs w:val="24"/>
              </w:rPr>
              <w:t>Показатели надежности и бесперебойности водоснабжения</w:t>
            </w:r>
          </w:p>
        </w:tc>
      </w:tr>
      <w:tr w:rsidR="00141DB9" w:rsidRPr="001428D3" w:rsidTr="001428D3">
        <w:trPr>
          <w:trHeight w:val="266"/>
        </w:trPr>
        <w:tc>
          <w:tcPr>
            <w:tcW w:w="0" w:type="auto"/>
            <w:shd w:val="clear" w:color="auto" w:fill="auto"/>
            <w:vAlign w:val="center"/>
          </w:tcPr>
          <w:p w:rsidR="00141DB9" w:rsidRPr="001428D3" w:rsidRDefault="00141DB9" w:rsidP="006A4CB6">
            <w:pPr>
              <w:autoSpaceDE w:val="0"/>
              <w:autoSpaceDN w:val="0"/>
              <w:adjustRightInd w:val="0"/>
              <w:spacing w:after="0"/>
              <w:jc w:val="center"/>
              <w:rPr>
                <w:color w:val="000000"/>
                <w:szCs w:val="24"/>
              </w:rPr>
            </w:pPr>
            <w:r w:rsidRPr="001428D3">
              <w:rPr>
                <w:color w:val="000000"/>
                <w:szCs w:val="24"/>
              </w:rPr>
              <w:t>2.1.</w:t>
            </w:r>
          </w:p>
        </w:tc>
        <w:tc>
          <w:tcPr>
            <w:tcW w:w="0" w:type="auto"/>
            <w:shd w:val="clear" w:color="auto" w:fill="auto"/>
            <w:vAlign w:val="center"/>
          </w:tcPr>
          <w:p w:rsidR="00141DB9" w:rsidRPr="001428D3" w:rsidRDefault="00141DB9" w:rsidP="006A4CB6">
            <w:pPr>
              <w:autoSpaceDE w:val="0"/>
              <w:autoSpaceDN w:val="0"/>
              <w:adjustRightInd w:val="0"/>
              <w:spacing w:after="0"/>
              <w:rPr>
                <w:color w:val="000000"/>
                <w:szCs w:val="24"/>
              </w:rPr>
            </w:pPr>
            <w:r w:rsidRPr="001428D3">
              <w:rPr>
                <w:color w:val="000000"/>
                <w:szCs w:val="24"/>
              </w:rPr>
              <w:t>Аварийность централизованных систем водоснабжения</w:t>
            </w:r>
          </w:p>
        </w:tc>
        <w:tc>
          <w:tcPr>
            <w:tcW w:w="0" w:type="auto"/>
            <w:shd w:val="clear" w:color="auto" w:fill="auto"/>
            <w:vAlign w:val="center"/>
          </w:tcPr>
          <w:p w:rsidR="00141DB9" w:rsidRPr="001428D3" w:rsidRDefault="00141DB9" w:rsidP="006A4CB6">
            <w:pPr>
              <w:autoSpaceDE w:val="0"/>
              <w:autoSpaceDN w:val="0"/>
              <w:adjustRightInd w:val="0"/>
              <w:spacing w:after="0"/>
              <w:jc w:val="center"/>
              <w:rPr>
                <w:color w:val="000000"/>
                <w:szCs w:val="24"/>
              </w:rPr>
            </w:pPr>
            <w:r w:rsidRPr="001428D3">
              <w:rPr>
                <w:color w:val="000000"/>
                <w:szCs w:val="24"/>
              </w:rPr>
              <w:t>ед./ 100км.</w:t>
            </w:r>
          </w:p>
        </w:tc>
        <w:tc>
          <w:tcPr>
            <w:tcW w:w="0" w:type="auto"/>
            <w:shd w:val="clear" w:color="auto" w:fill="auto"/>
            <w:vAlign w:val="center"/>
          </w:tcPr>
          <w:p w:rsidR="00141DB9" w:rsidRPr="001428D3" w:rsidRDefault="00141DB9" w:rsidP="006A4CB6">
            <w:pPr>
              <w:autoSpaceDE w:val="0"/>
              <w:autoSpaceDN w:val="0"/>
              <w:adjustRightInd w:val="0"/>
              <w:spacing w:after="0"/>
              <w:jc w:val="center"/>
              <w:rPr>
                <w:color w:val="000000"/>
                <w:szCs w:val="24"/>
              </w:rPr>
            </w:pPr>
            <w:r w:rsidRPr="001428D3">
              <w:rPr>
                <w:color w:val="000000"/>
                <w:szCs w:val="24"/>
              </w:rPr>
              <w:t>н/д</w:t>
            </w:r>
          </w:p>
        </w:tc>
        <w:tc>
          <w:tcPr>
            <w:tcW w:w="0" w:type="auto"/>
            <w:shd w:val="clear" w:color="auto" w:fill="auto"/>
            <w:vAlign w:val="center"/>
          </w:tcPr>
          <w:p w:rsidR="00141DB9" w:rsidRPr="001428D3" w:rsidRDefault="00141DB9" w:rsidP="006A4CB6">
            <w:pPr>
              <w:autoSpaceDE w:val="0"/>
              <w:autoSpaceDN w:val="0"/>
              <w:adjustRightInd w:val="0"/>
              <w:spacing w:after="0"/>
              <w:jc w:val="center"/>
              <w:rPr>
                <w:color w:val="000000"/>
                <w:szCs w:val="24"/>
              </w:rPr>
            </w:pPr>
            <w:r w:rsidRPr="001428D3">
              <w:rPr>
                <w:color w:val="000000"/>
                <w:szCs w:val="24"/>
              </w:rPr>
              <w:t>н/д</w:t>
            </w:r>
          </w:p>
        </w:tc>
        <w:tc>
          <w:tcPr>
            <w:tcW w:w="0" w:type="auto"/>
            <w:shd w:val="clear" w:color="auto" w:fill="auto"/>
            <w:vAlign w:val="center"/>
          </w:tcPr>
          <w:p w:rsidR="00141DB9" w:rsidRPr="001428D3" w:rsidRDefault="00141DB9" w:rsidP="006A4CB6">
            <w:pPr>
              <w:autoSpaceDE w:val="0"/>
              <w:autoSpaceDN w:val="0"/>
              <w:adjustRightInd w:val="0"/>
              <w:spacing w:after="0"/>
              <w:jc w:val="center"/>
              <w:rPr>
                <w:color w:val="000000"/>
                <w:szCs w:val="24"/>
              </w:rPr>
            </w:pPr>
            <w:r w:rsidRPr="001428D3">
              <w:rPr>
                <w:color w:val="000000"/>
                <w:szCs w:val="24"/>
              </w:rPr>
              <w:t>н/д</w:t>
            </w:r>
          </w:p>
        </w:tc>
        <w:tc>
          <w:tcPr>
            <w:tcW w:w="0" w:type="auto"/>
            <w:shd w:val="clear" w:color="auto" w:fill="auto"/>
            <w:vAlign w:val="center"/>
          </w:tcPr>
          <w:p w:rsidR="00141DB9" w:rsidRPr="001428D3" w:rsidRDefault="00141DB9" w:rsidP="006A4CB6">
            <w:pPr>
              <w:autoSpaceDE w:val="0"/>
              <w:autoSpaceDN w:val="0"/>
              <w:adjustRightInd w:val="0"/>
              <w:spacing w:after="0"/>
              <w:jc w:val="center"/>
              <w:rPr>
                <w:color w:val="000000"/>
                <w:szCs w:val="24"/>
              </w:rPr>
            </w:pPr>
            <w:r w:rsidRPr="001428D3">
              <w:rPr>
                <w:color w:val="000000"/>
                <w:szCs w:val="24"/>
              </w:rPr>
              <w:t>н/д</w:t>
            </w:r>
          </w:p>
        </w:tc>
      </w:tr>
      <w:tr w:rsidR="00A74B36" w:rsidRPr="001428D3" w:rsidTr="001428D3">
        <w:trPr>
          <w:trHeight w:val="269"/>
        </w:trPr>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2.2.</w:t>
            </w:r>
          </w:p>
        </w:tc>
        <w:tc>
          <w:tcPr>
            <w:tcW w:w="0" w:type="auto"/>
            <w:shd w:val="clear" w:color="auto" w:fill="auto"/>
            <w:vAlign w:val="center"/>
          </w:tcPr>
          <w:p w:rsidR="00A74B36" w:rsidRPr="001428D3" w:rsidRDefault="00A74B36" w:rsidP="006A4CB6">
            <w:pPr>
              <w:autoSpaceDE w:val="0"/>
              <w:autoSpaceDN w:val="0"/>
              <w:adjustRightInd w:val="0"/>
              <w:spacing w:after="0"/>
              <w:rPr>
                <w:color w:val="000000"/>
                <w:szCs w:val="24"/>
              </w:rPr>
            </w:pPr>
            <w:r w:rsidRPr="001428D3">
              <w:rPr>
                <w:color w:val="000000"/>
                <w:szCs w:val="24"/>
              </w:rPr>
              <w:t>Удельный вес сетей водоснабжения, нуждающихся в замене</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w:t>
            </w:r>
          </w:p>
        </w:tc>
        <w:tc>
          <w:tcPr>
            <w:tcW w:w="0" w:type="auto"/>
            <w:shd w:val="clear" w:color="auto" w:fill="auto"/>
            <w:vAlign w:val="center"/>
          </w:tcPr>
          <w:p w:rsidR="00A74B36" w:rsidRPr="001428D3" w:rsidRDefault="0023303A" w:rsidP="006A4CB6">
            <w:pPr>
              <w:autoSpaceDE w:val="0"/>
              <w:autoSpaceDN w:val="0"/>
              <w:adjustRightInd w:val="0"/>
              <w:spacing w:after="0"/>
              <w:jc w:val="center"/>
              <w:rPr>
                <w:color w:val="000000"/>
                <w:szCs w:val="24"/>
              </w:rPr>
            </w:pPr>
            <w:r w:rsidRPr="001428D3">
              <w:rPr>
                <w:color w:val="000000"/>
                <w:szCs w:val="24"/>
              </w:rPr>
              <w:t>86</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70</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45</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20</w:t>
            </w:r>
          </w:p>
        </w:tc>
      </w:tr>
      <w:tr w:rsidR="00A02B06" w:rsidRPr="001428D3" w:rsidTr="00A02B06">
        <w:trPr>
          <w:trHeight w:val="266"/>
        </w:trPr>
        <w:tc>
          <w:tcPr>
            <w:tcW w:w="0" w:type="auto"/>
            <w:shd w:val="clear" w:color="auto" w:fill="auto"/>
            <w:vAlign w:val="center"/>
          </w:tcPr>
          <w:p w:rsidR="00A02B06" w:rsidRPr="001428D3" w:rsidRDefault="00A02B06" w:rsidP="006A4CB6">
            <w:pPr>
              <w:autoSpaceDE w:val="0"/>
              <w:autoSpaceDN w:val="0"/>
              <w:adjustRightInd w:val="0"/>
              <w:spacing w:after="0"/>
              <w:jc w:val="center"/>
              <w:rPr>
                <w:color w:val="000000"/>
                <w:szCs w:val="24"/>
              </w:rPr>
            </w:pPr>
            <w:r w:rsidRPr="001428D3">
              <w:rPr>
                <w:i/>
                <w:iCs/>
                <w:color w:val="000000"/>
                <w:szCs w:val="24"/>
              </w:rPr>
              <w:t>3.</w:t>
            </w:r>
          </w:p>
        </w:tc>
        <w:tc>
          <w:tcPr>
            <w:tcW w:w="0" w:type="auto"/>
            <w:gridSpan w:val="6"/>
            <w:shd w:val="clear" w:color="auto" w:fill="auto"/>
            <w:vAlign w:val="center"/>
          </w:tcPr>
          <w:p w:rsidR="00A02B06" w:rsidRPr="001428D3" w:rsidRDefault="00A02B06" w:rsidP="006A4CB6">
            <w:pPr>
              <w:autoSpaceDE w:val="0"/>
              <w:autoSpaceDN w:val="0"/>
              <w:adjustRightInd w:val="0"/>
              <w:spacing w:after="0"/>
              <w:jc w:val="center"/>
              <w:rPr>
                <w:color w:val="000000"/>
                <w:szCs w:val="24"/>
              </w:rPr>
            </w:pPr>
            <w:r w:rsidRPr="001428D3">
              <w:rPr>
                <w:i/>
                <w:iCs/>
                <w:color w:val="000000"/>
                <w:szCs w:val="24"/>
              </w:rPr>
              <w:t>Показатель качества обслуживания абонентов</w:t>
            </w:r>
          </w:p>
        </w:tc>
      </w:tr>
      <w:tr w:rsidR="00A74B36" w:rsidRPr="001428D3" w:rsidTr="001428D3">
        <w:trPr>
          <w:trHeight w:val="269"/>
        </w:trPr>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3.1.</w:t>
            </w:r>
          </w:p>
        </w:tc>
        <w:tc>
          <w:tcPr>
            <w:tcW w:w="0" w:type="auto"/>
            <w:shd w:val="clear" w:color="auto" w:fill="auto"/>
            <w:vAlign w:val="center"/>
          </w:tcPr>
          <w:p w:rsidR="00A74B36" w:rsidRPr="001428D3" w:rsidRDefault="00A74B36" w:rsidP="006A4CB6">
            <w:pPr>
              <w:autoSpaceDE w:val="0"/>
              <w:autoSpaceDN w:val="0"/>
              <w:adjustRightInd w:val="0"/>
              <w:spacing w:after="0"/>
              <w:rPr>
                <w:color w:val="000000"/>
                <w:szCs w:val="24"/>
              </w:rPr>
            </w:pPr>
            <w:r w:rsidRPr="001428D3">
              <w:rPr>
                <w:color w:val="000000"/>
                <w:szCs w:val="24"/>
              </w:rPr>
              <w:t>Доля заявок на подключение, исполненная по итогам года</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w:t>
            </w:r>
          </w:p>
        </w:tc>
        <w:tc>
          <w:tcPr>
            <w:tcW w:w="0" w:type="auto"/>
            <w:shd w:val="clear" w:color="auto" w:fill="auto"/>
            <w:vAlign w:val="center"/>
          </w:tcPr>
          <w:p w:rsidR="00A74B36" w:rsidRPr="001428D3" w:rsidRDefault="0023303A" w:rsidP="006A4CB6">
            <w:pPr>
              <w:autoSpaceDE w:val="0"/>
              <w:autoSpaceDN w:val="0"/>
              <w:adjustRightInd w:val="0"/>
              <w:spacing w:after="0"/>
              <w:jc w:val="center"/>
              <w:rPr>
                <w:color w:val="000000"/>
                <w:szCs w:val="24"/>
              </w:rPr>
            </w:pPr>
            <w:r w:rsidRPr="001428D3">
              <w:rPr>
                <w:color w:val="000000"/>
                <w:szCs w:val="24"/>
              </w:rPr>
              <w:t>0</w:t>
            </w:r>
          </w:p>
        </w:tc>
        <w:tc>
          <w:tcPr>
            <w:tcW w:w="0" w:type="auto"/>
            <w:shd w:val="clear" w:color="auto" w:fill="auto"/>
            <w:vAlign w:val="center"/>
          </w:tcPr>
          <w:p w:rsidR="00A74B36" w:rsidRPr="001428D3" w:rsidRDefault="0023303A" w:rsidP="006A4CB6">
            <w:pPr>
              <w:autoSpaceDE w:val="0"/>
              <w:autoSpaceDN w:val="0"/>
              <w:adjustRightInd w:val="0"/>
              <w:spacing w:after="0"/>
              <w:jc w:val="center"/>
              <w:rPr>
                <w:color w:val="000000"/>
                <w:szCs w:val="24"/>
              </w:rPr>
            </w:pPr>
            <w:r w:rsidRPr="001428D3">
              <w:rPr>
                <w:color w:val="000000"/>
                <w:szCs w:val="24"/>
              </w:rPr>
              <w:t>20</w:t>
            </w:r>
          </w:p>
        </w:tc>
        <w:tc>
          <w:tcPr>
            <w:tcW w:w="0" w:type="auto"/>
            <w:shd w:val="clear" w:color="auto" w:fill="auto"/>
            <w:vAlign w:val="center"/>
          </w:tcPr>
          <w:p w:rsidR="00A74B36" w:rsidRPr="001428D3" w:rsidRDefault="0023303A" w:rsidP="006A4CB6">
            <w:pPr>
              <w:autoSpaceDE w:val="0"/>
              <w:autoSpaceDN w:val="0"/>
              <w:adjustRightInd w:val="0"/>
              <w:spacing w:after="0"/>
              <w:jc w:val="center"/>
              <w:rPr>
                <w:color w:val="000000"/>
                <w:szCs w:val="24"/>
              </w:rPr>
            </w:pPr>
            <w:r w:rsidRPr="001428D3">
              <w:rPr>
                <w:color w:val="000000"/>
                <w:szCs w:val="24"/>
              </w:rPr>
              <w:t>40</w:t>
            </w:r>
          </w:p>
        </w:tc>
        <w:tc>
          <w:tcPr>
            <w:tcW w:w="0" w:type="auto"/>
            <w:shd w:val="clear" w:color="auto" w:fill="auto"/>
            <w:vAlign w:val="center"/>
          </w:tcPr>
          <w:p w:rsidR="00A74B36" w:rsidRPr="001428D3" w:rsidRDefault="0023303A" w:rsidP="006A4CB6">
            <w:pPr>
              <w:autoSpaceDE w:val="0"/>
              <w:autoSpaceDN w:val="0"/>
              <w:adjustRightInd w:val="0"/>
              <w:spacing w:after="0"/>
              <w:jc w:val="center"/>
              <w:rPr>
                <w:color w:val="000000"/>
                <w:szCs w:val="24"/>
              </w:rPr>
            </w:pPr>
            <w:r w:rsidRPr="001428D3">
              <w:rPr>
                <w:color w:val="000000"/>
                <w:szCs w:val="24"/>
              </w:rPr>
              <w:t>100</w:t>
            </w:r>
          </w:p>
        </w:tc>
      </w:tr>
      <w:tr w:rsidR="00A02B06" w:rsidRPr="001428D3" w:rsidTr="00A02B06">
        <w:trPr>
          <w:trHeight w:val="266"/>
        </w:trPr>
        <w:tc>
          <w:tcPr>
            <w:tcW w:w="0" w:type="auto"/>
            <w:shd w:val="clear" w:color="auto" w:fill="auto"/>
            <w:vAlign w:val="center"/>
          </w:tcPr>
          <w:p w:rsidR="00A02B06" w:rsidRPr="001428D3" w:rsidRDefault="00A02B06" w:rsidP="006A4CB6">
            <w:pPr>
              <w:autoSpaceDE w:val="0"/>
              <w:autoSpaceDN w:val="0"/>
              <w:adjustRightInd w:val="0"/>
              <w:spacing w:after="0"/>
              <w:jc w:val="center"/>
              <w:rPr>
                <w:color w:val="000000"/>
                <w:szCs w:val="24"/>
              </w:rPr>
            </w:pPr>
            <w:r w:rsidRPr="001428D3">
              <w:rPr>
                <w:i/>
                <w:iCs/>
                <w:color w:val="000000"/>
                <w:szCs w:val="24"/>
              </w:rPr>
              <w:t>4.</w:t>
            </w:r>
          </w:p>
        </w:tc>
        <w:tc>
          <w:tcPr>
            <w:tcW w:w="0" w:type="auto"/>
            <w:gridSpan w:val="6"/>
            <w:shd w:val="clear" w:color="auto" w:fill="auto"/>
            <w:vAlign w:val="center"/>
          </w:tcPr>
          <w:p w:rsidR="00A02B06" w:rsidRPr="001428D3" w:rsidRDefault="00A02B06" w:rsidP="006A4CB6">
            <w:pPr>
              <w:autoSpaceDE w:val="0"/>
              <w:autoSpaceDN w:val="0"/>
              <w:adjustRightInd w:val="0"/>
              <w:spacing w:after="0"/>
              <w:jc w:val="center"/>
              <w:rPr>
                <w:color w:val="000000"/>
                <w:szCs w:val="24"/>
              </w:rPr>
            </w:pPr>
            <w:r w:rsidRPr="001428D3">
              <w:rPr>
                <w:i/>
                <w:iCs/>
                <w:color w:val="000000"/>
                <w:szCs w:val="24"/>
              </w:rPr>
              <w:t>Показатель эффективности использования ресурсов</w:t>
            </w:r>
          </w:p>
        </w:tc>
      </w:tr>
      <w:tr w:rsidR="00A74B36" w:rsidRPr="001428D3" w:rsidTr="001428D3">
        <w:trPr>
          <w:trHeight w:val="268"/>
        </w:trPr>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4.1.</w:t>
            </w:r>
          </w:p>
        </w:tc>
        <w:tc>
          <w:tcPr>
            <w:tcW w:w="0" w:type="auto"/>
            <w:shd w:val="clear" w:color="auto" w:fill="auto"/>
            <w:vAlign w:val="center"/>
          </w:tcPr>
          <w:p w:rsidR="00A74B36" w:rsidRPr="001428D3" w:rsidRDefault="00A74B36" w:rsidP="006A4CB6">
            <w:pPr>
              <w:autoSpaceDE w:val="0"/>
              <w:autoSpaceDN w:val="0"/>
              <w:adjustRightInd w:val="0"/>
              <w:spacing w:after="0"/>
              <w:rPr>
                <w:color w:val="000000"/>
                <w:szCs w:val="24"/>
              </w:rPr>
            </w:pPr>
            <w:r w:rsidRPr="001428D3">
              <w:rPr>
                <w:color w:val="000000"/>
                <w:szCs w:val="24"/>
              </w:rPr>
              <w:t>Уровень потерь воды при транспортировке</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w:t>
            </w:r>
          </w:p>
        </w:tc>
        <w:tc>
          <w:tcPr>
            <w:tcW w:w="0" w:type="auto"/>
            <w:shd w:val="clear" w:color="auto" w:fill="auto"/>
            <w:vAlign w:val="center"/>
          </w:tcPr>
          <w:p w:rsidR="00A74B36" w:rsidRPr="001428D3" w:rsidRDefault="00F54A4F" w:rsidP="006A4CB6">
            <w:pPr>
              <w:autoSpaceDE w:val="0"/>
              <w:autoSpaceDN w:val="0"/>
              <w:adjustRightInd w:val="0"/>
              <w:spacing w:after="0"/>
              <w:jc w:val="center"/>
              <w:rPr>
                <w:color w:val="000000"/>
                <w:szCs w:val="24"/>
              </w:rPr>
            </w:pPr>
            <w:r w:rsidRPr="001428D3">
              <w:rPr>
                <w:color w:val="000000"/>
                <w:szCs w:val="24"/>
              </w:rPr>
              <w:t>22</w:t>
            </w:r>
          </w:p>
        </w:tc>
        <w:tc>
          <w:tcPr>
            <w:tcW w:w="0" w:type="auto"/>
            <w:shd w:val="clear" w:color="auto" w:fill="auto"/>
            <w:vAlign w:val="center"/>
          </w:tcPr>
          <w:p w:rsidR="00A74B36" w:rsidRPr="001428D3" w:rsidRDefault="00141DB9" w:rsidP="006A4CB6">
            <w:pPr>
              <w:autoSpaceDE w:val="0"/>
              <w:autoSpaceDN w:val="0"/>
              <w:adjustRightInd w:val="0"/>
              <w:spacing w:after="0"/>
              <w:jc w:val="center"/>
              <w:rPr>
                <w:color w:val="000000"/>
                <w:szCs w:val="24"/>
              </w:rPr>
            </w:pPr>
            <w:r w:rsidRPr="001428D3">
              <w:rPr>
                <w:color w:val="000000"/>
                <w:szCs w:val="24"/>
              </w:rPr>
              <w:t>20</w:t>
            </w:r>
          </w:p>
        </w:tc>
        <w:tc>
          <w:tcPr>
            <w:tcW w:w="0" w:type="auto"/>
            <w:shd w:val="clear" w:color="auto" w:fill="auto"/>
            <w:vAlign w:val="center"/>
          </w:tcPr>
          <w:p w:rsidR="00A74B36" w:rsidRPr="001428D3" w:rsidRDefault="00141DB9" w:rsidP="006A4CB6">
            <w:pPr>
              <w:autoSpaceDE w:val="0"/>
              <w:autoSpaceDN w:val="0"/>
              <w:adjustRightInd w:val="0"/>
              <w:spacing w:after="0"/>
              <w:jc w:val="center"/>
              <w:rPr>
                <w:color w:val="000000"/>
                <w:szCs w:val="24"/>
              </w:rPr>
            </w:pPr>
            <w:r w:rsidRPr="001428D3">
              <w:rPr>
                <w:color w:val="000000"/>
                <w:szCs w:val="24"/>
              </w:rPr>
              <w:t>10</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5</w:t>
            </w:r>
          </w:p>
        </w:tc>
      </w:tr>
      <w:tr w:rsidR="00A74B36" w:rsidRPr="001428D3" w:rsidTr="001428D3">
        <w:trPr>
          <w:trHeight w:val="417"/>
        </w:trPr>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4.2.</w:t>
            </w:r>
          </w:p>
        </w:tc>
        <w:tc>
          <w:tcPr>
            <w:tcW w:w="0" w:type="auto"/>
            <w:shd w:val="clear" w:color="auto" w:fill="auto"/>
            <w:vAlign w:val="center"/>
          </w:tcPr>
          <w:p w:rsidR="00A74B36" w:rsidRPr="001428D3" w:rsidRDefault="00A74B36" w:rsidP="006A4CB6">
            <w:pPr>
              <w:autoSpaceDE w:val="0"/>
              <w:autoSpaceDN w:val="0"/>
              <w:adjustRightInd w:val="0"/>
              <w:spacing w:after="0"/>
              <w:rPr>
                <w:color w:val="000000"/>
                <w:szCs w:val="24"/>
              </w:rPr>
            </w:pPr>
            <w:r w:rsidRPr="001428D3">
              <w:rPr>
                <w:color w:val="000000"/>
                <w:szCs w:val="24"/>
              </w:rPr>
              <w:t>Доля абонентов, осуществляющих расчеты за полученную воду по приборам учета</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w:t>
            </w:r>
          </w:p>
        </w:tc>
        <w:tc>
          <w:tcPr>
            <w:tcW w:w="0" w:type="auto"/>
            <w:shd w:val="clear" w:color="auto" w:fill="auto"/>
            <w:vAlign w:val="center"/>
          </w:tcPr>
          <w:p w:rsidR="00A74B36" w:rsidRPr="001428D3" w:rsidRDefault="00D27CFF" w:rsidP="006A4CB6">
            <w:pPr>
              <w:autoSpaceDE w:val="0"/>
              <w:autoSpaceDN w:val="0"/>
              <w:adjustRightInd w:val="0"/>
              <w:spacing w:after="0"/>
              <w:jc w:val="center"/>
              <w:rPr>
                <w:color w:val="000000"/>
                <w:szCs w:val="24"/>
              </w:rPr>
            </w:pPr>
            <w:r w:rsidRPr="001428D3">
              <w:rPr>
                <w:color w:val="000000"/>
                <w:szCs w:val="24"/>
              </w:rPr>
              <w:t>66</w:t>
            </w:r>
          </w:p>
        </w:tc>
        <w:tc>
          <w:tcPr>
            <w:tcW w:w="0" w:type="auto"/>
            <w:shd w:val="clear" w:color="auto" w:fill="auto"/>
            <w:vAlign w:val="center"/>
          </w:tcPr>
          <w:p w:rsidR="00A74B36" w:rsidRPr="001428D3" w:rsidRDefault="00D27CFF" w:rsidP="006A4CB6">
            <w:pPr>
              <w:autoSpaceDE w:val="0"/>
              <w:autoSpaceDN w:val="0"/>
              <w:adjustRightInd w:val="0"/>
              <w:spacing w:after="0"/>
              <w:jc w:val="center"/>
              <w:rPr>
                <w:color w:val="000000"/>
                <w:szCs w:val="24"/>
              </w:rPr>
            </w:pPr>
            <w:r w:rsidRPr="001428D3">
              <w:rPr>
                <w:color w:val="000000"/>
                <w:szCs w:val="24"/>
              </w:rPr>
              <w:t>80</w:t>
            </w:r>
          </w:p>
        </w:tc>
        <w:tc>
          <w:tcPr>
            <w:tcW w:w="0" w:type="auto"/>
            <w:shd w:val="clear" w:color="auto" w:fill="auto"/>
            <w:vAlign w:val="center"/>
          </w:tcPr>
          <w:p w:rsidR="00A74B36" w:rsidRPr="001428D3" w:rsidRDefault="00D27CFF" w:rsidP="006A4CB6">
            <w:pPr>
              <w:autoSpaceDE w:val="0"/>
              <w:autoSpaceDN w:val="0"/>
              <w:adjustRightInd w:val="0"/>
              <w:spacing w:after="0"/>
              <w:jc w:val="center"/>
              <w:rPr>
                <w:color w:val="000000"/>
                <w:szCs w:val="24"/>
              </w:rPr>
            </w:pPr>
            <w:r w:rsidRPr="001428D3">
              <w:rPr>
                <w:color w:val="000000"/>
                <w:szCs w:val="24"/>
              </w:rPr>
              <w:t>90</w:t>
            </w:r>
          </w:p>
        </w:tc>
        <w:tc>
          <w:tcPr>
            <w:tcW w:w="0" w:type="auto"/>
            <w:shd w:val="clear" w:color="auto" w:fill="auto"/>
            <w:vAlign w:val="center"/>
          </w:tcPr>
          <w:p w:rsidR="00A74B36" w:rsidRPr="001428D3" w:rsidRDefault="00A74B36" w:rsidP="006A4CB6">
            <w:pPr>
              <w:autoSpaceDE w:val="0"/>
              <w:autoSpaceDN w:val="0"/>
              <w:adjustRightInd w:val="0"/>
              <w:spacing w:after="0"/>
              <w:jc w:val="center"/>
              <w:rPr>
                <w:color w:val="000000"/>
                <w:szCs w:val="24"/>
              </w:rPr>
            </w:pPr>
            <w:r w:rsidRPr="001428D3">
              <w:rPr>
                <w:color w:val="000000"/>
                <w:szCs w:val="24"/>
              </w:rPr>
              <w:t>100</w:t>
            </w:r>
          </w:p>
        </w:tc>
      </w:tr>
    </w:tbl>
    <w:p w:rsidR="00A74B36" w:rsidRPr="006871E9" w:rsidRDefault="00A74B36" w:rsidP="006A4CB6">
      <w:pPr>
        <w:rPr>
          <w:highlight w:val="yellow"/>
        </w:rPr>
      </w:pPr>
    </w:p>
    <w:p w:rsidR="00A74B36" w:rsidRPr="000532A9" w:rsidRDefault="00A74B36" w:rsidP="00D33F81">
      <w:pPr>
        <w:pStyle w:val="a3"/>
        <w:numPr>
          <w:ilvl w:val="0"/>
          <w:numId w:val="22"/>
        </w:numPr>
        <w:spacing w:after="0"/>
        <w:jc w:val="center"/>
        <w:outlineLvl w:val="1"/>
        <w:rPr>
          <w:b/>
          <w:sz w:val="28"/>
          <w:szCs w:val="28"/>
        </w:rPr>
      </w:pPr>
      <w:bookmarkStart w:id="130" w:name="_Toc379536522"/>
      <w:bookmarkStart w:id="131" w:name="_Toc396477832"/>
      <w:r w:rsidRPr="000532A9">
        <w:rPr>
          <w:b/>
          <w:sz w:val="28"/>
          <w:szCs w:val="28"/>
        </w:rPr>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28"/>
      <w:bookmarkEnd w:id="130"/>
      <w:bookmarkEnd w:id="131"/>
    </w:p>
    <w:p w:rsidR="00B6169E" w:rsidRDefault="00B6169E" w:rsidP="006A4CB6">
      <w:pPr>
        <w:spacing w:after="0"/>
        <w:ind w:firstLine="567"/>
        <w:jc w:val="both"/>
      </w:pPr>
      <w:r>
        <w:t xml:space="preserve">Согласно договору аренды недвижимого имущества, являющегося муниципальной </w:t>
      </w:r>
      <w:r w:rsidR="00297094">
        <w:t>собственностью муниципального</w:t>
      </w:r>
      <w:r>
        <w:t xml:space="preserve"> образования города Струнино №4 от 29.08.2013г. заключенному в целях осуществления деятельности по обеспечению водоснабжения, ОАО «Струнинский тепло-водоканал» эксплуатирует водопроводные сети, расположенные на ул. </w:t>
      </w:r>
      <w:r w:rsidR="00297094">
        <w:t>Заречная</w:t>
      </w:r>
      <w:r>
        <w:t xml:space="preserve">, ул. Лермонтова, ул. </w:t>
      </w:r>
      <w:r w:rsidR="00297094">
        <w:t>Воронина</w:t>
      </w:r>
      <w:r>
        <w:t>, пл. Кирова, ул. Шувалова, ул. Суворова, ул. Фрунзе, ул. Островского, кв. Дубки, сеть от скважины ул. Мичурина.</w:t>
      </w:r>
    </w:p>
    <w:p w:rsidR="00F82970" w:rsidRDefault="00F82970" w:rsidP="006A4CB6">
      <w:pPr>
        <w:spacing w:after="0"/>
        <w:ind w:firstLine="567"/>
        <w:jc w:val="both"/>
      </w:pPr>
      <w:r>
        <w:t xml:space="preserve">Однако, централизованное водоснабжение осуществляется не только по трубопроводам, являющимися муниципальной собственностью. Водопровод на ул. Вокзальная, ул. Пролетарская, ул. Труда, ул. Гагарина, ул. Коммуны, ул. Юбилейная, ул. Ленина, ул. Новая, ул. Тюленина, ул. Зеленая, ул. Мелиоративная, ул. ПМК, ул. Осипенко, ул. Дзержинского, ул. Больничный проезд, ул. Норильская, </w:t>
      </w:r>
      <w:r w:rsidR="00065809">
        <w:t xml:space="preserve">пер. Чкалова, ул. Яблонева, ул. Соловьиная, ул. Совхозная, ул. Молодежная, </w:t>
      </w:r>
      <w:r w:rsidR="00297094">
        <w:t>ул. Инициативная</w:t>
      </w:r>
      <w:r w:rsidR="00065809">
        <w:t>, ул. Крупская, ул. Тургенева, ул. Матросова, ул. Кирова, ул. Пушкина являются бесхозными.</w:t>
      </w:r>
    </w:p>
    <w:p w:rsidR="00065809" w:rsidRDefault="00065809" w:rsidP="006A4CB6">
      <w:pPr>
        <w:spacing w:after="0"/>
        <w:ind w:firstLine="567"/>
        <w:jc w:val="both"/>
      </w:pPr>
      <w:r>
        <w:t>Использования в своей деятельности бесхозяйных участков водопроводной сети сопровождается трудностями в обеспечении надежного и бесперебойного снабжения потребителей питьевой водой и качественного водоотведения. Спорные вопросы технического обслуживания, компенсации потерь</w:t>
      </w:r>
      <w:r w:rsidR="009E6E71">
        <w:t xml:space="preserve"> питьевой воды, загрязнения окружающей среды, подключения новых потребителей постоянно возникают в процессе деятельности ОАО «Струнинский тепло-водоканал».</w:t>
      </w:r>
    </w:p>
    <w:p w:rsidR="009E6E71" w:rsidRDefault="009E6E71" w:rsidP="006A4CB6">
      <w:pPr>
        <w:spacing w:after="0"/>
        <w:ind w:firstLine="567"/>
        <w:jc w:val="both"/>
      </w:pPr>
      <w:r>
        <w:t xml:space="preserve">Рекомендуется провести работу по инвентаризации водопроводных сетей </w:t>
      </w:r>
      <w:r w:rsidR="001B229C">
        <w:t>муниципального</w:t>
      </w:r>
      <w:r>
        <w:t xml:space="preserve"> образования с последующим оформлением бесхозяйных сетей в муниципальную собственность.</w:t>
      </w:r>
    </w:p>
    <w:p w:rsidR="00A74C26" w:rsidRPr="000532A9" w:rsidRDefault="00A74C26" w:rsidP="006A4CB6">
      <w:pPr>
        <w:spacing w:after="0"/>
        <w:ind w:firstLine="567"/>
        <w:jc w:val="both"/>
      </w:pPr>
    </w:p>
    <w:p w:rsidR="00194C2E" w:rsidRPr="000532A9" w:rsidRDefault="00194C2E" w:rsidP="00D33F81">
      <w:pPr>
        <w:pStyle w:val="a3"/>
        <w:numPr>
          <w:ilvl w:val="0"/>
          <w:numId w:val="22"/>
        </w:numPr>
        <w:spacing w:after="0"/>
        <w:jc w:val="center"/>
        <w:outlineLvl w:val="1"/>
        <w:rPr>
          <w:b/>
          <w:sz w:val="28"/>
          <w:szCs w:val="28"/>
        </w:rPr>
      </w:pPr>
      <w:bookmarkStart w:id="132" w:name="_Toc396477833"/>
      <w:r w:rsidRPr="000532A9">
        <w:rPr>
          <w:b/>
          <w:sz w:val="28"/>
          <w:szCs w:val="28"/>
        </w:rPr>
        <w:t>Наименование организации, которая наделена статусом гарантирующей организации</w:t>
      </w:r>
      <w:bookmarkEnd w:id="132"/>
    </w:p>
    <w:p w:rsidR="00194C2E" w:rsidRPr="000532A9" w:rsidRDefault="00194C2E" w:rsidP="006A4CB6">
      <w:pPr>
        <w:spacing w:after="0"/>
        <w:ind w:firstLine="708"/>
        <w:jc w:val="both"/>
      </w:pPr>
      <w:r w:rsidRPr="000532A9">
        <w:t>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rsidR="00194C2E" w:rsidRPr="000532A9" w:rsidRDefault="00194C2E" w:rsidP="006A4CB6">
      <w:pPr>
        <w:spacing w:after="0"/>
        <w:ind w:firstLine="708"/>
        <w:jc w:val="both"/>
      </w:pPr>
      <w:r w:rsidRPr="000532A9">
        <w:t>В соответствии со статьей 2 пунктом 6 Федерального закона N 416-ФЗ «О водоснабжении и водоотведении»: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p>
    <w:p w:rsidR="00194C2E" w:rsidRPr="000532A9" w:rsidRDefault="00194C2E" w:rsidP="006A4CB6">
      <w:pPr>
        <w:spacing w:after="0"/>
        <w:ind w:firstLine="708"/>
        <w:jc w:val="both"/>
      </w:pPr>
      <w:r w:rsidRPr="000532A9">
        <w:t>В соответствии со статьей 12 пунктом 1 Федерального закона N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rsidR="00A74B36" w:rsidRDefault="00194C2E" w:rsidP="006A4CB6">
      <w:pPr>
        <w:spacing w:after="0"/>
        <w:ind w:firstLine="708"/>
        <w:jc w:val="both"/>
      </w:pPr>
      <w:r w:rsidRPr="000532A9">
        <w:t xml:space="preserve">В настоящее время </w:t>
      </w:r>
      <w:r w:rsidR="000532A9" w:rsidRPr="000532A9">
        <w:rPr>
          <w:szCs w:val="24"/>
        </w:rPr>
        <w:t xml:space="preserve">ОАО «Струнинский </w:t>
      </w:r>
      <w:r w:rsidR="0011702D" w:rsidRPr="000532A9">
        <w:rPr>
          <w:szCs w:val="24"/>
        </w:rPr>
        <w:t xml:space="preserve">тепловодоканал» </w:t>
      </w:r>
      <w:r w:rsidR="0011702D" w:rsidRPr="000532A9">
        <w:t>отвечает</w:t>
      </w:r>
      <w:r w:rsidRPr="000532A9">
        <w:t xml:space="preserve"> требованиям критериев по определению гарантирующей организации в зоне централизованного водоснабжения </w:t>
      </w:r>
      <w:r w:rsidR="0083251B">
        <w:t>г. Струнино</w:t>
      </w:r>
      <w:r w:rsidRPr="000532A9">
        <w:t>.</w:t>
      </w:r>
      <w:r>
        <w:br w:type="page"/>
      </w:r>
    </w:p>
    <w:p w:rsidR="00716195" w:rsidRPr="00182093" w:rsidRDefault="00716195" w:rsidP="006A4CB6">
      <w:pPr>
        <w:spacing w:after="0"/>
        <w:jc w:val="center"/>
        <w:outlineLvl w:val="0"/>
        <w:rPr>
          <w:b/>
          <w:sz w:val="28"/>
          <w:szCs w:val="28"/>
        </w:rPr>
      </w:pPr>
      <w:bookmarkStart w:id="133" w:name="_Toc396477834"/>
      <w:r w:rsidRPr="00182093">
        <w:rPr>
          <w:b/>
          <w:sz w:val="28"/>
          <w:szCs w:val="28"/>
        </w:rPr>
        <w:t xml:space="preserve">РАЗДЕЛ </w:t>
      </w:r>
      <w:r w:rsidRPr="00182093">
        <w:rPr>
          <w:b/>
          <w:sz w:val="28"/>
          <w:szCs w:val="28"/>
          <w:lang w:val="en-US"/>
        </w:rPr>
        <w:t>II</w:t>
      </w:r>
      <w:r w:rsidRPr="00182093">
        <w:rPr>
          <w:b/>
          <w:sz w:val="28"/>
          <w:szCs w:val="28"/>
        </w:rPr>
        <w:t>: ВОДООТВЕДЕНИЕ</w:t>
      </w:r>
      <w:bookmarkEnd w:id="133"/>
    </w:p>
    <w:p w:rsidR="00716195" w:rsidRPr="00182093" w:rsidRDefault="00716195" w:rsidP="00D33F81">
      <w:pPr>
        <w:pStyle w:val="a3"/>
        <w:numPr>
          <w:ilvl w:val="0"/>
          <w:numId w:val="22"/>
        </w:numPr>
        <w:spacing w:after="0"/>
        <w:jc w:val="center"/>
        <w:outlineLvl w:val="0"/>
        <w:rPr>
          <w:b/>
          <w:bCs/>
          <w:sz w:val="26"/>
          <w:szCs w:val="26"/>
        </w:rPr>
      </w:pPr>
      <w:bookmarkStart w:id="134" w:name="_Toc396477835"/>
      <w:r w:rsidRPr="00182093">
        <w:rPr>
          <w:b/>
          <w:bCs/>
          <w:sz w:val="26"/>
          <w:szCs w:val="26"/>
        </w:rPr>
        <w:t>Существующее положение в сфере водоотведения муниципального образования.</w:t>
      </w:r>
      <w:bookmarkEnd w:id="134"/>
    </w:p>
    <w:p w:rsidR="00716195" w:rsidRPr="00893A8F" w:rsidRDefault="00716195" w:rsidP="006A4CB6">
      <w:pPr>
        <w:pStyle w:val="a3"/>
        <w:numPr>
          <w:ilvl w:val="1"/>
          <w:numId w:val="2"/>
        </w:numPr>
        <w:spacing w:after="0"/>
        <w:jc w:val="both"/>
        <w:outlineLvl w:val="2"/>
        <w:rPr>
          <w:b/>
          <w:szCs w:val="24"/>
        </w:rPr>
      </w:pPr>
      <w:bookmarkStart w:id="135" w:name="_Toc395448872"/>
      <w:bookmarkStart w:id="136" w:name="_Toc395451105"/>
      <w:bookmarkStart w:id="137" w:name="_Toc396477836"/>
      <w:bookmarkEnd w:id="135"/>
      <w:bookmarkEnd w:id="136"/>
      <w:r w:rsidRPr="00893A8F">
        <w:rPr>
          <w:b/>
          <w:szCs w:val="24"/>
        </w:rPr>
        <w:t>Описание структуры системы водоотведения муниципального образования</w:t>
      </w:r>
      <w:bookmarkEnd w:id="137"/>
      <w:r w:rsidRPr="00893A8F">
        <w:rPr>
          <w:b/>
          <w:szCs w:val="24"/>
        </w:rPr>
        <w:t xml:space="preserve"> </w:t>
      </w:r>
    </w:p>
    <w:p w:rsidR="00716195" w:rsidRDefault="00716195" w:rsidP="006A4CB6">
      <w:pPr>
        <w:spacing w:after="0"/>
        <w:ind w:firstLine="709"/>
        <w:jc w:val="both"/>
      </w:pPr>
      <w:r>
        <w:t xml:space="preserve">На территории </w:t>
      </w:r>
      <w:r w:rsidRPr="00582996">
        <w:t>города Струнино Владимирской области</w:t>
      </w:r>
      <w:r>
        <w:t xml:space="preserve"> имеется централизованная система бытовой канализации. </w:t>
      </w:r>
      <w:r w:rsidRPr="00582996">
        <w:t>Система включает в себя самотечную канализационную сеть и очистные сооружения биологической очистки. Эксплуатацией сетей и сооружений бытовой канализации занимается ОАО «Струнинский тепло-водоканал».</w:t>
      </w:r>
    </w:p>
    <w:p w:rsidR="00716195" w:rsidRDefault="00716195" w:rsidP="006A4CB6">
      <w:pPr>
        <w:spacing w:after="0"/>
        <w:ind w:firstLine="709"/>
        <w:jc w:val="both"/>
      </w:pPr>
      <w:r w:rsidRPr="0069056C">
        <w:t xml:space="preserve">Учитывая холмистый рельеф города, где перепад отметок составляет 21,6 м. на канализационной сети города установлены </w:t>
      </w:r>
      <w:r w:rsidR="009267DF">
        <w:t>четыре</w:t>
      </w:r>
      <w:r w:rsidRPr="0069056C">
        <w:t xml:space="preserve"> КНС.</w:t>
      </w:r>
    </w:p>
    <w:p w:rsidR="00716195" w:rsidRDefault="00716195" w:rsidP="006A4CB6">
      <w:pPr>
        <w:spacing w:after="0"/>
        <w:ind w:firstLine="709"/>
        <w:jc w:val="both"/>
      </w:pPr>
      <w:r>
        <w:t>К</w:t>
      </w:r>
      <w:r w:rsidRPr="00582996">
        <w:t>анализационные сети имеют большой физический износ, требуется их реконструкция.</w:t>
      </w:r>
    </w:p>
    <w:p w:rsidR="00716195" w:rsidRDefault="00716195" w:rsidP="006A4CB6">
      <w:pPr>
        <w:spacing w:after="0"/>
        <w:ind w:firstLine="709"/>
        <w:jc w:val="both"/>
        <w:rPr>
          <w:szCs w:val="24"/>
        </w:rPr>
      </w:pPr>
      <w:r w:rsidRPr="00582996">
        <w:t>Очистные сооружения включают в себя блоки механической и полной биологической очистки.</w:t>
      </w:r>
      <w:r>
        <w:t xml:space="preserve"> </w:t>
      </w:r>
      <w:r>
        <w:rPr>
          <w:szCs w:val="24"/>
        </w:rPr>
        <w:t>В течение всего срока эксплуатации капитальный ремонт на очистных сооружениях не производился, в результате моральный и физический износ достиг критической отметки. Качество очистки не соответствует нормативным показателям, т. к. технология очистки устарела.</w:t>
      </w:r>
      <w:r w:rsidRPr="0057280C">
        <w:t xml:space="preserve"> </w:t>
      </w:r>
      <w:r w:rsidRPr="0057280C">
        <w:rPr>
          <w:szCs w:val="24"/>
        </w:rPr>
        <w:t xml:space="preserve">Характеристика </w:t>
      </w:r>
      <w:r w:rsidR="00A74C26" w:rsidRPr="0057280C">
        <w:rPr>
          <w:szCs w:val="24"/>
        </w:rPr>
        <w:t>очистных сооружений</w:t>
      </w:r>
      <w:r>
        <w:rPr>
          <w:szCs w:val="24"/>
        </w:rPr>
        <w:t xml:space="preserve"> представлена в таблице </w:t>
      </w:r>
      <w:r w:rsidR="00B06957">
        <w:rPr>
          <w:szCs w:val="24"/>
        </w:rPr>
        <w:t>1.2</w:t>
      </w:r>
      <w:r w:rsidR="00A74C26">
        <w:rPr>
          <w:szCs w:val="24"/>
        </w:rPr>
        <w:t>6</w:t>
      </w:r>
      <w:r>
        <w:rPr>
          <w:szCs w:val="24"/>
        </w:rPr>
        <w:t>.</w:t>
      </w:r>
    </w:p>
    <w:p w:rsidR="00716195" w:rsidRPr="001428D3" w:rsidRDefault="00B06957" w:rsidP="006A4CB6">
      <w:pPr>
        <w:pStyle w:val="af2"/>
        <w:spacing w:line="276" w:lineRule="auto"/>
        <w:rPr>
          <w:i w:val="0"/>
          <w:color w:val="000000"/>
          <w:sz w:val="24"/>
          <w:szCs w:val="24"/>
        </w:rPr>
      </w:pPr>
      <w:bookmarkStart w:id="138" w:name="_Toc400624781"/>
      <w:r w:rsidRPr="001428D3">
        <w:rPr>
          <w:b/>
          <w:i w:val="0"/>
          <w:color w:val="000000"/>
          <w:sz w:val="24"/>
          <w:szCs w:val="24"/>
        </w:rPr>
        <w:t>Таблица 1.</w:t>
      </w:r>
      <w:r w:rsidR="00C56C7E" w:rsidRPr="001428D3">
        <w:rPr>
          <w:b/>
          <w:i w:val="0"/>
          <w:color w:val="000000"/>
          <w:sz w:val="24"/>
          <w:szCs w:val="24"/>
        </w:rPr>
        <w:fldChar w:fldCharType="begin"/>
      </w:r>
      <w:r w:rsidRPr="001428D3">
        <w:rPr>
          <w:b/>
          <w:i w:val="0"/>
          <w:color w:val="000000"/>
          <w:sz w:val="24"/>
          <w:szCs w:val="24"/>
        </w:rPr>
        <w:instrText xml:space="preserve"> SEQ Таблица \* ARABIC </w:instrText>
      </w:r>
      <w:r w:rsidR="00C56C7E" w:rsidRPr="001428D3">
        <w:rPr>
          <w:b/>
          <w:i w:val="0"/>
          <w:color w:val="000000"/>
          <w:sz w:val="24"/>
          <w:szCs w:val="24"/>
        </w:rPr>
        <w:fldChar w:fldCharType="separate"/>
      </w:r>
      <w:r w:rsidR="009D70DD">
        <w:rPr>
          <w:b/>
          <w:i w:val="0"/>
          <w:noProof/>
          <w:color w:val="000000"/>
          <w:sz w:val="24"/>
          <w:szCs w:val="24"/>
        </w:rPr>
        <w:t>26</w:t>
      </w:r>
      <w:r w:rsidR="00C56C7E" w:rsidRPr="001428D3">
        <w:rPr>
          <w:b/>
          <w:i w:val="0"/>
          <w:color w:val="000000"/>
          <w:sz w:val="24"/>
          <w:szCs w:val="24"/>
        </w:rPr>
        <w:fldChar w:fldCharType="end"/>
      </w:r>
      <w:r w:rsidR="00716195" w:rsidRPr="001428D3">
        <w:rPr>
          <w:i w:val="0"/>
          <w:color w:val="000000"/>
          <w:sz w:val="24"/>
          <w:szCs w:val="24"/>
        </w:rPr>
        <w:t xml:space="preserve"> - Характеристика </w:t>
      </w:r>
      <w:r w:rsidR="001428D3" w:rsidRPr="001428D3">
        <w:rPr>
          <w:i w:val="0"/>
          <w:color w:val="000000"/>
          <w:sz w:val="24"/>
          <w:szCs w:val="24"/>
        </w:rPr>
        <w:t>очистных сооружений</w:t>
      </w:r>
      <w:bookmarkEnd w:id="1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5"/>
        <w:gridCol w:w="3833"/>
        <w:gridCol w:w="2319"/>
        <w:gridCol w:w="2318"/>
      </w:tblGrid>
      <w:tr w:rsidR="00716195" w:rsidRPr="001428D3" w:rsidTr="001428D3">
        <w:trPr>
          <w:trHeight w:val="454"/>
          <w:tblHeader/>
        </w:trPr>
        <w:tc>
          <w:tcPr>
            <w:tcW w:w="468"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b/>
                <w:szCs w:val="24"/>
              </w:rPr>
            </w:pPr>
            <w:r w:rsidRPr="001428D3">
              <w:rPr>
                <w:b/>
                <w:szCs w:val="24"/>
              </w:rPr>
              <w:t>№ п/п</w:t>
            </w:r>
          </w:p>
        </w:tc>
        <w:tc>
          <w:tcPr>
            <w:tcW w:w="205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b/>
                <w:szCs w:val="24"/>
              </w:rPr>
            </w:pPr>
            <w:r w:rsidRPr="001428D3">
              <w:rPr>
                <w:b/>
                <w:szCs w:val="24"/>
              </w:rPr>
              <w:t>Наименование</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b/>
                <w:szCs w:val="24"/>
              </w:rPr>
            </w:pPr>
            <w:r w:rsidRPr="001428D3">
              <w:rPr>
                <w:b/>
                <w:szCs w:val="24"/>
              </w:rPr>
              <w:t>Ед. измерения</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b/>
                <w:szCs w:val="24"/>
              </w:rPr>
            </w:pPr>
            <w:r w:rsidRPr="001428D3">
              <w:rPr>
                <w:b/>
                <w:szCs w:val="24"/>
              </w:rPr>
              <w:t>Показатели</w:t>
            </w:r>
          </w:p>
        </w:tc>
      </w:tr>
      <w:tr w:rsidR="00716195" w:rsidRPr="001428D3" w:rsidTr="001428D3">
        <w:trPr>
          <w:trHeight w:val="454"/>
        </w:trPr>
        <w:tc>
          <w:tcPr>
            <w:tcW w:w="468"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1</w:t>
            </w:r>
          </w:p>
        </w:tc>
        <w:tc>
          <w:tcPr>
            <w:tcW w:w="205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Общее количество КНС</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ед</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B65D22" w:rsidRDefault="009F5FDC" w:rsidP="006A4CB6">
            <w:pPr>
              <w:widowControl w:val="0"/>
              <w:autoSpaceDN w:val="0"/>
              <w:adjustRightInd w:val="0"/>
              <w:spacing w:after="0"/>
              <w:jc w:val="center"/>
              <w:rPr>
                <w:color w:val="000000" w:themeColor="text1"/>
                <w:szCs w:val="24"/>
              </w:rPr>
            </w:pPr>
            <w:r>
              <w:rPr>
                <w:color w:val="000000" w:themeColor="text1"/>
                <w:szCs w:val="24"/>
              </w:rPr>
              <w:t>4</w:t>
            </w:r>
          </w:p>
        </w:tc>
      </w:tr>
      <w:tr w:rsidR="00716195" w:rsidRPr="001428D3" w:rsidTr="001428D3">
        <w:trPr>
          <w:trHeight w:val="454"/>
        </w:trPr>
        <w:tc>
          <w:tcPr>
            <w:tcW w:w="468"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2</w:t>
            </w:r>
          </w:p>
        </w:tc>
        <w:tc>
          <w:tcPr>
            <w:tcW w:w="205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Количество очистных сооружений</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ед</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1</w:t>
            </w:r>
          </w:p>
        </w:tc>
      </w:tr>
      <w:tr w:rsidR="00716195" w:rsidRPr="001428D3" w:rsidTr="001428D3">
        <w:trPr>
          <w:trHeight w:val="454"/>
        </w:trPr>
        <w:tc>
          <w:tcPr>
            <w:tcW w:w="468"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3</w:t>
            </w:r>
          </w:p>
        </w:tc>
        <w:tc>
          <w:tcPr>
            <w:tcW w:w="205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Пропускная способность ОС</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тыс. м</w:t>
            </w:r>
            <w:r w:rsidRPr="00B44345">
              <w:rPr>
                <w:szCs w:val="24"/>
                <w:vertAlign w:val="superscript"/>
              </w:rPr>
              <w:t>3</w:t>
            </w:r>
            <w:r w:rsidRPr="001428D3">
              <w:rPr>
                <w:szCs w:val="24"/>
              </w:rPr>
              <w:t>/сут</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13,5</w:t>
            </w:r>
          </w:p>
        </w:tc>
      </w:tr>
      <w:tr w:rsidR="00716195" w:rsidRPr="001428D3" w:rsidTr="001428D3">
        <w:trPr>
          <w:trHeight w:val="454"/>
        </w:trPr>
        <w:tc>
          <w:tcPr>
            <w:tcW w:w="468"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4</w:t>
            </w:r>
          </w:p>
        </w:tc>
        <w:tc>
          <w:tcPr>
            <w:tcW w:w="205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Протяженность канализационных сетей</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км</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27,5</w:t>
            </w:r>
          </w:p>
        </w:tc>
      </w:tr>
      <w:tr w:rsidR="00716195" w:rsidRPr="001428D3" w:rsidTr="001428D3">
        <w:trPr>
          <w:trHeight w:val="454"/>
        </w:trPr>
        <w:tc>
          <w:tcPr>
            <w:tcW w:w="468"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5</w:t>
            </w:r>
          </w:p>
        </w:tc>
        <w:tc>
          <w:tcPr>
            <w:tcW w:w="205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Объем принятых стоков 2012 г</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тыс. м</w:t>
            </w:r>
            <w:r w:rsidRPr="00B44345">
              <w:rPr>
                <w:szCs w:val="24"/>
                <w:vertAlign w:val="superscript"/>
              </w:rPr>
              <w:t>3</w:t>
            </w:r>
          </w:p>
        </w:tc>
        <w:tc>
          <w:tcPr>
            <w:tcW w:w="1241" w:type="pct"/>
            <w:tcBorders>
              <w:top w:val="single" w:sz="4" w:space="0" w:color="auto"/>
              <w:left w:val="single" w:sz="4" w:space="0" w:color="auto"/>
              <w:bottom w:val="single" w:sz="4" w:space="0" w:color="auto"/>
              <w:right w:val="single" w:sz="4" w:space="0" w:color="auto"/>
            </w:tcBorders>
            <w:vAlign w:val="center"/>
            <w:hideMark/>
          </w:tcPr>
          <w:p w:rsidR="00716195" w:rsidRPr="001428D3" w:rsidRDefault="00716195" w:rsidP="006A4CB6">
            <w:pPr>
              <w:widowControl w:val="0"/>
              <w:autoSpaceDN w:val="0"/>
              <w:adjustRightInd w:val="0"/>
              <w:spacing w:after="0"/>
              <w:jc w:val="center"/>
              <w:rPr>
                <w:szCs w:val="24"/>
              </w:rPr>
            </w:pPr>
            <w:r w:rsidRPr="001428D3">
              <w:rPr>
                <w:szCs w:val="24"/>
              </w:rPr>
              <w:t>1155,61</w:t>
            </w:r>
          </w:p>
        </w:tc>
      </w:tr>
    </w:tbl>
    <w:p w:rsidR="00716195" w:rsidRDefault="00716195" w:rsidP="006A4CB6">
      <w:pPr>
        <w:ind w:firstLine="709"/>
        <w:jc w:val="both"/>
        <w:rPr>
          <w:szCs w:val="24"/>
        </w:rPr>
      </w:pPr>
    </w:p>
    <w:p w:rsidR="00716195" w:rsidRPr="0069056C" w:rsidRDefault="00716195" w:rsidP="006A4CB6">
      <w:pPr>
        <w:pStyle w:val="a3"/>
        <w:numPr>
          <w:ilvl w:val="1"/>
          <w:numId w:val="2"/>
        </w:numPr>
        <w:spacing w:after="0"/>
        <w:jc w:val="both"/>
        <w:outlineLvl w:val="2"/>
        <w:rPr>
          <w:b/>
          <w:szCs w:val="24"/>
        </w:rPr>
      </w:pPr>
      <w:bookmarkStart w:id="139" w:name="_Toc396477837"/>
      <w:r w:rsidRPr="0069056C">
        <w:rPr>
          <w:b/>
          <w:szCs w:val="24"/>
        </w:rPr>
        <w:t>Описание существующих канализационных очистных сооружений, включая оценку соответствия применяемой технологической схемы требованиям обеспечения нормативов качества сточных вод</w:t>
      </w:r>
      <w:bookmarkEnd w:id="139"/>
    </w:p>
    <w:p w:rsidR="00684920" w:rsidRDefault="00684920" w:rsidP="006A4CB6">
      <w:pPr>
        <w:spacing w:after="0"/>
        <w:ind w:firstLine="851"/>
        <w:jc w:val="both"/>
        <w:rPr>
          <w:szCs w:val="24"/>
        </w:rPr>
      </w:pPr>
    </w:p>
    <w:p w:rsidR="00716195" w:rsidRDefault="00716195" w:rsidP="006A4CB6">
      <w:pPr>
        <w:spacing w:after="0"/>
        <w:ind w:firstLine="851"/>
        <w:jc w:val="both"/>
        <w:rPr>
          <w:szCs w:val="24"/>
        </w:rPr>
      </w:pPr>
      <w:r>
        <w:rPr>
          <w:szCs w:val="24"/>
        </w:rPr>
        <w:t xml:space="preserve">Очистные сооружения </w:t>
      </w:r>
      <w:r w:rsidRPr="00582996">
        <w:t>города Струнино Владимирской области</w:t>
      </w:r>
      <w:r>
        <w:rPr>
          <w:szCs w:val="24"/>
        </w:rPr>
        <w:t xml:space="preserve"> построены по проекту ГПИ-6 «Укргиппролегпром» г. Киев в 1965 г. Заказчик строительства – комбинат «5 Октябрь». Строительство осуществлялось хоз. способом.</w:t>
      </w:r>
    </w:p>
    <w:p w:rsidR="00716195" w:rsidRDefault="00716195" w:rsidP="006A4CB6">
      <w:pPr>
        <w:spacing w:after="0"/>
        <w:ind w:firstLine="709"/>
        <w:jc w:val="both"/>
        <w:rPr>
          <w:szCs w:val="24"/>
        </w:rPr>
      </w:pPr>
      <w:r>
        <w:rPr>
          <w:szCs w:val="24"/>
        </w:rPr>
        <w:t>Проектная производительность очистных сооружений 13,5 тыс. м</w:t>
      </w:r>
      <w:r w:rsidRPr="00B44345">
        <w:rPr>
          <w:szCs w:val="24"/>
          <w:vertAlign w:val="superscript"/>
        </w:rPr>
        <w:t>3</w:t>
      </w:r>
      <w:r>
        <w:rPr>
          <w:szCs w:val="24"/>
        </w:rPr>
        <w:t>/</w:t>
      </w:r>
      <w:proofErr w:type="gramStart"/>
      <w:r>
        <w:rPr>
          <w:szCs w:val="24"/>
        </w:rPr>
        <w:t>сут.;</w:t>
      </w:r>
      <w:proofErr w:type="gramEnd"/>
      <w:r>
        <w:rPr>
          <w:szCs w:val="24"/>
        </w:rPr>
        <w:t xml:space="preserve"> 4931,9 тыс. м</w:t>
      </w:r>
      <w:r w:rsidRPr="00B44345">
        <w:rPr>
          <w:szCs w:val="24"/>
          <w:vertAlign w:val="superscript"/>
        </w:rPr>
        <w:t>3</w:t>
      </w:r>
      <w:r>
        <w:rPr>
          <w:szCs w:val="24"/>
        </w:rPr>
        <w:t xml:space="preserve">/год.  Действует механическая и биологическая очистка с последующим отстаиванием на вторичных отстойниках. После очистки сточные воды по одному выпуску сбрасываются в реку </w:t>
      </w:r>
      <w:r w:rsidR="00297094">
        <w:rPr>
          <w:szCs w:val="24"/>
        </w:rPr>
        <w:t>Пичкура</w:t>
      </w:r>
      <w:r>
        <w:rPr>
          <w:szCs w:val="24"/>
        </w:rPr>
        <w:t xml:space="preserve">. </w:t>
      </w:r>
      <w:r w:rsidRPr="0057280C">
        <w:rPr>
          <w:szCs w:val="24"/>
        </w:rPr>
        <w:t>Характеристика</w:t>
      </w:r>
      <w:r>
        <w:rPr>
          <w:szCs w:val="24"/>
        </w:rPr>
        <w:t xml:space="preserve"> </w:t>
      </w:r>
      <w:r>
        <w:t xml:space="preserve">установленных насосов и электродвигателей на </w:t>
      </w:r>
      <w:r w:rsidR="00430C52" w:rsidRPr="0057280C">
        <w:rPr>
          <w:szCs w:val="24"/>
        </w:rPr>
        <w:t>очистных сооружений</w:t>
      </w:r>
      <w:r>
        <w:rPr>
          <w:szCs w:val="24"/>
        </w:rPr>
        <w:t xml:space="preserve"> представлена в таблице </w:t>
      </w:r>
      <w:r w:rsidR="00B06957">
        <w:rPr>
          <w:szCs w:val="24"/>
        </w:rPr>
        <w:t>1</w:t>
      </w:r>
      <w:r>
        <w:rPr>
          <w:szCs w:val="24"/>
        </w:rPr>
        <w:t>.2</w:t>
      </w:r>
      <w:r w:rsidR="00B06957">
        <w:rPr>
          <w:szCs w:val="24"/>
        </w:rPr>
        <w:t>6</w:t>
      </w:r>
      <w:r>
        <w:rPr>
          <w:szCs w:val="24"/>
        </w:rPr>
        <w:t>.</w:t>
      </w:r>
    </w:p>
    <w:p w:rsidR="00684920" w:rsidRPr="00684920" w:rsidRDefault="00684920" w:rsidP="00684920">
      <w:pPr>
        <w:spacing w:after="60"/>
        <w:ind w:firstLine="709"/>
        <w:jc w:val="both"/>
        <w:rPr>
          <w:szCs w:val="24"/>
        </w:rPr>
      </w:pPr>
      <w:r w:rsidRPr="00684920">
        <w:rPr>
          <w:szCs w:val="24"/>
        </w:rPr>
        <w:t>По существующей технологической схеме хозяйственно-бытовые и производственные сточные воды поступают на очистные сооружения двумя потоками:</w:t>
      </w:r>
    </w:p>
    <w:p w:rsidR="00684920" w:rsidRPr="00684920" w:rsidRDefault="00684920" w:rsidP="00684920">
      <w:pPr>
        <w:numPr>
          <w:ilvl w:val="0"/>
          <w:numId w:val="50"/>
        </w:numPr>
        <w:spacing w:after="60"/>
        <w:jc w:val="both"/>
        <w:rPr>
          <w:szCs w:val="24"/>
        </w:rPr>
      </w:pPr>
      <w:r w:rsidRPr="00684920">
        <w:rPr>
          <w:szCs w:val="24"/>
        </w:rPr>
        <w:t>бытовые сточные воды подаются на очистные сооружения городской насосной станцией по напорному коллектору в две линии из чугунных труб Ø400 мм;</w:t>
      </w:r>
    </w:p>
    <w:p w:rsidR="00684920" w:rsidRPr="00684920" w:rsidRDefault="00684920" w:rsidP="00684920">
      <w:pPr>
        <w:numPr>
          <w:ilvl w:val="0"/>
          <w:numId w:val="50"/>
        </w:numPr>
        <w:spacing w:after="120"/>
        <w:jc w:val="both"/>
        <w:rPr>
          <w:szCs w:val="24"/>
        </w:rPr>
      </w:pPr>
      <w:r w:rsidRPr="00684920">
        <w:rPr>
          <w:szCs w:val="24"/>
        </w:rPr>
        <w:t>производственные сточные воды, образующиеся на промплощадке комбината (старое название «5 Октябрь»), поступают в усреднитель-нейтрализатор и далее насосной станцией подаются на очистные сооружения по напорному коллектору в одну линию из стальных труб Ø500 мм.</w:t>
      </w:r>
    </w:p>
    <w:p w:rsidR="00684920" w:rsidRPr="00684920" w:rsidRDefault="00684920" w:rsidP="00684920">
      <w:pPr>
        <w:spacing w:after="0"/>
        <w:ind w:firstLine="851"/>
        <w:jc w:val="both"/>
        <w:rPr>
          <w:szCs w:val="24"/>
        </w:rPr>
      </w:pPr>
      <w:r w:rsidRPr="00684920">
        <w:rPr>
          <w:szCs w:val="24"/>
        </w:rPr>
        <w:t xml:space="preserve">Сточные воды после камеры гашения напора последовательно проходят сооружения механической очистки (песколовки, первичные отстойники), затем сооружения биологической очистки (аэротенки, вторичные отстойники), затем контактные резервуары, после чего сбрасываются в р. </w:t>
      </w:r>
      <w:r w:rsidR="00297094">
        <w:rPr>
          <w:szCs w:val="24"/>
        </w:rPr>
        <w:t>Пичкура</w:t>
      </w:r>
      <w:r w:rsidRPr="00684920">
        <w:rPr>
          <w:szCs w:val="24"/>
        </w:rPr>
        <w:t>.</w:t>
      </w:r>
    </w:p>
    <w:p w:rsidR="00684920" w:rsidRPr="00684920" w:rsidRDefault="00684920" w:rsidP="00684920">
      <w:pPr>
        <w:spacing w:after="120"/>
        <w:ind w:firstLine="709"/>
        <w:jc w:val="both"/>
        <w:rPr>
          <w:szCs w:val="24"/>
        </w:rPr>
      </w:pPr>
      <w:r w:rsidRPr="00684920">
        <w:rPr>
          <w:szCs w:val="24"/>
        </w:rPr>
        <w:t xml:space="preserve">На существующее положение хлораторная разукомплектована, в связи с чем сточные воды, сбрасываемые в водный объект (р. </w:t>
      </w:r>
      <w:r w:rsidR="00297094">
        <w:rPr>
          <w:szCs w:val="24"/>
        </w:rPr>
        <w:t>Пичкура</w:t>
      </w:r>
      <w:r w:rsidRPr="00684920">
        <w:rPr>
          <w:szCs w:val="24"/>
        </w:rPr>
        <w:t>) не обеззараживаются.</w:t>
      </w:r>
    </w:p>
    <w:p w:rsidR="00684920" w:rsidRDefault="00684920" w:rsidP="00684920">
      <w:pPr>
        <w:spacing w:after="0"/>
        <w:ind w:firstLine="709"/>
        <w:jc w:val="both"/>
        <w:rPr>
          <w:szCs w:val="24"/>
        </w:rPr>
      </w:pPr>
      <w:r w:rsidRPr="00684920">
        <w:rPr>
          <w:szCs w:val="24"/>
        </w:rPr>
        <w:t>Осадок очистных сооружений (сырой осадок из первичных отстойников и избыточный активный ил от вторичных отстойников) обезвоживается на иловых площадках.</w:t>
      </w:r>
    </w:p>
    <w:p w:rsidR="00684920" w:rsidRPr="00684920" w:rsidRDefault="00684920" w:rsidP="00684920">
      <w:pPr>
        <w:spacing w:after="0"/>
        <w:ind w:firstLine="709"/>
        <w:jc w:val="both"/>
        <w:rPr>
          <w:szCs w:val="24"/>
        </w:rPr>
      </w:pPr>
      <w:r>
        <w:rPr>
          <w:szCs w:val="24"/>
        </w:rPr>
        <w:t>З</w:t>
      </w:r>
      <w:r w:rsidRPr="00684920">
        <w:rPr>
          <w:szCs w:val="24"/>
        </w:rPr>
        <w:t>дания и емкостные сооружения наход</w:t>
      </w:r>
      <w:r>
        <w:rPr>
          <w:szCs w:val="24"/>
        </w:rPr>
        <w:t>я</w:t>
      </w:r>
      <w:r w:rsidRPr="00684920">
        <w:rPr>
          <w:szCs w:val="24"/>
        </w:rPr>
        <w:t>тся в «условно работоспособном состоянии» - аварийном состоянии.</w:t>
      </w:r>
    </w:p>
    <w:p w:rsidR="00716195" w:rsidRDefault="00716195" w:rsidP="006A4CB6">
      <w:pPr>
        <w:spacing w:after="0"/>
        <w:ind w:firstLine="851"/>
        <w:jc w:val="both"/>
        <w:rPr>
          <w:szCs w:val="24"/>
        </w:rPr>
      </w:pPr>
      <w:r>
        <w:rPr>
          <w:szCs w:val="24"/>
        </w:rPr>
        <w:t>В состав очистных сооружений входят:</w:t>
      </w:r>
    </w:p>
    <w:p w:rsidR="00684920" w:rsidRPr="00684920" w:rsidRDefault="00684920" w:rsidP="00684920">
      <w:pPr>
        <w:numPr>
          <w:ilvl w:val="0"/>
          <w:numId w:val="49"/>
        </w:numPr>
        <w:spacing w:after="60"/>
        <w:ind w:left="714" w:hanging="357"/>
        <w:jc w:val="both"/>
        <w:rPr>
          <w:szCs w:val="24"/>
        </w:rPr>
      </w:pPr>
      <w:r w:rsidRPr="00684920">
        <w:rPr>
          <w:szCs w:val="24"/>
        </w:rPr>
        <w:t>усреднитель-нейтрализатор сточных вод (расположен вне площадки очистных сооружений, на территории комбината);</w:t>
      </w:r>
    </w:p>
    <w:p w:rsidR="00684920" w:rsidRPr="00684920" w:rsidRDefault="00684920" w:rsidP="00684920">
      <w:pPr>
        <w:numPr>
          <w:ilvl w:val="0"/>
          <w:numId w:val="49"/>
        </w:numPr>
        <w:spacing w:after="60"/>
        <w:ind w:left="714" w:hanging="357"/>
        <w:jc w:val="both"/>
        <w:rPr>
          <w:szCs w:val="24"/>
        </w:rPr>
      </w:pPr>
      <w:r w:rsidRPr="00684920">
        <w:rPr>
          <w:szCs w:val="24"/>
        </w:rPr>
        <w:t>насосная станция подачи сточных вод на очистку (расположена вне площадки очистных сооружений, на территории комбината);</w:t>
      </w:r>
    </w:p>
    <w:p w:rsidR="00684920" w:rsidRPr="00684920" w:rsidRDefault="00684920" w:rsidP="00684920">
      <w:pPr>
        <w:numPr>
          <w:ilvl w:val="0"/>
          <w:numId w:val="49"/>
        </w:numPr>
        <w:spacing w:after="60"/>
        <w:ind w:left="714" w:hanging="357"/>
        <w:jc w:val="both"/>
        <w:rPr>
          <w:szCs w:val="24"/>
        </w:rPr>
      </w:pPr>
      <w:r w:rsidRPr="00684920">
        <w:rPr>
          <w:szCs w:val="24"/>
        </w:rPr>
        <w:t>колодцы-гасители напора;</w:t>
      </w:r>
    </w:p>
    <w:p w:rsidR="00684920" w:rsidRPr="00684920" w:rsidRDefault="00684920" w:rsidP="00684920">
      <w:pPr>
        <w:numPr>
          <w:ilvl w:val="0"/>
          <w:numId w:val="49"/>
        </w:numPr>
        <w:spacing w:after="60"/>
        <w:ind w:left="714" w:hanging="357"/>
        <w:jc w:val="both"/>
        <w:rPr>
          <w:szCs w:val="24"/>
        </w:rPr>
      </w:pPr>
      <w:r w:rsidRPr="00684920">
        <w:rPr>
          <w:szCs w:val="24"/>
        </w:rPr>
        <w:t>песколовки Ø4,0м., глубина -4,0м - 2 шт. (не работают);</w:t>
      </w:r>
    </w:p>
    <w:p w:rsidR="00684920" w:rsidRPr="00684920" w:rsidRDefault="00684920" w:rsidP="00684920">
      <w:pPr>
        <w:numPr>
          <w:ilvl w:val="0"/>
          <w:numId w:val="49"/>
        </w:numPr>
        <w:spacing w:after="60"/>
        <w:ind w:left="714" w:hanging="357"/>
        <w:jc w:val="both"/>
        <w:rPr>
          <w:szCs w:val="24"/>
        </w:rPr>
      </w:pPr>
      <w:r w:rsidRPr="00684920">
        <w:rPr>
          <w:szCs w:val="24"/>
        </w:rPr>
        <w:t>первичные вертикальные отстойники Ø9,0м, глубина-9,0м - 5 шт. (в работе один);</w:t>
      </w:r>
    </w:p>
    <w:p w:rsidR="00684920" w:rsidRPr="00684920" w:rsidRDefault="00684920" w:rsidP="00684920">
      <w:pPr>
        <w:numPr>
          <w:ilvl w:val="0"/>
          <w:numId w:val="49"/>
        </w:numPr>
        <w:spacing w:after="60"/>
        <w:ind w:left="714" w:hanging="357"/>
        <w:jc w:val="both"/>
        <w:rPr>
          <w:szCs w:val="24"/>
        </w:rPr>
      </w:pPr>
      <w:r w:rsidRPr="00684920">
        <w:rPr>
          <w:szCs w:val="24"/>
        </w:rPr>
        <w:t>насосно-воздуходувная станция, размерами 12×28,0м;</w:t>
      </w:r>
    </w:p>
    <w:p w:rsidR="00684920" w:rsidRPr="00684920" w:rsidRDefault="00684920" w:rsidP="00684920">
      <w:pPr>
        <w:numPr>
          <w:ilvl w:val="0"/>
          <w:numId w:val="49"/>
        </w:numPr>
        <w:spacing w:after="60"/>
        <w:ind w:left="714" w:hanging="357"/>
        <w:jc w:val="both"/>
        <w:rPr>
          <w:szCs w:val="24"/>
        </w:rPr>
      </w:pPr>
      <w:r w:rsidRPr="00684920">
        <w:rPr>
          <w:szCs w:val="24"/>
        </w:rPr>
        <w:t>хлораторная размерами 6×12 м (разрушена);</w:t>
      </w:r>
    </w:p>
    <w:p w:rsidR="00684920" w:rsidRPr="00684920" w:rsidRDefault="00684920" w:rsidP="00684920">
      <w:pPr>
        <w:numPr>
          <w:ilvl w:val="0"/>
          <w:numId w:val="49"/>
        </w:numPr>
        <w:spacing w:after="60"/>
        <w:ind w:left="714" w:hanging="357"/>
        <w:jc w:val="both"/>
        <w:rPr>
          <w:szCs w:val="24"/>
        </w:rPr>
      </w:pPr>
      <w:r w:rsidRPr="00684920">
        <w:rPr>
          <w:szCs w:val="24"/>
        </w:rPr>
        <w:t>аэротенки размерами 32×40,0 м - 2 шт;</w:t>
      </w:r>
    </w:p>
    <w:p w:rsidR="00684920" w:rsidRPr="00684920" w:rsidRDefault="00684920" w:rsidP="00684920">
      <w:pPr>
        <w:numPr>
          <w:ilvl w:val="0"/>
          <w:numId w:val="49"/>
        </w:numPr>
        <w:spacing w:after="60"/>
        <w:ind w:left="714" w:hanging="357"/>
        <w:jc w:val="both"/>
        <w:rPr>
          <w:szCs w:val="24"/>
        </w:rPr>
      </w:pPr>
      <w:r w:rsidRPr="00684920">
        <w:rPr>
          <w:szCs w:val="24"/>
        </w:rPr>
        <w:t>вторичные вертикальные отстойники Ø9,0 м., глубина -7,0м - 11 шт (в работе 5);</w:t>
      </w:r>
    </w:p>
    <w:p w:rsidR="00684920" w:rsidRPr="00684920" w:rsidRDefault="00684920" w:rsidP="00684920">
      <w:pPr>
        <w:numPr>
          <w:ilvl w:val="0"/>
          <w:numId w:val="49"/>
        </w:numPr>
        <w:spacing w:after="60"/>
        <w:ind w:left="714" w:hanging="357"/>
        <w:jc w:val="both"/>
        <w:rPr>
          <w:szCs w:val="24"/>
        </w:rPr>
      </w:pPr>
      <w:r w:rsidRPr="00684920">
        <w:rPr>
          <w:szCs w:val="24"/>
        </w:rPr>
        <w:t>насосная станция перекачки сырого осадка (в здании насосно-воздуходувной станции);</w:t>
      </w:r>
    </w:p>
    <w:p w:rsidR="00684920" w:rsidRPr="00684920" w:rsidRDefault="00684920" w:rsidP="00684920">
      <w:pPr>
        <w:numPr>
          <w:ilvl w:val="0"/>
          <w:numId w:val="49"/>
        </w:numPr>
        <w:spacing w:after="60"/>
        <w:ind w:left="714" w:hanging="357"/>
        <w:jc w:val="both"/>
        <w:rPr>
          <w:szCs w:val="24"/>
        </w:rPr>
      </w:pPr>
      <w:r w:rsidRPr="00684920">
        <w:rPr>
          <w:szCs w:val="24"/>
        </w:rPr>
        <w:t>приемная иловая камера;</w:t>
      </w:r>
    </w:p>
    <w:p w:rsidR="00684920" w:rsidRPr="00684920" w:rsidRDefault="00684920" w:rsidP="00684920">
      <w:pPr>
        <w:numPr>
          <w:ilvl w:val="0"/>
          <w:numId w:val="49"/>
        </w:numPr>
        <w:spacing w:after="60"/>
        <w:ind w:left="714" w:hanging="357"/>
        <w:jc w:val="both"/>
        <w:rPr>
          <w:szCs w:val="24"/>
        </w:rPr>
      </w:pPr>
      <w:r w:rsidRPr="00684920">
        <w:rPr>
          <w:szCs w:val="24"/>
        </w:rPr>
        <w:t>илоуплотнитель (регенератор ила) 13×25 м, глубина - 9,0м</w:t>
      </w:r>
    </w:p>
    <w:p w:rsidR="00684920" w:rsidRPr="00684920" w:rsidRDefault="00684920" w:rsidP="00684920">
      <w:pPr>
        <w:numPr>
          <w:ilvl w:val="0"/>
          <w:numId w:val="49"/>
        </w:numPr>
        <w:spacing w:after="60"/>
        <w:ind w:left="714" w:hanging="357"/>
        <w:jc w:val="both"/>
        <w:rPr>
          <w:szCs w:val="24"/>
        </w:rPr>
      </w:pPr>
      <w:r w:rsidRPr="00684920">
        <w:rPr>
          <w:szCs w:val="24"/>
        </w:rPr>
        <w:t>аэробный минерализатор (не работает);</w:t>
      </w:r>
    </w:p>
    <w:p w:rsidR="00684920" w:rsidRPr="00684920" w:rsidRDefault="00684920" w:rsidP="00684920">
      <w:pPr>
        <w:numPr>
          <w:ilvl w:val="0"/>
          <w:numId w:val="49"/>
        </w:numPr>
        <w:spacing w:after="60"/>
        <w:ind w:left="714" w:hanging="357"/>
        <w:jc w:val="both"/>
        <w:rPr>
          <w:szCs w:val="24"/>
        </w:rPr>
      </w:pPr>
      <w:r w:rsidRPr="00684920">
        <w:rPr>
          <w:szCs w:val="24"/>
        </w:rPr>
        <w:t>резервуар активного ила после вторичных отстойников;</w:t>
      </w:r>
    </w:p>
    <w:p w:rsidR="00684920" w:rsidRPr="00684920" w:rsidRDefault="00684920" w:rsidP="00684920">
      <w:pPr>
        <w:numPr>
          <w:ilvl w:val="0"/>
          <w:numId w:val="49"/>
        </w:numPr>
        <w:spacing w:after="60"/>
        <w:ind w:left="714" w:hanging="357"/>
        <w:jc w:val="both"/>
        <w:rPr>
          <w:szCs w:val="24"/>
        </w:rPr>
      </w:pPr>
      <w:r w:rsidRPr="00684920">
        <w:rPr>
          <w:szCs w:val="24"/>
        </w:rPr>
        <w:t>резервуар минерализованного ила размером 24×6 м;</w:t>
      </w:r>
    </w:p>
    <w:p w:rsidR="00684920" w:rsidRPr="00684920" w:rsidRDefault="00684920" w:rsidP="00684920">
      <w:pPr>
        <w:numPr>
          <w:ilvl w:val="0"/>
          <w:numId w:val="49"/>
        </w:numPr>
        <w:spacing w:after="60"/>
        <w:ind w:left="714" w:hanging="357"/>
        <w:jc w:val="both"/>
        <w:rPr>
          <w:szCs w:val="24"/>
        </w:rPr>
      </w:pPr>
      <w:r w:rsidRPr="00684920">
        <w:rPr>
          <w:szCs w:val="24"/>
        </w:rPr>
        <w:t>песковые площадки, 2 шт.;</w:t>
      </w:r>
    </w:p>
    <w:p w:rsidR="00684920" w:rsidRPr="00684920" w:rsidRDefault="00684920" w:rsidP="00684920">
      <w:pPr>
        <w:numPr>
          <w:ilvl w:val="0"/>
          <w:numId w:val="49"/>
        </w:numPr>
        <w:spacing w:after="60"/>
        <w:ind w:left="714" w:hanging="357"/>
        <w:jc w:val="both"/>
        <w:rPr>
          <w:szCs w:val="24"/>
        </w:rPr>
      </w:pPr>
      <w:r w:rsidRPr="00684920">
        <w:rPr>
          <w:szCs w:val="24"/>
        </w:rPr>
        <w:t>иловые площадки, 10 шт.;</w:t>
      </w:r>
    </w:p>
    <w:p w:rsidR="00684920" w:rsidRPr="00684920" w:rsidRDefault="00684920" w:rsidP="00684920">
      <w:pPr>
        <w:numPr>
          <w:ilvl w:val="0"/>
          <w:numId w:val="49"/>
        </w:numPr>
        <w:spacing w:after="60"/>
        <w:ind w:left="714" w:hanging="357"/>
        <w:jc w:val="both"/>
        <w:rPr>
          <w:szCs w:val="24"/>
        </w:rPr>
      </w:pPr>
      <w:r w:rsidRPr="00684920">
        <w:rPr>
          <w:szCs w:val="24"/>
        </w:rPr>
        <w:t>площадки компостирования осадка, 8 шт.;</w:t>
      </w:r>
    </w:p>
    <w:p w:rsidR="00684920" w:rsidRPr="00684920" w:rsidRDefault="00684920" w:rsidP="00684920">
      <w:pPr>
        <w:numPr>
          <w:ilvl w:val="0"/>
          <w:numId w:val="49"/>
        </w:numPr>
        <w:spacing w:after="60"/>
        <w:ind w:left="714" w:hanging="357"/>
        <w:jc w:val="both"/>
        <w:rPr>
          <w:szCs w:val="24"/>
        </w:rPr>
      </w:pPr>
      <w:r w:rsidRPr="00684920">
        <w:rPr>
          <w:szCs w:val="24"/>
        </w:rPr>
        <w:t>водоизмерительный лоток Вентури;</w:t>
      </w:r>
    </w:p>
    <w:p w:rsidR="00684920" w:rsidRPr="00684920" w:rsidRDefault="00684920" w:rsidP="00684920">
      <w:pPr>
        <w:numPr>
          <w:ilvl w:val="0"/>
          <w:numId w:val="49"/>
        </w:numPr>
        <w:spacing w:after="60"/>
        <w:ind w:left="714" w:hanging="357"/>
        <w:jc w:val="both"/>
        <w:rPr>
          <w:szCs w:val="24"/>
        </w:rPr>
      </w:pPr>
      <w:r w:rsidRPr="00684920">
        <w:rPr>
          <w:szCs w:val="24"/>
        </w:rPr>
        <w:t>контактные резервуары размерами 19×7,5м, глубина 5,0м - 2 шт (не работают);</w:t>
      </w:r>
    </w:p>
    <w:p w:rsidR="00684920" w:rsidRPr="00684920" w:rsidRDefault="00684920" w:rsidP="00684920">
      <w:pPr>
        <w:numPr>
          <w:ilvl w:val="0"/>
          <w:numId w:val="49"/>
        </w:numPr>
        <w:spacing w:after="120"/>
        <w:ind w:left="714" w:hanging="357"/>
        <w:jc w:val="both"/>
        <w:rPr>
          <w:szCs w:val="24"/>
        </w:rPr>
      </w:pPr>
      <w:r w:rsidRPr="00684920">
        <w:rPr>
          <w:szCs w:val="24"/>
        </w:rPr>
        <w:t>вспомогательные здания (контора-лаборатория, гараж)</w:t>
      </w:r>
    </w:p>
    <w:p w:rsidR="00716195" w:rsidRPr="001428D3" w:rsidRDefault="00B06957" w:rsidP="006A4CB6">
      <w:pPr>
        <w:pStyle w:val="af2"/>
        <w:spacing w:line="276" w:lineRule="auto"/>
        <w:rPr>
          <w:i w:val="0"/>
          <w:color w:val="000000"/>
          <w:sz w:val="24"/>
          <w:szCs w:val="24"/>
        </w:rPr>
      </w:pPr>
      <w:bookmarkStart w:id="140" w:name="_Toc400624782"/>
      <w:r w:rsidRPr="001428D3">
        <w:rPr>
          <w:b/>
          <w:i w:val="0"/>
          <w:color w:val="000000"/>
          <w:sz w:val="24"/>
          <w:szCs w:val="24"/>
        </w:rPr>
        <w:t>Таблица 1.</w:t>
      </w:r>
      <w:r w:rsidR="00C56C7E" w:rsidRPr="001428D3">
        <w:rPr>
          <w:b/>
          <w:i w:val="0"/>
          <w:color w:val="000000"/>
          <w:sz w:val="24"/>
          <w:szCs w:val="24"/>
        </w:rPr>
        <w:fldChar w:fldCharType="begin"/>
      </w:r>
      <w:r w:rsidRPr="001428D3">
        <w:rPr>
          <w:b/>
          <w:i w:val="0"/>
          <w:color w:val="000000"/>
          <w:sz w:val="24"/>
          <w:szCs w:val="24"/>
        </w:rPr>
        <w:instrText xml:space="preserve"> SEQ Таблица \* ARABIC </w:instrText>
      </w:r>
      <w:r w:rsidR="00C56C7E" w:rsidRPr="001428D3">
        <w:rPr>
          <w:b/>
          <w:i w:val="0"/>
          <w:color w:val="000000"/>
          <w:sz w:val="24"/>
          <w:szCs w:val="24"/>
        </w:rPr>
        <w:fldChar w:fldCharType="separate"/>
      </w:r>
      <w:r w:rsidR="009D70DD">
        <w:rPr>
          <w:b/>
          <w:i w:val="0"/>
          <w:noProof/>
          <w:color w:val="000000"/>
          <w:sz w:val="24"/>
          <w:szCs w:val="24"/>
        </w:rPr>
        <w:t>27</w:t>
      </w:r>
      <w:r w:rsidR="00C56C7E" w:rsidRPr="001428D3">
        <w:rPr>
          <w:b/>
          <w:i w:val="0"/>
          <w:color w:val="000000"/>
          <w:sz w:val="24"/>
          <w:szCs w:val="24"/>
        </w:rPr>
        <w:fldChar w:fldCharType="end"/>
      </w:r>
      <w:r w:rsidR="00716195" w:rsidRPr="001428D3">
        <w:rPr>
          <w:i w:val="0"/>
          <w:color w:val="000000"/>
          <w:sz w:val="24"/>
          <w:szCs w:val="24"/>
        </w:rPr>
        <w:t xml:space="preserve"> – Характеристика установленных насосов и электродвигателей на </w:t>
      </w:r>
      <w:r w:rsidR="001428D3" w:rsidRPr="001428D3">
        <w:rPr>
          <w:i w:val="0"/>
          <w:color w:val="000000"/>
          <w:sz w:val="24"/>
          <w:szCs w:val="24"/>
        </w:rPr>
        <w:t>очистных сооружений</w:t>
      </w:r>
      <w:bookmarkEnd w:id="1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2"/>
        <w:gridCol w:w="5732"/>
        <w:gridCol w:w="1506"/>
        <w:gridCol w:w="1315"/>
      </w:tblGrid>
      <w:tr w:rsidR="00716195" w:rsidRPr="001428D3" w:rsidTr="001428D3">
        <w:trPr>
          <w:trHeight w:val="454"/>
          <w:tblHeader/>
        </w:trPr>
        <w:tc>
          <w:tcPr>
            <w:tcW w:w="0" w:type="auto"/>
            <w:vAlign w:val="center"/>
          </w:tcPr>
          <w:p w:rsidR="00716195" w:rsidRPr="001428D3" w:rsidRDefault="00716195" w:rsidP="006A4CB6">
            <w:pPr>
              <w:spacing w:after="0"/>
              <w:jc w:val="center"/>
              <w:rPr>
                <w:b/>
              </w:rPr>
            </w:pPr>
            <w:r w:rsidRPr="001428D3">
              <w:rPr>
                <w:b/>
              </w:rPr>
              <w:t>№ п/п</w:t>
            </w:r>
          </w:p>
        </w:tc>
        <w:tc>
          <w:tcPr>
            <w:tcW w:w="0" w:type="auto"/>
            <w:vAlign w:val="center"/>
          </w:tcPr>
          <w:p w:rsidR="00716195" w:rsidRPr="001428D3" w:rsidRDefault="00716195" w:rsidP="006A4CB6">
            <w:pPr>
              <w:spacing w:after="0"/>
              <w:jc w:val="center"/>
              <w:rPr>
                <w:b/>
              </w:rPr>
            </w:pPr>
            <w:r w:rsidRPr="001428D3">
              <w:rPr>
                <w:b/>
              </w:rPr>
              <w:t>Характеристики установленных насосов и электродвигателей:</w:t>
            </w:r>
          </w:p>
        </w:tc>
        <w:tc>
          <w:tcPr>
            <w:tcW w:w="0" w:type="auto"/>
            <w:vAlign w:val="center"/>
          </w:tcPr>
          <w:p w:rsidR="00716195" w:rsidRPr="001428D3" w:rsidRDefault="00716195" w:rsidP="006A4CB6">
            <w:pPr>
              <w:spacing w:after="0"/>
              <w:jc w:val="center"/>
              <w:rPr>
                <w:b/>
              </w:rPr>
            </w:pPr>
            <w:r w:rsidRPr="001428D3">
              <w:rPr>
                <w:b/>
              </w:rPr>
              <w:t>Ед. измерения</w:t>
            </w:r>
          </w:p>
        </w:tc>
        <w:tc>
          <w:tcPr>
            <w:tcW w:w="0" w:type="auto"/>
            <w:vAlign w:val="center"/>
          </w:tcPr>
          <w:p w:rsidR="00716195" w:rsidRPr="001428D3" w:rsidRDefault="00716195" w:rsidP="006A4CB6">
            <w:pPr>
              <w:spacing w:after="0"/>
              <w:jc w:val="center"/>
              <w:rPr>
                <w:b/>
              </w:rPr>
            </w:pPr>
            <w:r w:rsidRPr="001428D3">
              <w:rPr>
                <w:b/>
              </w:rPr>
              <w:t>Показатели</w:t>
            </w:r>
          </w:p>
        </w:tc>
      </w:tr>
      <w:tr w:rsidR="00716195" w:rsidTr="001428D3">
        <w:trPr>
          <w:trHeight w:val="454"/>
        </w:trPr>
        <w:tc>
          <w:tcPr>
            <w:tcW w:w="0" w:type="auto"/>
            <w:vAlign w:val="center"/>
          </w:tcPr>
          <w:p w:rsidR="00716195" w:rsidRPr="008C2362" w:rsidRDefault="00716195" w:rsidP="006A4CB6">
            <w:pPr>
              <w:spacing w:after="0"/>
              <w:jc w:val="center"/>
            </w:pPr>
            <w:r w:rsidRPr="008C2362">
              <w:t>1</w:t>
            </w:r>
          </w:p>
        </w:tc>
        <w:tc>
          <w:tcPr>
            <w:tcW w:w="0" w:type="auto"/>
            <w:vAlign w:val="center"/>
          </w:tcPr>
          <w:p w:rsidR="00716195" w:rsidRDefault="00716195" w:rsidP="006A4CB6">
            <w:pPr>
              <w:spacing w:after="0"/>
            </w:pPr>
            <w:r>
              <w:t>Насос СМ 250-200 400/6</w:t>
            </w:r>
          </w:p>
          <w:p w:rsidR="00716195" w:rsidRDefault="00716195" w:rsidP="006A4CB6">
            <w:pPr>
              <w:spacing w:after="0"/>
            </w:pPr>
            <w:r>
              <w:t>подача 530 м3/час напор 22 м</w:t>
            </w:r>
          </w:p>
        </w:tc>
        <w:tc>
          <w:tcPr>
            <w:tcW w:w="0" w:type="auto"/>
            <w:vAlign w:val="center"/>
          </w:tcPr>
          <w:p w:rsidR="00716195" w:rsidRDefault="00716195" w:rsidP="006A4CB6">
            <w:pPr>
              <w:spacing w:after="0"/>
              <w:jc w:val="center"/>
            </w:pPr>
            <w:r>
              <w:t>шт.</w:t>
            </w:r>
          </w:p>
          <w:p w:rsidR="00716195" w:rsidRDefault="00716195" w:rsidP="006A4CB6">
            <w:pPr>
              <w:spacing w:after="0"/>
              <w:jc w:val="center"/>
            </w:pPr>
          </w:p>
        </w:tc>
        <w:tc>
          <w:tcPr>
            <w:tcW w:w="0" w:type="auto"/>
            <w:vAlign w:val="center"/>
          </w:tcPr>
          <w:p w:rsidR="00716195" w:rsidRDefault="00716195" w:rsidP="006A4CB6">
            <w:pPr>
              <w:spacing w:after="0"/>
              <w:jc w:val="center"/>
            </w:pPr>
            <w:r>
              <w:t>2</w:t>
            </w:r>
          </w:p>
          <w:p w:rsidR="00716195" w:rsidRDefault="00716195" w:rsidP="006A4CB6">
            <w:pPr>
              <w:spacing w:after="0"/>
              <w:jc w:val="center"/>
            </w:pPr>
          </w:p>
        </w:tc>
      </w:tr>
      <w:tr w:rsidR="00716195" w:rsidTr="001428D3">
        <w:trPr>
          <w:trHeight w:val="454"/>
        </w:trPr>
        <w:tc>
          <w:tcPr>
            <w:tcW w:w="0" w:type="auto"/>
            <w:vAlign w:val="center"/>
          </w:tcPr>
          <w:p w:rsidR="00716195" w:rsidRPr="008C2362" w:rsidRDefault="00716195" w:rsidP="006A4CB6">
            <w:pPr>
              <w:spacing w:after="0"/>
              <w:jc w:val="center"/>
            </w:pPr>
            <w:r>
              <w:t>2</w:t>
            </w:r>
          </w:p>
        </w:tc>
        <w:tc>
          <w:tcPr>
            <w:tcW w:w="0" w:type="auto"/>
            <w:vAlign w:val="center"/>
          </w:tcPr>
          <w:p w:rsidR="00716195" w:rsidRDefault="00716195" w:rsidP="006A4CB6">
            <w:pPr>
              <w:spacing w:after="0"/>
            </w:pPr>
            <w:r>
              <w:t>Электродвигатель 5 АМ 28056</w:t>
            </w:r>
          </w:p>
          <w:p w:rsidR="00716195" w:rsidRDefault="00716195" w:rsidP="006A4CB6">
            <w:pPr>
              <w:spacing w:after="0"/>
            </w:pPr>
            <w:r>
              <w:t xml:space="preserve">мощность 75 кВт /1000 </w:t>
            </w:r>
            <w:proofErr w:type="gramStart"/>
            <w:r>
              <w:t>об./</w:t>
            </w:r>
            <w:proofErr w:type="gramEnd"/>
            <w:r>
              <w:t>мин.</w:t>
            </w:r>
          </w:p>
        </w:tc>
        <w:tc>
          <w:tcPr>
            <w:tcW w:w="0" w:type="auto"/>
            <w:vAlign w:val="center"/>
          </w:tcPr>
          <w:p w:rsidR="00716195" w:rsidRDefault="00716195" w:rsidP="006A4CB6">
            <w:pPr>
              <w:spacing w:after="0"/>
              <w:jc w:val="center"/>
            </w:pPr>
            <w:r>
              <w:t>шт.</w:t>
            </w:r>
          </w:p>
        </w:tc>
        <w:tc>
          <w:tcPr>
            <w:tcW w:w="0" w:type="auto"/>
            <w:vAlign w:val="center"/>
          </w:tcPr>
          <w:p w:rsidR="00716195" w:rsidRDefault="00716195" w:rsidP="006A4CB6">
            <w:pPr>
              <w:spacing w:after="0"/>
              <w:jc w:val="center"/>
            </w:pPr>
            <w:r>
              <w:t>2</w:t>
            </w:r>
          </w:p>
        </w:tc>
      </w:tr>
      <w:tr w:rsidR="00716195" w:rsidTr="001428D3">
        <w:trPr>
          <w:trHeight w:val="454"/>
        </w:trPr>
        <w:tc>
          <w:tcPr>
            <w:tcW w:w="0" w:type="auto"/>
            <w:vAlign w:val="center"/>
          </w:tcPr>
          <w:p w:rsidR="00716195" w:rsidRPr="008C2362" w:rsidRDefault="00716195" w:rsidP="006A4CB6">
            <w:pPr>
              <w:spacing w:after="0"/>
              <w:jc w:val="center"/>
            </w:pPr>
            <w:r>
              <w:t>3</w:t>
            </w:r>
          </w:p>
        </w:tc>
        <w:tc>
          <w:tcPr>
            <w:tcW w:w="0" w:type="auto"/>
            <w:vAlign w:val="center"/>
          </w:tcPr>
          <w:p w:rsidR="00716195" w:rsidRDefault="00716195" w:rsidP="006A4CB6">
            <w:pPr>
              <w:spacing w:after="0"/>
            </w:pPr>
            <w:r>
              <w:t>Насос К-200-150-315</w:t>
            </w:r>
          </w:p>
          <w:p w:rsidR="00716195" w:rsidRDefault="00716195" w:rsidP="006A4CB6">
            <w:pPr>
              <w:spacing w:after="0"/>
            </w:pPr>
            <w:r>
              <w:t>подача 315 м3/час напор 32 м</w:t>
            </w:r>
          </w:p>
        </w:tc>
        <w:tc>
          <w:tcPr>
            <w:tcW w:w="0" w:type="auto"/>
            <w:vAlign w:val="center"/>
          </w:tcPr>
          <w:p w:rsidR="00716195" w:rsidRDefault="00716195" w:rsidP="006A4CB6">
            <w:pPr>
              <w:spacing w:after="0"/>
              <w:jc w:val="center"/>
            </w:pPr>
            <w:r>
              <w:t>шт.</w:t>
            </w:r>
          </w:p>
          <w:p w:rsidR="00716195" w:rsidRDefault="00716195" w:rsidP="006A4CB6">
            <w:pPr>
              <w:spacing w:after="0"/>
              <w:jc w:val="center"/>
            </w:pPr>
          </w:p>
        </w:tc>
        <w:tc>
          <w:tcPr>
            <w:tcW w:w="0" w:type="auto"/>
            <w:vAlign w:val="center"/>
          </w:tcPr>
          <w:p w:rsidR="00716195" w:rsidRDefault="00716195" w:rsidP="006A4CB6">
            <w:pPr>
              <w:spacing w:after="0"/>
              <w:jc w:val="center"/>
            </w:pPr>
            <w:r>
              <w:t>1</w:t>
            </w:r>
          </w:p>
          <w:p w:rsidR="00716195" w:rsidRDefault="00716195" w:rsidP="006A4CB6">
            <w:pPr>
              <w:spacing w:after="0"/>
              <w:jc w:val="center"/>
            </w:pPr>
          </w:p>
        </w:tc>
      </w:tr>
      <w:tr w:rsidR="00716195" w:rsidTr="001428D3">
        <w:trPr>
          <w:trHeight w:val="454"/>
        </w:trPr>
        <w:tc>
          <w:tcPr>
            <w:tcW w:w="0" w:type="auto"/>
            <w:vAlign w:val="center"/>
          </w:tcPr>
          <w:p w:rsidR="00716195" w:rsidRPr="008C2362" w:rsidRDefault="00716195" w:rsidP="006A4CB6">
            <w:pPr>
              <w:spacing w:after="0"/>
              <w:jc w:val="center"/>
            </w:pPr>
            <w:r>
              <w:t>4</w:t>
            </w:r>
          </w:p>
        </w:tc>
        <w:tc>
          <w:tcPr>
            <w:tcW w:w="0" w:type="auto"/>
            <w:vAlign w:val="center"/>
          </w:tcPr>
          <w:p w:rsidR="00716195" w:rsidRDefault="00716195" w:rsidP="006A4CB6">
            <w:pPr>
              <w:spacing w:after="0"/>
            </w:pPr>
            <w:r>
              <w:t>Электродвигатель 2-225 М-4</w:t>
            </w:r>
          </w:p>
          <w:p w:rsidR="00716195" w:rsidRDefault="00716195" w:rsidP="006A4CB6">
            <w:pPr>
              <w:spacing w:after="0"/>
            </w:pPr>
            <w:r>
              <w:t xml:space="preserve">45 кВт /1500 </w:t>
            </w:r>
            <w:proofErr w:type="gramStart"/>
            <w:r>
              <w:t>об./</w:t>
            </w:r>
            <w:proofErr w:type="gramEnd"/>
            <w:r>
              <w:t>мин.</w:t>
            </w:r>
          </w:p>
        </w:tc>
        <w:tc>
          <w:tcPr>
            <w:tcW w:w="0" w:type="auto"/>
            <w:vAlign w:val="center"/>
          </w:tcPr>
          <w:p w:rsidR="00716195" w:rsidRDefault="00716195" w:rsidP="006A4CB6">
            <w:pPr>
              <w:spacing w:after="0"/>
              <w:jc w:val="center"/>
            </w:pPr>
            <w:r>
              <w:t>шт.</w:t>
            </w:r>
          </w:p>
        </w:tc>
        <w:tc>
          <w:tcPr>
            <w:tcW w:w="0" w:type="auto"/>
            <w:vAlign w:val="center"/>
          </w:tcPr>
          <w:p w:rsidR="00716195" w:rsidRDefault="00716195" w:rsidP="006A4CB6">
            <w:pPr>
              <w:spacing w:after="0"/>
              <w:jc w:val="center"/>
            </w:pPr>
            <w:r>
              <w:t>1</w:t>
            </w:r>
          </w:p>
        </w:tc>
      </w:tr>
      <w:tr w:rsidR="00716195" w:rsidTr="001428D3">
        <w:trPr>
          <w:trHeight w:val="454"/>
        </w:trPr>
        <w:tc>
          <w:tcPr>
            <w:tcW w:w="0" w:type="auto"/>
            <w:vAlign w:val="center"/>
          </w:tcPr>
          <w:p w:rsidR="00716195" w:rsidRPr="008C2362" w:rsidRDefault="00716195" w:rsidP="006A4CB6">
            <w:pPr>
              <w:spacing w:after="0"/>
              <w:jc w:val="center"/>
            </w:pPr>
            <w:r>
              <w:t>5</w:t>
            </w:r>
          </w:p>
        </w:tc>
        <w:tc>
          <w:tcPr>
            <w:tcW w:w="0" w:type="auto"/>
            <w:vAlign w:val="center"/>
          </w:tcPr>
          <w:p w:rsidR="00716195" w:rsidRDefault="00716195" w:rsidP="006A4CB6">
            <w:pPr>
              <w:spacing w:after="0"/>
            </w:pPr>
            <w:r>
              <w:t>Турбокомпрессоры</w:t>
            </w:r>
          </w:p>
          <w:p w:rsidR="00716195" w:rsidRDefault="00716195" w:rsidP="006A4CB6">
            <w:pPr>
              <w:spacing w:after="0"/>
            </w:pPr>
            <w:r>
              <w:t>ТВ 80-1,6 М-01</w:t>
            </w:r>
          </w:p>
          <w:p w:rsidR="00716195" w:rsidRDefault="00716195" w:rsidP="006A4CB6">
            <w:pPr>
              <w:spacing w:after="0"/>
            </w:pPr>
            <w:r>
              <w:t>ТВ 80-1,6 М</w:t>
            </w:r>
          </w:p>
        </w:tc>
        <w:tc>
          <w:tcPr>
            <w:tcW w:w="0" w:type="auto"/>
            <w:vAlign w:val="center"/>
          </w:tcPr>
          <w:p w:rsidR="00716195" w:rsidRDefault="00716195" w:rsidP="006A4CB6">
            <w:pPr>
              <w:spacing w:after="0"/>
              <w:jc w:val="center"/>
            </w:pPr>
            <w:r>
              <w:t>шт.</w:t>
            </w:r>
            <w:r w:rsidR="001428D3">
              <w:t xml:space="preserve"> </w:t>
            </w:r>
          </w:p>
        </w:tc>
        <w:tc>
          <w:tcPr>
            <w:tcW w:w="0" w:type="auto"/>
            <w:vAlign w:val="center"/>
          </w:tcPr>
          <w:p w:rsidR="00716195" w:rsidRDefault="00716195" w:rsidP="006A4CB6">
            <w:pPr>
              <w:spacing w:after="0"/>
              <w:jc w:val="center"/>
            </w:pPr>
            <w:r>
              <w:t>2</w:t>
            </w:r>
          </w:p>
        </w:tc>
      </w:tr>
      <w:tr w:rsidR="00716195" w:rsidTr="001428D3">
        <w:trPr>
          <w:trHeight w:val="454"/>
        </w:trPr>
        <w:tc>
          <w:tcPr>
            <w:tcW w:w="0" w:type="auto"/>
            <w:vAlign w:val="center"/>
          </w:tcPr>
          <w:p w:rsidR="00716195" w:rsidRDefault="00716195" w:rsidP="006A4CB6">
            <w:pPr>
              <w:spacing w:after="0"/>
              <w:jc w:val="center"/>
            </w:pPr>
            <w:r>
              <w:t>6</w:t>
            </w:r>
          </w:p>
        </w:tc>
        <w:tc>
          <w:tcPr>
            <w:tcW w:w="0" w:type="auto"/>
            <w:vAlign w:val="center"/>
          </w:tcPr>
          <w:p w:rsidR="00716195" w:rsidRDefault="00716195" w:rsidP="006A4CB6">
            <w:pPr>
              <w:spacing w:after="0"/>
            </w:pPr>
            <w:r>
              <w:t xml:space="preserve">электродвигатели мощность 160 кВт/3000 </w:t>
            </w:r>
            <w:proofErr w:type="gramStart"/>
            <w:r>
              <w:t>об./</w:t>
            </w:r>
            <w:proofErr w:type="gramEnd"/>
            <w:r>
              <w:t>мин.</w:t>
            </w:r>
          </w:p>
        </w:tc>
        <w:tc>
          <w:tcPr>
            <w:tcW w:w="0" w:type="auto"/>
            <w:vAlign w:val="center"/>
          </w:tcPr>
          <w:p w:rsidR="00716195" w:rsidRDefault="00716195" w:rsidP="006A4CB6">
            <w:pPr>
              <w:spacing w:after="0"/>
              <w:jc w:val="center"/>
            </w:pPr>
            <w:r>
              <w:t>шт.</w:t>
            </w:r>
          </w:p>
        </w:tc>
        <w:tc>
          <w:tcPr>
            <w:tcW w:w="0" w:type="auto"/>
            <w:vAlign w:val="center"/>
          </w:tcPr>
          <w:p w:rsidR="00716195" w:rsidRDefault="00716195" w:rsidP="006A4CB6">
            <w:pPr>
              <w:spacing w:after="0"/>
              <w:jc w:val="center"/>
            </w:pPr>
            <w:r>
              <w:t>2</w:t>
            </w:r>
          </w:p>
        </w:tc>
      </w:tr>
    </w:tbl>
    <w:p w:rsidR="00716195" w:rsidRPr="00182093" w:rsidRDefault="00716195" w:rsidP="006A4CB6">
      <w:pPr>
        <w:ind w:firstLine="567"/>
        <w:jc w:val="center"/>
        <w:rPr>
          <w:b/>
          <w:i/>
          <w:highlight w:val="yellow"/>
        </w:rPr>
      </w:pPr>
    </w:p>
    <w:p w:rsidR="00716195" w:rsidRPr="00523E9D" w:rsidRDefault="00716195" w:rsidP="006A4CB6">
      <w:pPr>
        <w:ind w:firstLine="567"/>
        <w:jc w:val="center"/>
        <w:rPr>
          <w:bCs/>
          <w:i/>
        </w:rPr>
      </w:pPr>
      <w:r w:rsidRPr="00523E9D">
        <w:rPr>
          <w:bCs/>
          <w:i/>
        </w:rPr>
        <w:t>Приемная камера</w:t>
      </w:r>
    </w:p>
    <w:p w:rsidR="00716195" w:rsidRPr="00523E9D" w:rsidRDefault="00716195" w:rsidP="006A4CB6">
      <w:pPr>
        <w:ind w:firstLine="567"/>
        <w:jc w:val="both"/>
        <w:rPr>
          <w:bCs/>
        </w:rPr>
      </w:pPr>
      <w:r w:rsidRPr="00523E9D">
        <w:rPr>
          <w:bCs/>
        </w:rPr>
        <w:t>Предназначена для гашения энергии потока сточных вод, поступающих на очистные канализационные сооружения по напорным трубопроводам, и сопряжения этих трубопроводов с лотками. Конструкция приемной камеры предусматривает возможность аварийного сброса стоков в водоем, минуя очистные сооружения, а также прием хозфекальных стоков.</w:t>
      </w:r>
    </w:p>
    <w:p w:rsidR="00716195" w:rsidRPr="00523E9D" w:rsidRDefault="00716195" w:rsidP="006A4CB6">
      <w:pPr>
        <w:jc w:val="center"/>
        <w:rPr>
          <w:bCs/>
          <w:i/>
        </w:rPr>
      </w:pPr>
      <w:r w:rsidRPr="00523E9D">
        <w:rPr>
          <w:bCs/>
          <w:i/>
        </w:rPr>
        <w:t>Песколовки</w:t>
      </w:r>
    </w:p>
    <w:p w:rsidR="00716195" w:rsidRPr="00CB4B31" w:rsidRDefault="00716195" w:rsidP="00430C52">
      <w:pPr>
        <w:spacing w:after="0"/>
        <w:ind w:firstLine="567"/>
        <w:jc w:val="both"/>
      </w:pPr>
      <w:r w:rsidRPr="00513101">
        <w:t xml:space="preserve">Песколовки   </w:t>
      </w:r>
      <w:r w:rsidR="00430C52" w:rsidRPr="00513101">
        <w:t>горизонтальные</w:t>
      </w:r>
      <w:r w:rsidR="00430C52" w:rsidRPr="00CB4B31">
        <w:t xml:space="preserve"> представляют</w:t>
      </w:r>
      <w:r w:rsidRPr="00CB4B31">
        <w:t xml:space="preserve">   собой   заглублённое   сооружение   из </w:t>
      </w:r>
      <w:r w:rsidR="00430C52" w:rsidRPr="00CB4B31">
        <w:t>монолитного железобетона и</w:t>
      </w:r>
      <w:r w:rsidRPr="00CB4B31">
        <w:t xml:space="preserve"> имеет </w:t>
      </w:r>
      <w:r w:rsidR="00430C52" w:rsidRPr="00CB4B31">
        <w:t>в плане</w:t>
      </w:r>
      <w:r w:rsidRPr="00CB4B31">
        <w:t xml:space="preserve"> круглую форму</w:t>
      </w:r>
      <w:r w:rsidR="00430C52">
        <w:t xml:space="preserve"> </w:t>
      </w:r>
      <w:r w:rsidRPr="00CB4B31">
        <w:t>диаметром 4 м, высотой 3,58 м.</w:t>
      </w:r>
    </w:p>
    <w:p w:rsidR="00716195" w:rsidRPr="00523E9D" w:rsidRDefault="00716195" w:rsidP="006A4CB6">
      <w:pPr>
        <w:jc w:val="center"/>
      </w:pPr>
      <w:r w:rsidRPr="00523E9D">
        <w:rPr>
          <w:i/>
        </w:rPr>
        <w:t>Первичные отстойники.</w:t>
      </w:r>
    </w:p>
    <w:p w:rsidR="00716195" w:rsidRDefault="00716195" w:rsidP="00430C52">
      <w:pPr>
        <w:spacing w:after="0"/>
        <w:ind w:firstLine="567"/>
        <w:jc w:val="both"/>
      </w:pPr>
      <w:r>
        <w:t xml:space="preserve">Первичные отстойники представляют собой заглублённое сооружение из монолитного   </w:t>
      </w:r>
      <w:r w:rsidR="00A74C26">
        <w:t>железобетона и</w:t>
      </w:r>
      <w:r>
        <w:t xml:space="preserve"> имеют в плане круглую форму диаметром 9 м </w:t>
      </w:r>
      <w:r w:rsidR="00A74C26">
        <w:t>с глубиной</w:t>
      </w:r>
      <w:r>
        <w:t xml:space="preserve"> заложения </w:t>
      </w:r>
      <w:r w:rsidR="00A74C26">
        <w:t>до 8</w:t>
      </w:r>
      <w:r>
        <w:t>,</w:t>
      </w:r>
      <w:r w:rsidR="00A74C26">
        <w:t>6 м.</w:t>
      </w:r>
      <w:r>
        <w:t xml:space="preserve"> и толщиной стен 35-40 см.</w:t>
      </w:r>
    </w:p>
    <w:p w:rsidR="00716195" w:rsidRPr="00523E9D" w:rsidRDefault="00716195" w:rsidP="006A4CB6">
      <w:pPr>
        <w:jc w:val="center"/>
      </w:pPr>
      <w:r>
        <w:rPr>
          <w:i/>
        </w:rPr>
        <w:t>Аэротенки</w:t>
      </w:r>
      <w:r w:rsidRPr="00523E9D">
        <w:rPr>
          <w:i/>
        </w:rPr>
        <w:t>.</w:t>
      </w:r>
    </w:p>
    <w:p w:rsidR="00716195" w:rsidRPr="00430C52" w:rsidRDefault="00716195" w:rsidP="00430C52">
      <w:pPr>
        <w:spacing w:after="0"/>
        <w:ind w:firstLine="567"/>
        <w:jc w:val="both"/>
      </w:pPr>
      <w:r w:rsidRPr="00513101">
        <w:t>Аэротенки</w:t>
      </w:r>
      <w:r>
        <w:t xml:space="preserve"> </w:t>
      </w:r>
      <w:r w:rsidRPr="00513101">
        <w:t>представляют</w:t>
      </w:r>
      <w:r>
        <w:t xml:space="preserve"> </w:t>
      </w:r>
      <w:r w:rsidRPr="00513101">
        <w:t>собой</w:t>
      </w:r>
      <w:r>
        <w:t xml:space="preserve"> </w:t>
      </w:r>
      <w:r w:rsidRPr="00513101">
        <w:t>заглублённое</w:t>
      </w:r>
      <w:r>
        <w:t xml:space="preserve"> </w:t>
      </w:r>
      <w:r w:rsidRPr="00513101">
        <w:t>сооружение</w:t>
      </w:r>
      <w:r>
        <w:t xml:space="preserve"> </w:t>
      </w:r>
      <w:r w:rsidRPr="00513101">
        <w:t>из</w:t>
      </w:r>
      <w:r>
        <w:t xml:space="preserve"> </w:t>
      </w:r>
      <w:r w:rsidRPr="00513101">
        <w:t>монолитного</w:t>
      </w:r>
      <w:r>
        <w:t xml:space="preserve"> </w:t>
      </w:r>
      <w:r w:rsidRPr="00513101">
        <w:t>железобетона</w:t>
      </w:r>
      <w:r>
        <w:t xml:space="preserve"> </w:t>
      </w:r>
      <w:r w:rsidRPr="00513101">
        <w:t>и</w:t>
      </w:r>
      <w:r>
        <w:t xml:space="preserve"> </w:t>
      </w:r>
      <w:r w:rsidRPr="00513101">
        <w:t>имеют</w:t>
      </w:r>
      <w:r>
        <w:t xml:space="preserve"> </w:t>
      </w:r>
      <w:r w:rsidRPr="00513101">
        <w:t>в</w:t>
      </w:r>
      <w:r>
        <w:t xml:space="preserve"> </w:t>
      </w:r>
      <w:r w:rsidRPr="00513101">
        <w:t>плане</w:t>
      </w:r>
      <w:r>
        <w:t xml:space="preserve"> </w:t>
      </w:r>
      <w:r w:rsidRPr="00513101">
        <w:t>прямоугольную</w:t>
      </w:r>
      <w:r>
        <w:t xml:space="preserve"> </w:t>
      </w:r>
      <w:r w:rsidRPr="00513101">
        <w:t>форму (39,6 м х 16,5 м). Глубина</w:t>
      </w:r>
      <w:r>
        <w:t xml:space="preserve"> </w:t>
      </w:r>
      <w:r w:rsidRPr="00513101">
        <w:t>заложения -  4 м.</w:t>
      </w:r>
    </w:p>
    <w:p w:rsidR="00716195" w:rsidRPr="004A3400" w:rsidRDefault="00716195" w:rsidP="006A4CB6">
      <w:pPr>
        <w:jc w:val="center"/>
        <w:rPr>
          <w:bCs/>
          <w:i/>
        </w:rPr>
      </w:pPr>
      <w:r w:rsidRPr="004A3400">
        <w:rPr>
          <w:bCs/>
          <w:i/>
        </w:rPr>
        <w:t>Вторичные отстойники</w:t>
      </w:r>
    </w:p>
    <w:p w:rsidR="00716195" w:rsidRPr="00430C52" w:rsidRDefault="00716195" w:rsidP="00430C52">
      <w:pPr>
        <w:spacing w:after="0"/>
        <w:ind w:firstLine="567"/>
        <w:jc w:val="both"/>
      </w:pPr>
      <w:r w:rsidRPr="00430C52">
        <w:t xml:space="preserve">Вторичные отстойники представляет собой заглублённое сооружение из монолитного   железобетона и имеют в плане круглую форму диаметром 9 м с глубиной заложения до 6,5 м   и толщиной стен 35 – </w:t>
      </w:r>
      <w:r w:rsidR="00430C52" w:rsidRPr="00430C52">
        <w:t>40 см.</w:t>
      </w:r>
      <w:r w:rsidRPr="00430C52">
        <w:t xml:space="preserve">  </w:t>
      </w:r>
    </w:p>
    <w:p w:rsidR="00716195" w:rsidRPr="004A3400" w:rsidRDefault="00716195" w:rsidP="006A4CB6">
      <w:pPr>
        <w:jc w:val="center"/>
        <w:rPr>
          <w:bCs/>
          <w:i/>
        </w:rPr>
      </w:pPr>
      <w:r w:rsidRPr="004A3400">
        <w:rPr>
          <w:bCs/>
          <w:i/>
        </w:rPr>
        <w:t>Контактные резервуары</w:t>
      </w:r>
    </w:p>
    <w:p w:rsidR="00716195" w:rsidRPr="00430C52" w:rsidRDefault="00716195" w:rsidP="00430C52">
      <w:pPr>
        <w:spacing w:after="0"/>
        <w:ind w:firstLine="567"/>
        <w:jc w:val="both"/>
      </w:pPr>
      <w:r w:rsidRPr="00430C52">
        <w:t xml:space="preserve">Контактные резервуары представляют собой заглублённое сооружение из   монолитного железобетона и имеет в плане прямоугольную форму (18 м х 3,7 м) и глубину </w:t>
      </w:r>
      <w:r w:rsidR="00430C52" w:rsidRPr="00430C52">
        <w:t>заложения 1</w:t>
      </w:r>
      <w:r w:rsidRPr="00430C52">
        <w:t>,5 м.</w:t>
      </w:r>
    </w:p>
    <w:p w:rsidR="00716195" w:rsidRPr="004A3400" w:rsidRDefault="00716195" w:rsidP="006A4CB6">
      <w:pPr>
        <w:jc w:val="center"/>
        <w:rPr>
          <w:i/>
        </w:rPr>
      </w:pPr>
      <w:r w:rsidRPr="004A3400">
        <w:rPr>
          <w:bCs/>
          <w:i/>
        </w:rPr>
        <w:t>Иловые и песковые площадки</w:t>
      </w:r>
      <w:r w:rsidRPr="004A3400">
        <w:rPr>
          <w:i/>
        </w:rPr>
        <w:t>.</w:t>
      </w:r>
    </w:p>
    <w:p w:rsidR="00716195" w:rsidRPr="004A3400" w:rsidRDefault="00716195" w:rsidP="00430C52">
      <w:pPr>
        <w:spacing w:after="0"/>
        <w:ind w:firstLine="567"/>
        <w:jc w:val="both"/>
      </w:pPr>
      <w:r w:rsidRPr="004A3400">
        <w:t>Иловые площадки–1</w:t>
      </w:r>
      <w:r w:rsidR="00684920">
        <w:t>0</w:t>
      </w:r>
      <w:r w:rsidRPr="004A3400">
        <w:t>шт.</w:t>
      </w:r>
    </w:p>
    <w:p w:rsidR="00716195" w:rsidRPr="004A3400" w:rsidRDefault="00716195" w:rsidP="00430C52">
      <w:pPr>
        <w:spacing w:after="0"/>
        <w:ind w:firstLine="567"/>
        <w:jc w:val="both"/>
      </w:pPr>
      <w:r w:rsidRPr="004A3400">
        <w:t>Дренажная вода от иловых площадок собирается в коллектор хозфекальных бытовых стоков. Затем насосом по напорному трубопроводу дренажные и поверхностные воды подаются в приемную камеру.</w:t>
      </w:r>
    </w:p>
    <w:p w:rsidR="00716195" w:rsidRPr="004A3400" w:rsidRDefault="00716195" w:rsidP="00430C52">
      <w:pPr>
        <w:spacing w:after="0"/>
        <w:ind w:firstLine="567"/>
        <w:jc w:val="both"/>
      </w:pPr>
      <w:r w:rsidRPr="004A3400">
        <w:t>Песковые площадки - 2шт. Дренажные и поверхностные воды собираются также, как и на иловых площадках в резервуар камеры бытовых стоков, а затем подаются насосом в приемную камеру.</w:t>
      </w:r>
    </w:p>
    <w:p w:rsidR="00716195" w:rsidRPr="004A3400" w:rsidRDefault="00716195" w:rsidP="00430C52">
      <w:pPr>
        <w:spacing w:after="0"/>
        <w:ind w:firstLine="567"/>
        <w:jc w:val="both"/>
      </w:pPr>
      <w:r w:rsidRPr="004A3400">
        <w:t xml:space="preserve">Сброс очищенных сточных вод предусматривается в </w:t>
      </w:r>
      <w:r w:rsidRPr="00430C52">
        <w:t>реку Пичкура.</w:t>
      </w:r>
      <w:r w:rsidRPr="004A3400">
        <w:t xml:space="preserve"> </w:t>
      </w:r>
    </w:p>
    <w:p w:rsidR="00716195" w:rsidRPr="004A3400" w:rsidRDefault="00716195" w:rsidP="00430C52">
      <w:pPr>
        <w:spacing w:after="0"/>
        <w:ind w:firstLine="567"/>
        <w:jc w:val="both"/>
      </w:pPr>
      <w:r w:rsidRPr="004A3400">
        <w:t>Анализы сточных вод и водоема производятся ведомственной лабораторией.</w:t>
      </w:r>
    </w:p>
    <w:p w:rsidR="00716195" w:rsidRPr="004A3400" w:rsidRDefault="00716195" w:rsidP="00430C52">
      <w:pPr>
        <w:spacing w:after="0"/>
        <w:ind w:firstLine="567"/>
        <w:jc w:val="both"/>
      </w:pPr>
      <w:r w:rsidRPr="004A3400">
        <w:t>Целевое использование очищенных сточных вод (подтверждение предприятий, принимающих их для утилизации) – не используется.</w:t>
      </w:r>
    </w:p>
    <w:p w:rsidR="00716195" w:rsidRDefault="00716195" w:rsidP="00430C52">
      <w:pPr>
        <w:spacing w:after="0"/>
        <w:ind w:firstLine="567"/>
        <w:jc w:val="both"/>
      </w:pPr>
      <w:r w:rsidRPr="004A3400">
        <w:t>Целевое использование веществ и осадка, извлекаемых при очистке сточных вод (подтверждение предприятий, принимающих их для утилизации. Отказ от утилизации обосновывается) – не используется.</w:t>
      </w:r>
    </w:p>
    <w:p w:rsidR="00716195" w:rsidRDefault="00716195" w:rsidP="006A4CB6">
      <w:pPr>
        <w:ind w:firstLine="567"/>
        <w:jc w:val="center"/>
        <w:rPr>
          <w:i/>
        </w:rPr>
      </w:pPr>
      <w:r w:rsidRPr="00513101">
        <w:rPr>
          <w:i/>
        </w:rPr>
        <w:t>Здание</w:t>
      </w:r>
      <w:r>
        <w:rPr>
          <w:i/>
        </w:rPr>
        <w:t xml:space="preserve"> </w:t>
      </w:r>
      <w:r w:rsidRPr="00513101">
        <w:rPr>
          <w:i/>
        </w:rPr>
        <w:t>конторы</w:t>
      </w:r>
      <w:r>
        <w:rPr>
          <w:i/>
        </w:rPr>
        <w:t xml:space="preserve"> </w:t>
      </w:r>
      <w:r w:rsidRPr="00513101">
        <w:rPr>
          <w:i/>
        </w:rPr>
        <w:t>и</w:t>
      </w:r>
      <w:r>
        <w:rPr>
          <w:i/>
        </w:rPr>
        <w:t xml:space="preserve"> </w:t>
      </w:r>
      <w:r w:rsidRPr="00513101">
        <w:rPr>
          <w:i/>
        </w:rPr>
        <w:t>лаборатории</w:t>
      </w:r>
    </w:p>
    <w:p w:rsidR="00716195" w:rsidRDefault="00716195" w:rsidP="00430C52">
      <w:pPr>
        <w:spacing w:after="0"/>
        <w:ind w:firstLine="567"/>
        <w:jc w:val="both"/>
      </w:pPr>
      <w:r>
        <w:t xml:space="preserve">Здание конторы и лаборатории - одноэтажное, кирпичное, </w:t>
      </w:r>
      <w:r w:rsidR="00A74C26">
        <w:t>бескаркасное, прямоугольное</w:t>
      </w:r>
      <w:r>
        <w:t xml:space="preserve"> в плане.</w:t>
      </w:r>
    </w:p>
    <w:p w:rsidR="00716195" w:rsidRDefault="00716195" w:rsidP="006A4CB6">
      <w:pPr>
        <w:spacing w:after="0"/>
        <w:ind w:firstLine="567"/>
        <w:jc w:val="both"/>
      </w:pPr>
      <w:r>
        <w:t xml:space="preserve">    </w:t>
      </w:r>
      <w:r w:rsidR="00A74C26">
        <w:t>В здании</w:t>
      </w:r>
      <w:r>
        <w:t xml:space="preserve"> располагаются следующие помещения:   </w:t>
      </w:r>
    </w:p>
    <w:p w:rsidR="00716195" w:rsidRDefault="00716195" w:rsidP="00D33F81">
      <w:pPr>
        <w:pStyle w:val="a3"/>
        <w:numPr>
          <w:ilvl w:val="0"/>
          <w:numId w:val="35"/>
        </w:numPr>
        <w:spacing w:after="0"/>
        <w:jc w:val="both"/>
      </w:pPr>
      <w:r>
        <w:t>кабинет начальника очистных сооружений;</w:t>
      </w:r>
    </w:p>
    <w:p w:rsidR="00716195" w:rsidRDefault="00716195" w:rsidP="00D33F81">
      <w:pPr>
        <w:pStyle w:val="a3"/>
        <w:numPr>
          <w:ilvl w:val="0"/>
          <w:numId w:val="35"/>
        </w:numPr>
        <w:spacing w:after="0"/>
        <w:jc w:val="both"/>
      </w:pPr>
      <w:r>
        <w:t xml:space="preserve">лаборатории   химического анализа; </w:t>
      </w:r>
    </w:p>
    <w:p w:rsidR="00716195" w:rsidRDefault="00716195" w:rsidP="00D33F81">
      <w:pPr>
        <w:pStyle w:val="a3"/>
        <w:numPr>
          <w:ilvl w:val="0"/>
          <w:numId w:val="35"/>
        </w:numPr>
        <w:spacing w:after="0"/>
        <w:jc w:val="both"/>
      </w:pPr>
      <w:r>
        <w:t xml:space="preserve">красный уголок, в настоящее время используется под комнату приёма пищи; </w:t>
      </w:r>
    </w:p>
    <w:p w:rsidR="00716195" w:rsidRDefault="00716195" w:rsidP="00D33F81">
      <w:pPr>
        <w:pStyle w:val="a3"/>
        <w:numPr>
          <w:ilvl w:val="0"/>
          <w:numId w:val="35"/>
        </w:numPr>
        <w:spacing w:after="0"/>
        <w:jc w:val="both"/>
      </w:pPr>
      <w:r>
        <w:t xml:space="preserve">санузел; </w:t>
      </w:r>
    </w:p>
    <w:p w:rsidR="00716195" w:rsidRDefault="00716195" w:rsidP="00D33F81">
      <w:pPr>
        <w:pStyle w:val="a3"/>
        <w:numPr>
          <w:ilvl w:val="0"/>
          <w:numId w:val="35"/>
        </w:numPr>
        <w:spacing w:after="0"/>
        <w:jc w:val="both"/>
      </w:pPr>
      <w:r>
        <w:t>кладовая имущества;</w:t>
      </w:r>
    </w:p>
    <w:p w:rsidR="00716195" w:rsidRPr="00513101" w:rsidRDefault="00430C52" w:rsidP="00D33F81">
      <w:pPr>
        <w:pStyle w:val="a3"/>
        <w:numPr>
          <w:ilvl w:val="0"/>
          <w:numId w:val="35"/>
        </w:numPr>
        <w:spacing w:after="0"/>
        <w:jc w:val="both"/>
      </w:pPr>
      <w:r>
        <w:t>артскважина (</w:t>
      </w:r>
      <w:r w:rsidR="00716195">
        <w:t xml:space="preserve">пристроена к существующему зданию). </w:t>
      </w:r>
    </w:p>
    <w:p w:rsidR="00716195" w:rsidRPr="00182093" w:rsidRDefault="00716195" w:rsidP="006A4CB6">
      <w:pPr>
        <w:pStyle w:val="11"/>
        <w:rPr>
          <w:rFonts w:eastAsia="Calibri"/>
          <w:highlight w:val="yellow"/>
        </w:rPr>
      </w:pPr>
    </w:p>
    <w:p w:rsidR="00716195" w:rsidRPr="0057280C" w:rsidRDefault="00716195" w:rsidP="006A4CB6">
      <w:pPr>
        <w:pStyle w:val="a3"/>
        <w:numPr>
          <w:ilvl w:val="1"/>
          <w:numId w:val="2"/>
        </w:numPr>
        <w:spacing w:after="0"/>
        <w:jc w:val="both"/>
        <w:outlineLvl w:val="2"/>
        <w:rPr>
          <w:b/>
          <w:szCs w:val="24"/>
        </w:rPr>
      </w:pPr>
      <w:bookmarkStart w:id="141" w:name="_Toc396477838"/>
      <w:r w:rsidRPr="0057280C">
        <w:rPr>
          <w:b/>
          <w:szCs w:val="24"/>
        </w:rPr>
        <w:t>Описание технологических зон водоотведения (отдельно для каждого очистного сооружения)</w:t>
      </w:r>
      <w:bookmarkEnd w:id="141"/>
    </w:p>
    <w:p w:rsidR="00716195" w:rsidRDefault="00716195" w:rsidP="00430C52">
      <w:pPr>
        <w:spacing w:after="0"/>
        <w:ind w:firstLine="567"/>
        <w:jc w:val="both"/>
      </w:pPr>
      <w:r w:rsidRPr="00430C52">
        <w:t xml:space="preserve">Централизованная систему водоотведения </w:t>
      </w:r>
      <w:r w:rsidRPr="0057280C">
        <w:t>города Струнино Владимирской области</w:t>
      </w:r>
      <w:r w:rsidRPr="00430C52">
        <w:t xml:space="preserve"> представлена одной зоной- зона обслуживания БОС</w:t>
      </w:r>
      <w:r w:rsidR="004C753A">
        <w:t>.</w:t>
      </w:r>
    </w:p>
    <w:p w:rsidR="00430C52" w:rsidRDefault="00430C52" w:rsidP="00430C52">
      <w:pPr>
        <w:spacing w:after="0"/>
        <w:ind w:firstLine="567"/>
        <w:jc w:val="both"/>
      </w:pPr>
    </w:p>
    <w:p w:rsidR="001F05A1" w:rsidRDefault="001F05A1" w:rsidP="00430C52">
      <w:pPr>
        <w:spacing w:after="0"/>
        <w:ind w:firstLine="567"/>
        <w:jc w:val="both"/>
      </w:pPr>
    </w:p>
    <w:p w:rsidR="001F05A1" w:rsidRDefault="001F05A1" w:rsidP="00430C52">
      <w:pPr>
        <w:spacing w:after="0"/>
        <w:ind w:firstLine="567"/>
        <w:jc w:val="both"/>
      </w:pPr>
    </w:p>
    <w:p w:rsidR="001F05A1" w:rsidRPr="00430C52" w:rsidRDefault="001F05A1" w:rsidP="00430C52">
      <w:pPr>
        <w:spacing w:after="0"/>
        <w:ind w:firstLine="567"/>
        <w:jc w:val="both"/>
      </w:pPr>
    </w:p>
    <w:p w:rsidR="00716195" w:rsidRPr="0057280C" w:rsidRDefault="00716195" w:rsidP="006A4CB6">
      <w:pPr>
        <w:pStyle w:val="a3"/>
        <w:numPr>
          <w:ilvl w:val="1"/>
          <w:numId w:val="2"/>
        </w:numPr>
        <w:spacing w:after="0"/>
        <w:jc w:val="both"/>
        <w:outlineLvl w:val="2"/>
        <w:rPr>
          <w:b/>
          <w:szCs w:val="24"/>
        </w:rPr>
      </w:pPr>
      <w:bookmarkStart w:id="142" w:name="_Toc396477839"/>
      <w:r w:rsidRPr="0057280C">
        <w:rPr>
          <w:b/>
          <w:szCs w:val="24"/>
        </w:rPr>
        <w:t>Описание состояния и функционирования канализационных коллекторов и сетей, и сооружений на них</w:t>
      </w:r>
      <w:bookmarkEnd w:id="142"/>
    </w:p>
    <w:p w:rsidR="00716195" w:rsidRDefault="00716195" w:rsidP="00430C52">
      <w:pPr>
        <w:spacing w:after="0"/>
        <w:ind w:firstLine="567"/>
        <w:jc w:val="both"/>
      </w:pPr>
      <w:r w:rsidRPr="0057280C">
        <w:t>Отвод и транспортировку хозяйственно-бытовых стоков от абонентов осуществляется через систему самотечных трубопроводов с установленными на них канализационными насосными станциями.</w:t>
      </w:r>
    </w:p>
    <w:p w:rsidR="00716195" w:rsidRDefault="00716195" w:rsidP="00430C52">
      <w:pPr>
        <w:spacing w:after="0"/>
        <w:ind w:firstLine="567"/>
        <w:jc w:val="both"/>
      </w:pPr>
      <w:r w:rsidRPr="0057280C">
        <w:t>Общая протяженность сетей хозяйственно-бытовой канализации составляет 27,5 км.</w:t>
      </w:r>
    </w:p>
    <w:p w:rsidR="00716195" w:rsidRDefault="00716195" w:rsidP="00430C52">
      <w:pPr>
        <w:spacing w:after="0"/>
        <w:ind w:firstLine="567"/>
        <w:jc w:val="both"/>
      </w:pPr>
      <w:r>
        <w:t>в том числе:</w:t>
      </w:r>
      <w:r>
        <w:tab/>
      </w:r>
    </w:p>
    <w:p w:rsidR="00716195" w:rsidRDefault="00716195" w:rsidP="00D33F81">
      <w:pPr>
        <w:pStyle w:val="a3"/>
        <w:numPr>
          <w:ilvl w:val="0"/>
          <w:numId w:val="36"/>
        </w:numPr>
        <w:spacing w:after="0"/>
        <w:jc w:val="both"/>
      </w:pPr>
      <w:r>
        <w:t>внутридворовая сеть - 11,7 км</w:t>
      </w:r>
    </w:p>
    <w:p w:rsidR="00716195" w:rsidRDefault="00716195" w:rsidP="00D33F81">
      <w:pPr>
        <w:pStyle w:val="a3"/>
        <w:numPr>
          <w:ilvl w:val="0"/>
          <w:numId w:val="36"/>
        </w:numPr>
        <w:spacing w:after="0"/>
        <w:jc w:val="both"/>
      </w:pPr>
      <w:r>
        <w:t>уличная сеть - 14,0</w:t>
      </w:r>
      <w:r w:rsidRPr="0057280C">
        <w:t xml:space="preserve"> </w:t>
      </w:r>
      <w:r>
        <w:t>км</w:t>
      </w:r>
    </w:p>
    <w:p w:rsidR="00716195" w:rsidRDefault="00716195" w:rsidP="00D33F81">
      <w:pPr>
        <w:pStyle w:val="a3"/>
        <w:numPr>
          <w:ilvl w:val="0"/>
          <w:numId w:val="36"/>
        </w:numPr>
        <w:spacing w:after="0"/>
        <w:jc w:val="both"/>
      </w:pPr>
      <w:r>
        <w:t>магистральные коллекторы - 1,8</w:t>
      </w:r>
      <w:r w:rsidRPr="0057280C">
        <w:t xml:space="preserve"> </w:t>
      </w:r>
      <w:r>
        <w:t>км</w:t>
      </w:r>
    </w:p>
    <w:p w:rsidR="00716195" w:rsidRDefault="00716195" w:rsidP="00430C52">
      <w:pPr>
        <w:spacing w:after="0"/>
        <w:ind w:firstLine="567"/>
        <w:jc w:val="both"/>
      </w:pPr>
      <w:r w:rsidRPr="0057280C">
        <w:t>Диаметр трубопроводов варьируется от 100 до 400 мм. На сегодняшний день износ сетей канализации составляет более 50%.</w:t>
      </w:r>
    </w:p>
    <w:p w:rsidR="00716195" w:rsidRPr="0057280C" w:rsidRDefault="00716195" w:rsidP="00430C52">
      <w:pPr>
        <w:spacing w:after="0"/>
        <w:ind w:firstLine="567"/>
        <w:jc w:val="both"/>
      </w:pPr>
      <w:r w:rsidRPr="0057280C">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716195" w:rsidRDefault="00716195" w:rsidP="00430C52">
      <w:pPr>
        <w:spacing w:after="0"/>
        <w:ind w:firstLine="567"/>
        <w:jc w:val="both"/>
      </w:pPr>
      <w:r>
        <w:t xml:space="preserve">Учитывая холмистый рельеф города, где перепад отметок составляет 21,6 м. на канализационной сети города установлены </w:t>
      </w:r>
      <w:r w:rsidR="00684920">
        <w:t>четыре</w:t>
      </w:r>
      <w:r>
        <w:t xml:space="preserve"> КНС.</w:t>
      </w:r>
    </w:p>
    <w:p w:rsidR="00716195" w:rsidRDefault="00A74C26" w:rsidP="00A74C26">
      <w:pPr>
        <w:spacing w:after="0"/>
        <w:jc w:val="both"/>
      </w:pPr>
      <w:r w:rsidRPr="00A74C26">
        <w:rPr>
          <w:b/>
          <w:color w:val="000000"/>
          <w:szCs w:val="24"/>
        </w:rPr>
        <w:t>Таблица 1.</w:t>
      </w:r>
      <w:r w:rsidR="00C56C7E" w:rsidRPr="00A74C26">
        <w:rPr>
          <w:b/>
          <w:color w:val="000000"/>
          <w:szCs w:val="24"/>
        </w:rPr>
        <w:fldChar w:fldCharType="begin"/>
      </w:r>
      <w:r w:rsidRPr="00A74C26">
        <w:rPr>
          <w:b/>
          <w:color w:val="000000"/>
          <w:szCs w:val="24"/>
        </w:rPr>
        <w:instrText xml:space="preserve"> SEQ Таблица \* ARABIC </w:instrText>
      </w:r>
      <w:r w:rsidR="00C56C7E" w:rsidRPr="00A74C26">
        <w:rPr>
          <w:b/>
          <w:color w:val="000000"/>
          <w:szCs w:val="24"/>
        </w:rPr>
        <w:fldChar w:fldCharType="separate"/>
      </w:r>
      <w:r w:rsidR="009D70DD">
        <w:rPr>
          <w:b/>
          <w:noProof/>
          <w:color w:val="000000"/>
          <w:szCs w:val="24"/>
        </w:rPr>
        <w:t>28</w:t>
      </w:r>
      <w:r w:rsidR="00C56C7E" w:rsidRPr="00A74C26">
        <w:rPr>
          <w:b/>
          <w:color w:val="000000"/>
          <w:szCs w:val="24"/>
        </w:rPr>
        <w:fldChar w:fldCharType="end"/>
      </w:r>
      <w:r w:rsidRPr="00A74C26">
        <w:t xml:space="preserve"> </w:t>
      </w:r>
      <w:r>
        <w:t>– Характеристика насосов, установленных на КНС г. Струнино</w:t>
      </w:r>
    </w:p>
    <w:tbl>
      <w:tblPr>
        <w:tblW w:w="5401" w:type="pct"/>
        <w:tblInd w:w="-601" w:type="dxa"/>
        <w:tblLayout w:type="fixed"/>
        <w:tblLook w:val="04A0" w:firstRow="1" w:lastRow="0" w:firstColumn="1" w:lastColumn="0" w:noHBand="0" w:noVBand="1"/>
      </w:tblPr>
      <w:tblGrid>
        <w:gridCol w:w="637"/>
        <w:gridCol w:w="3221"/>
        <w:gridCol w:w="3089"/>
        <w:gridCol w:w="1498"/>
        <w:gridCol w:w="1649"/>
      </w:tblGrid>
      <w:tr w:rsidR="00A74C26" w:rsidRPr="004206A4" w:rsidTr="004206A4">
        <w:trPr>
          <w:trHeight w:val="454"/>
        </w:trPr>
        <w:tc>
          <w:tcPr>
            <w:tcW w:w="3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b/>
                <w:bCs/>
                <w:color w:val="000000"/>
                <w:szCs w:val="24"/>
                <w:lang w:eastAsia="ru-RU"/>
              </w:rPr>
            </w:pPr>
            <w:bookmarkStart w:id="143" w:name="_Toc396477840"/>
            <w:r w:rsidRPr="004206A4">
              <w:rPr>
                <w:rFonts w:eastAsia="Times New Roman"/>
                <w:b/>
                <w:bCs/>
                <w:color w:val="000000"/>
                <w:szCs w:val="24"/>
                <w:lang w:eastAsia="ru-RU"/>
              </w:rPr>
              <w:t>№ п/п</w:t>
            </w:r>
          </w:p>
        </w:tc>
        <w:tc>
          <w:tcPr>
            <w:tcW w:w="1595" w:type="pct"/>
            <w:tcBorders>
              <w:top w:val="single" w:sz="4" w:space="0" w:color="auto"/>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b/>
                <w:bCs/>
                <w:color w:val="000000"/>
                <w:szCs w:val="24"/>
                <w:lang w:eastAsia="ru-RU"/>
              </w:rPr>
            </w:pPr>
            <w:r w:rsidRPr="004206A4">
              <w:rPr>
                <w:rFonts w:eastAsia="Times New Roman"/>
                <w:b/>
                <w:bCs/>
                <w:color w:val="000000"/>
                <w:szCs w:val="24"/>
                <w:lang w:eastAsia="ru-RU"/>
              </w:rPr>
              <w:t>Наименование узла</w:t>
            </w:r>
          </w:p>
        </w:tc>
        <w:tc>
          <w:tcPr>
            <w:tcW w:w="1530" w:type="pct"/>
            <w:tcBorders>
              <w:top w:val="single" w:sz="4" w:space="0" w:color="auto"/>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b/>
                <w:bCs/>
                <w:color w:val="000000"/>
                <w:szCs w:val="24"/>
                <w:lang w:eastAsia="ru-RU"/>
              </w:rPr>
            </w:pPr>
            <w:r w:rsidRPr="004206A4">
              <w:rPr>
                <w:rFonts w:eastAsia="Times New Roman"/>
                <w:b/>
                <w:bCs/>
                <w:color w:val="000000"/>
                <w:szCs w:val="24"/>
                <w:lang w:eastAsia="ru-RU"/>
              </w:rPr>
              <w:t>Марка насоса</w:t>
            </w:r>
          </w:p>
        </w:tc>
        <w:tc>
          <w:tcPr>
            <w:tcW w:w="742" w:type="pct"/>
            <w:tcBorders>
              <w:top w:val="single" w:sz="4" w:space="0" w:color="auto"/>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b/>
                <w:bCs/>
                <w:color w:val="000000"/>
                <w:szCs w:val="24"/>
                <w:lang w:eastAsia="ru-RU"/>
              </w:rPr>
            </w:pPr>
            <w:r w:rsidRPr="004206A4">
              <w:rPr>
                <w:rFonts w:eastAsia="Times New Roman"/>
                <w:b/>
                <w:bCs/>
                <w:color w:val="000000"/>
                <w:szCs w:val="24"/>
                <w:lang w:eastAsia="ru-RU"/>
              </w:rPr>
              <w:t>Производительность, м3/ч</w:t>
            </w:r>
          </w:p>
        </w:tc>
        <w:tc>
          <w:tcPr>
            <w:tcW w:w="817" w:type="pct"/>
            <w:tcBorders>
              <w:top w:val="single" w:sz="4" w:space="0" w:color="auto"/>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b/>
                <w:bCs/>
                <w:color w:val="000000"/>
                <w:szCs w:val="24"/>
                <w:lang w:eastAsia="ru-RU"/>
              </w:rPr>
            </w:pPr>
            <w:r w:rsidRPr="004206A4">
              <w:rPr>
                <w:rFonts w:eastAsia="Times New Roman"/>
                <w:b/>
                <w:bCs/>
                <w:color w:val="000000"/>
                <w:szCs w:val="24"/>
                <w:lang w:eastAsia="ru-RU"/>
              </w:rPr>
              <w:t>Мощность электродвигателя, кВт</w:t>
            </w:r>
          </w:p>
        </w:tc>
      </w:tr>
      <w:tr w:rsidR="00A74C26" w:rsidRPr="004206A4" w:rsidTr="004206A4">
        <w:trPr>
          <w:trHeight w:val="454"/>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1</w:t>
            </w:r>
          </w:p>
        </w:tc>
        <w:tc>
          <w:tcPr>
            <w:tcW w:w="1595"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rPr>
                <w:rFonts w:eastAsia="Times New Roman"/>
                <w:color w:val="000000"/>
                <w:szCs w:val="24"/>
                <w:lang w:eastAsia="ru-RU"/>
              </w:rPr>
            </w:pPr>
            <w:r w:rsidRPr="004206A4">
              <w:rPr>
                <w:rFonts w:eastAsia="Times New Roman"/>
                <w:color w:val="000000"/>
                <w:szCs w:val="24"/>
                <w:lang w:eastAsia="ru-RU"/>
              </w:rPr>
              <w:t>КНС-1 на ул. Лермонтова</w:t>
            </w:r>
          </w:p>
        </w:tc>
        <w:tc>
          <w:tcPr>
            <w:tcW w:w="1530"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СМ 150-125-315 (2 шт.)</w:t>
            </w:r>
          </w:p>
        </w:tc>
        <w:tc>
          <w:tcPr>
            <w:tcW w:w="742"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200</w:t>
            </w:r>
          </w:p>
        </w:tc>
        <w:tc>
          <w:tcPr>
            <w:tcW w:w="817"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37</w:t>
            </w:r>
          </w:p>
        </w:tc>
      </w:tr>
      <w:tr w:rsidR="00A74C26" w:rsidRPr="004206A4" w:rsidTr="004206A4">
        <w:trPr>
          <w:trHeight w:val="454"/>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2</w:t>
            </w:r>
          </w:p>
        </w:tc>
        <w:tc>
          <w:tcPr>
            <w:tcW w:w="1595"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rPr>
                <w:rFonts w:eastAsia="Times New Roman"/>
                <w:color w:val="000000"/>
                <w:szCs w:val="24"/>
                <w:lang w:eastAsia="ru-RU"/>
              </w:rPr>
            </w:pPr>
            <w:r w:rsidRPr="004206A4">
              <w:rPr>
                <w:rFonts w:eastAsia="Times New Roman"/>
                <w:color w:val="000000"/>
                <w:szCs w:val="24"/>
                <w:lang w:eastAsia="ru-RU"/>
              </w:rPr>
              <w:t>КНС-2 на ул. Воронина</w:t>
            </w:r>
          </w:p>
        </w:tc>
        <w:tc>
          <w:tcPr>
            <w:tcW w:w="1530"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СМ 150-125-315 (3 шт.)</w:t>
            </w:r>
          </w:p>
        </w:tc>
        <w:tc>
          <w:tcPr>
            <w:tcW w:w="742"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200</w:t>
            </w:r>
          </w:p>
        </w:tc>
        <w:tc>
          <w:tcPr>
            <w:tcW w:w="817"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37</w:t>
            </w:r>
          </w:p>
        </w:tc>
      </w:tr>
      <w:tr w:rsidR="00A74C26" w:rsidRPr="004206A4" w:rsidTr="004206A4">
        <w:trPr>
          <w:trHeight w:val="454"/>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3</w:t>
            </w:r>
          </w:p>
        </w:tc>
        <w:tc>
          <w:tcPr>
            <w:tcW w:w="1595"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rPr>
                <w:rFonts w:eastAsia="Times New Roman"/>
                <w:color w:val="000000"/>
                <w:szCs w:val="24"/>
                <w:lang w:eastAsia="ru-RU"/>
              </w:rPr>
            </w:pPr>
            <w:r w:rsidRPr="004206A4">
              <w:rPr>
                <w:rFonts w:eastAsia="Times New Roman"/>
                <w:color w:val="000000"/>
                <w:szCs w:val="24"/>
                <w:lang w:eastAsia="ru-RU"/>
              </w:rPr>
              <w:t>КНС «Промышленный Парк Струнино»</w:t>
            </w:r>
          </w:p>
        </w:tc>
        <w:tc>
          <w:tcPr>
            <w:tcW w:w="1530"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Иртыш-ПФ2 50/125-2,2/2 (2 шт.)</w:t>
            </w:r>
          </w:p>
        </w:tc>
        <w:tc>
          <w:tcPr>
            <w:tcW w:w="742"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16</w:t>
            </w:r>
          </w:p>
        </w:tc>
        <w:tc>
          <w:tcPr>
            <w:tcW w:w="817"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5</w:t>
            </w:r>
          </w:p>
        </w:tc>
      </w:tr>
      <w:tr w:rsidR="00A74C26" w:rsidRPr="004206A4" w:rsidTr="004206A4">
        <w:trPr>
          <w:trHeight w:val="454"/>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4</w:t>
            </w:r>
          </w:p>
        </w:tc>
        <w:tc>
          <w:tcPr>
            <w:tcW w:w="1595"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rPr>
                <w:rFonts w:eastAsia="Times New Roman"/>
                <w:color w:val="000000"/>
                <w:szCs w:val="24"/>
                <w:lang w:eastAsia="ru-RU"/>
              </w:rPr>
            </w:pPr>
            <w:r w:rsidRPr="004206A4">
              <w:rPr>
                <w:rFonts w:eastAsia="Times New Roman"/>
                <w:color w:val="000000"/>
                <w:szCs w:val="24"/>
                <w:lang w:eastAsia="ru-RU"/>
              </w:rPr>
              <w:t>КНС комбината «5 Октябрь»</w:t>
            </w:r>
          </w:p>
        </w:tc>
        <w:tc>
          <w:tcPr>
            <w:tcW w:w="1530"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СМ 125-80-315б/4 (2 шт.)</w:t>
            </w:r>
          </w:p>
        </w:tc>
        <w:tc>
          <w:tcPr>
            <w:tcW w:w="742"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65</w:t>
            </w:r>
          </w:p>
        </w:tc>
        <w:tc>
          <w:tcPr>
            <w:tcW w:w="817" w:type="pct"/>
            <w:tcBorders>
              <w:top w:val="nil"/>
              <w:left w:val="nil"/>
              <w:bottom w:val="single" w:sz="4" w:space="0" w:color="auto"/>
              <w:right w:val="single" w:sz="4" w:space="0" w:color="auto"/>
            </w:tcBorders>
            <w:shd w:val="clear" w:color="auto" w:fill="auto"/>
            <w:vAlign w:val="center"/>
            <w:hideMark/>
          </w:tcPr>
          <w:p w:rsidR="00A74C26" w:rsidRPr="004206A4" w:rsidRDefault="00A74C26" w:rsidP="004206A4">
            <w:pPr>
              <w:spacing w:after="0"/>
              <w:jc w:val="center"/>
              <w:rPr>
                <w:rFonts w:eastAsia="Times New Roman"/>
                <w:color w:val="000000"/>
                <w:szCs w:val="24"/>
                <w:lang w:eastAsia="ru-RU"/>
              </w:rPr>
            </w:pPr>
            <w:r w:rsidRPr="004206A4">
              <w:rPr>
                <w:rFonts w:eastAsia="Times New Roman"/>
                <w:color w:val="000000"/>
                <w:szCs w:val="24"/>
                <w:lang w:eastAsia="ru-RU"/>
              </w:rPr>
              <w:t>11,2</w:t>
            </w:r>
          </w:p>
        </w:tc>
      </w:tr>
    </w:tbl>
    <w:p w:rsidR="00430C52" w:rsidRDefault="00430C52" w:rsidP="00430C52">
      <w:pPr>
        <w:spacing w:after="0"/>
        <w:jc w:val="both"/>
        <w:rPr>
          <w:b/>
          <w:szCs w:val="24"/>
        </w:rPr>
      </w:pPr>
    </w:p>
    <w:p w:rsidR="00716195" w:rsidRPr="0057280C" w:rsidRDefault="00716195" w:rsidP="00430C52">
      <w:pPr>
        <w:pStyle w:val="a3"/>
        <w:numPr>
          <w:ilvl w:val="1"/>
          <w:numId w:val="2"/>
        </w:numPr>
        <w:spacing w:after="0"/>
        <w:jc w:val="both"/>
        <w:outlineLvl w:val="2"/>
        <w:rPr>
          <w:b/>
          <w:szCs w:val="24"/>
        </w:rPr>
      </w:pPr>
      <w:r w:rsidRPr="0057280C">
        <w:rPr>
          <w:b/>
          <w:szCs w:val="24"/>
        </w:rPr>
        <w:t>Оценка безопасности и надежности централизованных систем водоотведения и их управляемости.</w:t>
      </w:r>
      <w:bookmarkEnd w:id="143"/>
    </w:p>
    <w:p w:rsidR="00716195" w:rsidRPr="0057280C" w:rsidRDefault="00716195" w:rsidP="00430C52">
      <w:pPr>
        <w:spacing w:after="0"/>
        <w:ind w:firstLine="567"/>
        <w:jc w:val="both"/>
      </w:pPr>
      <w:r w:rsidRPr="0057280C">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поселения. </w:t>
      </w:r>
    </w:p>
    <w:p w:rsidR="00716195" w:rsidRPr="0057280C" w:rsidRDefault="00716195" w:rsidP="00430C52">
      <w:pPr>
        <w:spacing w:after="0"/>
        <w:ind w:firstLine="567"/>
        <w:jc w:val="both"/>
      </w:pPr>
      <w:r w:rsidRPr="0057280C">
        <w:t>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в последние годы особое внимание уделяется ее реконструкции и модернизации. В условиях плотной застройки наиболее экономичным решением является применение бестраншейных методов ремонта и восстановления трубопроводов. Освоен новый метод ремонта трубопроводов большого диаметра «труба в трубе», позволяющий вернуть в эксплуатацию потерявшие работоспособность трубопроводы, обеспечить им стабильную пропускную способность на длительный срок (50 лет и более).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716195" w:rsidRPr="0057280C" w:rsidRDefault="00716195" w:rsidP="00430C52">
      <w:pPr>
        <w:spacing w:after="0"/>
        <w:ind w:firstLine="567"/>
        <w:jc w:val="both"/>
      </w:pPr>
      <w:r w:rsidRPr="0057280C">
        <w:t>При эксплуатации биологических очистных сооружений канализации наиболее чувствительными к различным дестабилизирующим факторам являются аэротенки. Основные 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 Опыт эксплуатации сооружений в различных условиях позволяет оценить воздействие вышеперечисленных факторов и принять меры, обеспечивающие надежность работы очистных сооружений.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rsidR="00716195" w:rsidRDefault="00716195" w:rsidP="00430C52">
      <w:pPr>
        <w:spacing w:after="0"/>
        <w:ind w:firstLine="567"/>
        <w:jc w:val="both"/>
      </w:pPr>
      <w:r w:rsidRPr="0057280C">
        <w:t>Реализуя комплекс мероприятий, направленных на повышение надежности системы водоотведения, обеспечивается устойчивая работа системы канализации поселения.</w:t>
      </w:r>
    </w:p>
    <w:p w:rsidR="00716195" w:rsidRPr="0057280C" w:rsidRDefault="00716195" w:rsidP="006A4CB6">
      <w:pPr>
        <w:ind w:firstLine="709"/>
        <w:jc w:val="both"/>
      </w:pPr>
    </w:p>
    <w:p w:rsidR="00716195" w:rsidRPr="0057280C" w:rsidRDefault="00716195" w:rsidP="006A4CB6">
      <w:pPr>
        <w:pStyle w:val="a3"/>
        <w:numPr>
          <w:ilvl w:val="1"/>
          <w:numId w:val="2"/>
        </w:numPr>
        <w:spacing w:after="0"/>
        <w:jc w:val="both"/>
        <w:outlineLvl w:val="2"/>
        <w:rPr>
          <w:b/>
          <w:szCs w:val="24"/>
        </w:rPr>
      </w:pPr>
      <w:bookmarkStart w:id="144" w:name="_Toc396477841"/>
      <w:r w:rsidRPr="0057280C">
        <w:rPr>
          <w:b/>
          <w:szCs w:val="24"/>
        </w:rPr>
        <w:t>Оценка воздействия централизованных систем водоотведения на окружающую среду.</w:t>
      </w:r>
      <w:bookmarkEnd w:id="144"/>
    </w:p>
    <w:p w:rsidR="00716195" w:rsidRPr="0057280C" w:rsidRDefault="00716195" w:rsidP="006A4CB6">
      <w:pPr>
        <w:pStyle w:val="11"/>
        <w:ind w:firstLine="851"/>
      </w:pPr>
      <w:r w:rsidRPr="0057280C">
        <w:t xml:space="preserve">Сброс стоков осуществляется в </w:t>
      </w:r>
      <w:r w:rsidRPr="0057280C">
        <w:rPr>
          <w:szCs w:val="24"/>
        </w:rPr>
        <w:t>реку Пичкура</w:t>
      </w:r>
      <w:r w:rsidRPr="0057280C">
        <w:t xml:space="preserve">. </w:t>
      </w:r>
      <w:r w:rsidRPr="0057280C">
        <w:rPr>
          <w:szCs w:val="24"/>
        </w:rPr>
        <w:t>Качество очистки не соответствует нормативным показателям</w:t>
      </w:r>
      <w:r>
        <w:rPr>
          <w:szCs w:val="24"/>
        </w:rPr>
        <w:t>.</w:t>
      </w:r>
    </w:p>
    <w:p w:rsidR="00430C52" w:rsidRDefault="00716195" w:rsidP="00430C52">
      <w:pPr>
        <w:ind w:firstLine="851"/>
        <w:jc w:val="both"/>
        <w:rPr>
          <w:rFonts w:eastAsia="Times New Roman"/>
          <w:szCs w:val="24"/>
          <w:lang w:eastAsia="ar-SA"/>
        </w:rPr>
      </w:pPr>
      <w:r w:rsidRPr="0057280C">
        <w:rPr>
          <w:rFonts w:eastAsia="Times New Roman"/>
          <w:szCs w:val="24"/>
          <w:lang w:eastAsia="ar-SA"/>
        </w:rPr>
        <w:t xml:space="preserve">Основными источниками загрязнения водных объектов на проектируемой территории являются неочищенные (или недостаточно очищенные) хозяйственно-бытовые сточные </w:t>
      </w:r>
      <w:r w:rsidR="00430C52" w:rsidRPr="0057280C">
        <w:rPr>
          <w:rFonts w:eastAsia="Times New Roman"/>
          <w:szCs w:val="24"/>
          <w:lang w:eastAsia="ar-SA"/>
        </w:rPr>
        <w:t>воды, несанкционированные</w:t>
      </w:r>
      <w:r w:rsidRPr="0057280C">
        <w:rPr>
          <w:rFonts w:eastAsia="Times New Roman"/>
          <w:szCs w:val="24"/>
          <w:lang w:eastAsia="ar-SA"/>
        </w:rPr>
        <w:t xml:space="preserve"> свалки.</w:t>
      </w:r>
      <w:r w:rsidR="00795D12">
        <w:rPr>
          <w:rFonts w:eastAsia="Times New Roman"/>
          <w:szCs w:val="24"/>
          <w:lang w:eastAsia="ar-SA"/>
        </w:rPr>
        <w:t xml:space="preserve"> </w:t>
      </w:r>
      <w:r w:rsidR="00430C52">
        <w:rPr>
          <w:rFonts w:eastAsia="Times New Roman"/>
          <w:szCs w:val="24"/>
          <w:lang w:eastAsia="ar-SA"/>
        </w:rPr>
        <w:t xml:space="preserve"> </w:t>
      </w:r>
      <w:bookmarkStart w:id="145" w:name="_Toc396477842"/>
    </w:p>
    <w:p w:rsidR="00716195" w:rsidRPr="00513101" w:rsidRDefault="00716195" w:rsidP="00430C52">
      <w:pPr>
        <w:pStyle w:val="a3"/>
        <w:numPr>
          <w:ilvl w:val="1"/>
          <w:numId w:val="2"/>
        </w:numPr>
        <w:spacing w:after="0"/>
        <w:jc w:val="both"/>
        <w:outlineLvl w:val="2"/>
        <w:rPr>
          <w:b/>
          <w:szCs w:val="24"/>
        </w:rPr>
      </w:pPr>
      <w:r w:rsidRPr="00513101">
        <w:rPr>
          <w:b/>
          <w:szCs w:val="24"/>
        </w:rPr>
        <w:t>Анализ территорий муниципального образования, неохваченных централизованной системой водоотведения.</w:t>
      </w:r>
      <w:bookmarkEnd w:id="145"/>
    </w:p>
    <w:p w:rsidR="00716195" w:rsidRPr="00E4587D" w:rsidRDefault="00716195" w:rsidP="006A4CB6">
      <w:pPr>
        <w:pStyle w:val="11"/>
        <w:ind w:firstLine="851"/>
      </w:pPr>
      <w:r w:rsidRPr="00E4587D">
        <w:t xml:space="preserve">Частный жилой сектор с одноэтажной застройкой не канализован. </w:t>
      </w:r>
      <w:r w:rsidR="009D70DD" w:rsidRPr="009D70DD">
        <w:t>Вывод стоков из не канализованной части города, организован откачкой ассенизаторными машинами из выгребных ям и отстойников, с последующим сбросом жидких стоков в канализационные колодцы.</w:t>
      </w:r>
      <w:r w:rsidR="009D70DD">
        <w:t xml:space="preserve"> </w:t>
      </w:r>
      <w:bookmarkStart w:id="146" w:name="_GoBack"/>
      <w:bookmarkEnd w:id="146"/>
      <w:r w:rsidR="00795D12">
        <w:rPr>
          <w:szCs w:val="24"/>
        </w:rPr>
        <w:t xml:space="preserve">Территории неохваченные </w:t>
      </w:r>
      <w:r w:rsidR="00795D12" w:rsidRPr="00345215">
        <w:rPr>
          <w:szCs w:val="24"/>
        </w:rPr>
        <w:t xml:space="preserve">неохваченных централизованной системой </w:t>
      </w:r>
      <w:r w:rsidR="00795D12">
        <w:rPr>
          <w:szCs w:val="24"/>
        </w:rPr>
        <w:t>водоотведения представлены на рисунке</w:t>
      </w:r>
      <w:r w:rsidR="0008479E">
        <w:rPr>
          <w:szCs w:val="24"/>
        </w:rPr>
        <w:t xml:space="preserve"> </w:t>
      </w:r>
      <w:r w:rsidR="004B20BA">
        <w:rPr>
          <w:szCs w:val="24"/>
        </w:rPr>
        <w:t>1</w:t>
      </w:r>
      <w:r w:rsidR="00430C52">
        <w:rPr>
          <w:szCs w:val="24"/>
        </w:rPr>
        <w:t>2</w:t>
      </w:r>
      <w:r w:rsidR="00795D12">
        <w:rPr>
          <w:szCs w:val="24"/>
        </w:rPr>
        <w:t>.</w:t>
      </w:r>
    </w:p>
    <w:p w:rsidR="00716195" w:rsidRDefault="009267DF" w:rsidP="00430C52">
      <w:pPr>
        <w:jc w:val="center"/>
        <w:rPr>
          <w:highlight w:val="yellow"/>
        </w:rPr>
      </w:pPr>
      <w:r>
        <w:rPr>
          <w:noProof/>
          <w:lang w:eastAsia="ru-RU"/>
        </w:rPr>
        <w:drawing>
          <wp:inline distT="0" distB="0" distL="0" distR="0">
            <wp:extent cx="5940425" cy="6564630"/>
            <wp:effectExtent l="0" t="0" r="317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охват канализ.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6564630"/>
                    </a:xfrm>
                    <a:prstGeom prst="rect">
                      <a:avLst/>
                    </a:prstGeom>
                  </pic:spPr>
                </pic:pic>
              </a:graphicData>
            </a:graphic>
          </wp:inline>
        </w:drawing>
      </w:r>
    </w:p>
    <w:p w:rsidR="00795D12" w:rsidRPr="00795D12" w:rsidRDefault="00795D12" w:rsidP="00430C52">
      <w:pPr>
        <w:spacing w:after="0"/>
        <w:jc w:val="both"/>
        <w:rPr>
          <w:sz w:val="20"/>
          <w:szCs w:val="20"/>
        </w:rPr>
      </w:pPr>
      <w:r w:rsidRPr="00795D12">
        <w:rPr>
          <w:noProof/>
          <w:sz w:val="20"/>
          <w:szCs w:val="20"/>
          <w:lang w:eastAsia="ru-RU"/>
        </w:rPr>
        <w:drawing>
          <wp:inline distT="0" distB="0" distL="0" distR="0">
            <wp:extent cx="629392" cy="31071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11к.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9392" cy="310713"/>
                    </a:xfrm>
                    <a:prstGeom prst="rect">
                      <a:avLst/>
                    </a:prstGeom>
                  </pic:spPr>
                </pic:pic>
              </a:graphicData>
            </a:graphic>
          </wp:inline>
        </w:drawing>
      </w:r>
      <w:r w:rsidRPr="00795D12">
        <w:rPr>
          <w:sz w:val="20"/>
          <w:szCs w:val="20"/>
        </w:rPr>
        <w:t>- территории неохваченные централизованной системой водо</w:t>
      </w:r>
      <w:r w:rsidR="009C4C98">
        <w:rPr>
          <w:sz w:val="20"/>
          <w:szCs w:val="20"/>
        </w:rPr>
        <w:t>отведения</w:t>
      </w:r>
    </w:p>
    <w:p w:rsidR="00795D12" w:rsidRPr="00C521A0" w:rsidRDefault="0008479E" w:rsidP="006A4CB6">
      <w:pPr>
        <w:pStyle w:val="af2"/>
        <w:spacing w:line="276" w:lineRule="auto"/>
        <w:rPr>
          <w:i w:val="0"/>
          <w:color w:val="auto"/>
          <w:sz w:val="24"/>
          <w:szCs w:val="24"/>
          <w:lang w:eastAsia="ru-RU"/>
        </w:rPr>
      </w:pPr>
      <w:bookmarkStart w:id="147" w:name="_Toc396679348"/>
      <w:r w:rsidRPr="00C521A0">
        <w:rPr>
          <w:b/>
          <w:i w:val="0"/>
          <w:color w:val="auto"/>
          <w:sz w:val="24"/>
          <w:szCs w:val="24"/>
        </w:rPr>
        <w:t xml:space="preserve">Рисунок </w:t>
      </w:r>
      <w:r w:rsidR="00C56C7E" w:rsidRPr="00C521A0">
        <w:rPr>
          <w:b/>
          <w:i w:val="0"/>
          <w:color w:val="auto"/>
          <w:sz w:val="24"/>
          <w:szCs w:val="24"/>
        </w:rPr>
        <w:fldChar w:fldCharType="begin"/>
      </w:r>
      <w:r w:rsidRPr="00C521A0">
        <w:rPr>
          <w:b/>
          <w:i w:val="0"/>
          <w:color w:val="auto"/>
          <w:sz w:val="24"/>
          <w:szCs w:val="24"/>
        </w:rPr>
        <w:instrText xml:space="preserve"> SEQ Рисунок \* ARABIC </w:instrText>
      </w:r>
      <w:r w:rsidR="00C56C7E" w:rsidRPr="00C521A0">
        <w:rPr>
          <w:b/>
          <w:i w:val="0"/>
          <w:color w:val="auto"/>
          <w:sz w:val="24"/>
          <w:szCs w:val="24"/>
        </w:rPr>
        <w:fldChar w:fldCharType="separate"/>
      </w:r>
      <w:r w:rsidR="009D70DD">
        <w:rPr>
          <w:b/>
          <w:i w:val="0"/>
          <w:noProof/>
          <w:color w:val="auto"/>
          <w:sz w:val="24"/>
          <w:szCs w:val="24"/>
        </w:rPr>
        <w:t>12</w:t>
      </w:r>
      <w:r w:rsidR="00C56C7E" w:rsidRPr="00C521A0">
        <w:rPr>
          <w:b/>
          <w:i w:val="0"/>
          <w:color w:val="auto"/>
          <w:sz w:val="24"/>
          <w:szCs w:val="24"/>
        </w:rPr>
        <w:fldChar w:fldCharType="end"/>
      </w:r>
      <w:r w:rsidRPr="00C521A0">
        <w:rPr>
          <w:i w:val="0"/>
          <w:color w:val="auto"/>
          <w:sz w:val="24"/>
          <w:szCs w:val="24"/>
        </w:rPr>
        <w:t xml:space="preserve"> - Территории неохваченные неохваченных централизованной системой водоотведения</w:t>
      </w:r>
      <w:bookmarkEnd w:id="147"/>
    </w:p>
    <w:p w:rsidR="00795D12" w:rsidRDefault="00795D12" w:rsidP="006A4CB6">
      <w:pPr>
        <w:rPr>
          <w:highlight w:val="yellow"/>
        </w:rPr>
      </w:pPr>
    </w:p>
    <w:p w:rsidR="006F1428" w:rsidRDefault="006F1428">
      <w:pPr>
        <w:spacing w:after="0" w:line="240" w:lineRule="auto"/>
        <w:rPr>
          <w:highlight w:val="yellow"/>
        </w:rPr>
      </w:pPr>
      <w:r>
        <w:rPr>
          <w:highlight w:val="yellow"/>
        </w:rPr>
        <w:br w:type="page"/>
      </w:r>
    </w:p>
    <w:p w:rsidR="00716195" w:rsidRPr="0061286C" w:rsidRDefault="00716195" w:rsidP="006A4CB6">
      <w:pPr>
        <w:pStyle w:val="a3"/>
        <w:numPr>
          <w:ilvl w:val="1"/>
          <w:numId w:val="2"/>
        </w:numPr>
        <w:spacing w:after="0"/>
        <w:jc w:val="both"/>
        <w:outlineLvl w:val="2"/>
        <w:rPr>
          <w:b/>
          <w:szCs w:val="24"/>
        </w:rPr>
      </w:pPr>
      <w:bookmarkStart w:id="148" w:name="_Toc396477843"/>
      <w:r w:rsidRPr="0061286C">
        <w:rPr>
          <w:b/>
          <w:szCs w:val="24"/>
        </w:rPr>
        <w:t>Описание существующих технических и технологических проблем в водоснабжении муниципального образования.</w:t>
      </w:r>
      <w:bookmarkEnd w:id="148"/>
    </w:p>
    <w:p w:rsidR="00716195" w:rsidRPr="0061286C" w:rsidRDefault="00716195" w:rsidP="006A4CB6"/>
    <w:p w:rsidR="00716195" w:rsidRPr="0061286C" w:rsidRDefault="00716195" w:rsidP="00430C52">
      <w:pPr>
        <w:autoSpaceDE w:val="0"/>
        <w:autoSpaceDN w:val="0"/>
        <w:adjustRightInd w:val="0"/>
        <w:spacing w:after="0"/>
        <w:ind w:firstLine="567"/>
        <w:jc w:val="both"/>
        <w:rPr>
          <w:rFonts w:eastAsia="TimesNewRomanPSMT"/>
          <w:szCs w:val="24"/>
        </w:rPr>
      </w:pPr>
      <w:r w:rsidRPr="0061286C">
        <w:rPr>
          <w:rFonts w:eastAsia="TimesNewRomanPSMT"/>
          <w:szCs w:val="24"/>
        </w:rPr>
        <w:t xml:space="preserve">В настоящее время одной из основных проблем в водоотведении </w:t>
      </w:r>
      <w:r w:rsidRPr="0061286C">
        <w:t>города Струнино Владимирской области</w:t>
      </w:r>
      <w:r w:rsidRPr="0061286C">
        <w:rPr>
          <w:rFonts w:eastAsia="TimesNewRomanPSMT"/>
          <w:szCs w:val="24"/>
        </w:rPr>
        <w:t xml:space="preserve"> является:</w:t>
      </w:r>
    </w:p>
    <w:p w:rsidR="00716195" w:rsidRPr="0061286C" w:rsidRDefault="00716195" w:rsidP="00D33F81">
      <w:pPr>
        <w:pStyle w:val="a3"/>
        <w:numPr>
          <w:ilvl w:val="0"/>
          <w:numId w:val="7"/>
        </w:numPr>
        <w:autoSpaceDE w:val="0"/>
        <w:autoSpaceDN w:val="0"/>
        <w:adjustRightInd w:val="0"/>
        <w:spacing w:after="0"/>
        <w:jc w:val="both"/>
        <w:rPr>
          <w:rFonts w:eastAsia="TimesNewRomanPSMT"/>
          <w:szCs w:val="24"/>
        </w:rPr>
      </w:pPr>
      <w:r w:rsidRPr="0061286C">
        <w:rPr>
          <w:rFonts w:eastAsia="TimesNewRomanPSMT"/>
          <w:szCs w:val="24"/>
        </w:rPr>
        <w:t>Изношенность сетей;</w:t>
      </w:r>
    </w:p>
    <w:p w:rsidR="00716195" w:rsidRPr="0061286C" w:rsidRDefault="00716195" w:rsidP="00D33F81">
      <w:pPr>
        <w:pStyle w:val="a3"/>
        <w:numPr>
          <w:ilvl w:val="0"/>
          <w:numId w:val="7"/>
        </w:numPr>
        <w:autoSpaceDE w:val="0"/>
        <w:autoSpaceDN w:val="0"/>
        <w:adjustRightInd w:val="0"/>
        <w:spacing w:after="0"/>
        <w:jc w:val="both"/>
        <w:rPr>
          <w:rFonts w:eastAsia="TimesNewRomanPSMT"/>
          <w:szCs w:val="24"/>
        </w:rPr>
      </w:pPr>
      <w:r w:rsidRPr="0061286C">
        <w:rPr>
          <w:rFonts w:eastAsia="TimesNewRomanPSMT"/>
          <w:szCs w:val="24"/>
        </w:rPr>
        <w:t>Изношенность оборудования и зданий КНС;</w:t>
      </w:r>
    </w:p>
    <w:p w:rsidR="00716195" w:rsidRPr="0061286C" w:rsidRDefault="00716195" w:rsidP="00D33F81">
      <w:pPr>
        <w:pStyle w:val="a3"/>
        <w:numPr>
          <w:ilvl w:val="0"/>
          <w:numId w:val="7"/>
        </w:numPr>
        <w:autoSpaceDE w:val="0"/>
        <w:autoSpaceDN w:val="0"/>
        <w:adjustRightInd w:val="0"/>
        <w:spacing w:after="0"/>
        <w:jc w:val="both"/>
        <w:rPr>
          <w:rFonts w:eastAsia="TimesNewRomanPSMT"/>
          <w:szCs w:val="24"/>
        </w:rPr>
      </w:pPr>
      <w:r w:rsidRPr="0061286C">
        <w:rPr>
          <w:rFonts w:eastAsia="TimesNewRomanPSMT"/>
          <w:szCs w:val="24"/>
        </w:rPr>
        <w:t>Сильная изношенность очистных сооружений (разрушение бетонных перегородок в аэротенках и д</w:t>
      </w:r>
      <w:r w:rsidR="002B4949">
        <w:rPr>
          <w:rFonts w:eastAsia="TimesNewRomanPSMT"/>
          <w:szCs w:val="24"/>
        </w:rPr>
        <w:t xml:space="preserve">ругих технологических ёмкостях), </w:t>
      </w:r>
      <w:r w:rsidR="002B4949" w:rsidRPr="00684920">
        <w:rPr>
          <w:rFonts w:eastAsia="TimesNewRomanPSMT"/>
          <w:color w:val="000000" w:themeColor="text1"/>
          <w:szCs w:val="24"/>
        </w:rPr>
        <w:t>отсутствует обеззараживание, нарушен технологический процесс механической и биологической очистки</w:t>
      </w:r>
      <w:r w:rsidR="0064651D" w:rsidRPr="00684920">
        <w:rPr>
          <w:rFonts w:eastAsia="TimesNewRomanPSMT"/>
          <w:color w:val="000000" w:themeColor="text1"/>
          <w:szCs w:val="24"/>
        </w:rPr>
        <w:t xml:space="preserve">, в </w:t>
      </w:r>
      <w:r w:rsidR="00A74C26" w:rsidRPr="00684920">
        <w:rPr>
          <w:rFonts w:eastAsia="TimesNewRomanPSMT"/>
          <w:color w:val="000000" w:themeColor="text1"/>
          <w:szCs w:val="24"/>
        </w:rPr>
        <w:t>связи с</w:t>
      </w:r>
      <w:r w:rsidR="0064651D" w:rsidRPr="00684920">
        <w:rPr>
          <w:rFonts w:eastAsia="TimesNewRomanPSMT"/>
          <w:color w:val="000000" w:themeColor="text1"/>
          <w:szCs w:val="24"/>
        </w:rPr>
        <w:t xml:space="preserve"> не рабочим состоянием емкостей. </w:t>
      </w:r>
      <w:r w:rsidR="00A74C26" w:rsidRPr="00684920">
        <w:rPr>
          <w:rFonts w:eastAsia="TimesNewRomanPSMT"/>
          <w:color w:val="000000" w:themeColor="text1"/>
          <w:szCs w:val="24"/>
        </w:rPr>
        <w:t>Необходима реконструкция</w:t>
      </w:r>
      <w:r w:rsidR="00684920" w:rsidRPr="00684920">
        <w:rPr>
          <w:rFonts w:eastAsia="TimesNewRomanPSMT"/>
          <w:color w:val="000000" w:themeColor="text1"/>
          <w:szCs w:val="24"/>
        </w:rPr>
        <w:t xml:space="preserve"> </w:t>
      </w:r>
      <w:r w:rsidR="00FD39FB" w:rsidRPr="00684920">
        <w:rPr>
          <w:rFonts w:eastAsia="TimesNewRomanPSMT"/>
          <w:color w:val="000000" w:themeColor="text1"/>
          <w:szCs w:val="24"/>
        </w:rPr>
        <w:t>или новое строительство</w:t>
      </w:r>
    </w:p>
    <w:p w:rsidR="00B06957" w:rsidRPr="00893A8F" w:rsidRDefault="005C2C20" w:rsidP="00D33F81">
      <w:pPr>
        <w:pStyle w:val="a3"/>
        <w:numPr>
          <w:ilvl w:val="0"/>
          <w:numId w:val="22"/>
        </w:numPr>
        <w:spacing w:after="0"/>
        <w:jc w:val="center"/>
        <w:outlineLvl w:val="0"/>
        <w:rPr>
          <w:b/>
          <w:bCs/>
          <w:sz w:val="26"/>
          <w:szCs w:val="26"/>
        </w:rPr>
      </w:pPr>
      <w:r w:rsidRPr="00D32FC7">
        <w:rPr>
          <w:rFonts w:eastAsia="TimesNewRomanPSMT"/>
        </w:rPr>
        <w:br w:type="page"/>
      </w:r>
      <w:bookmarkStart w:id="149" w:name="_Toc392458202"/>
      <w:r w:rsidR="00B06957" w:rsidRPr="00893A8F">
        <w:rPr>
          <w:b/>
          <w:bCs/>
          <w:sz w:val="26"/>
          <w:szCs w:val="26"/>
        </w:rPr>
        <w:t xml:space="preserve"> </w:t>
      </w:r>
      <w:bookmarkStart w:id="150" w:name="_Toc396477844"/>
      <w:r w:rsidR="00B06957" w:rsidRPr="00893A8F">
        <w:rPr>
          <w:b/>
          <w:bCs/>
          <w:sz w:val="26"/>
          <w:szCs w:val="26"/>
        </w:rPr>
        <w:t>Балансы сточных вод в системе водоотведения</w:t>
      </w:r>
      <w:bookmarkEnd w:id="149"/>
      <w:bookmarkEnd w:id="150"/>
    </w:p>
    <w:p w:rsidR="00B06957" w:rsidRPr="00713BB5" w:rsidRDefault="00B06957" w:rsidP="00D33F81">
      <w:pPr>
        <w:pStyle w:val="a3"/>
        <w:numPr>
          <w:ilvl w:val="1"/>
          <w:numId w:val="23"/>
        </w:numPr>
        <w:spacing w:after="0"/>
        <w:jc w:val="both"/>
        <w:outlineLvl w:val="2"/>
        <w:rPr>
          <w:b/>
          <w:szCs w:val="24"/>
        </w:rPr>
      </w:pPr>
      <w:bookmarkStart w:id="151" w:name="_Toc392458213"/>
      <w:bookmarkStart w:id="152" w:name="_Toc396477845"/>
      <w:r w:rsidRPr="00713BB5">
        <w:rPr>
          <w:b/>
          <w:szCs w:val="24"/>
        </w:rPr>
        <w:t>Баланс поступления сточных вод в централизованную систему водоотведения и отведения стоков по техническим зонам водоотведения</w:t>
      </w:r>
      <w:bookmarkEnd w:id="151"/>
      <w:bookmarkEnd w:id="152"/>
    </w:p>
    <w:p w:rsidR="00B06957" w:rsidRPr="00713BB5" w:rsidRDefault="00B06957" w:rsidP="006A4CB6">
      <w:pPr>
        <w:rPr>
          <w:szCs w:val="24"/>
        </w:rPr>
      </w:pPr>
    </w:p>
    <w:p w:rsidR="00B06957" w:rsidRPr="00713BB5" w:rsidRDefault="00B06957" w:rsidP="006A4CB6">
      <w:pPr>
        <w:autoSpaceDE w:val="0"/>
        <w:autoSpaceDN w:val="0"/>
        <w:adjustRightInd w:val="0"/>
        <w:spacing w:after="0"/>
        <w:ind w:firstLine="709"/>
        <w:jc w:val="both"/>
        <w:rPr>
          <w:szCs w:val="24"/>
        </w:rPr>
      </w:pPr>
      <w:r w:rsidRPr="00713BB5">
        <w:rPr>
          <w:szCs w:val="24"/>
        </w:rPr>
        <w:t xml:space="preserve">В настоящее время в эксплуатируются одна система водоотведения: централизованная система водоотведения хозяйственно-бытовых сточных вод. Общий баланс водоотведения г. Струнино Александровского   района   Владимирской   области </w:t>
      </w:r>
      <w:r w:rsidR="00713BB5">
        <w:rPr>
          <w:szCs w:val="24"/>
        </w:rPr>
        <w:t xml:space="preserve">приведен </w:t>
      </w:r>
      <w:r w:rsidRPr="00713BB5">
        <w:rPr>
          <w:szCs w:val="24"/>
        </w:rPr>
        <w:t xml:space="preserve">в таблице </w:t>
      </w:r>
      <w:r w:rsidR="00713BB5">
        <w:rPr>
          <w:szCs w:val="24"/>
        </w:rPr>
        <w:t>1.2</w:t>
      </w:r>
      <w:r w:rsidR="00036AEC">
        <w:rPr>
          <w:szCs w:val="24"/>
        </w:rPr>
        <w:t>9</w:t>
      </w:r>
      <w:r w:rsidR="00713BB5">
        <w:rPr>
          <w:szCs w:val="24"/>
        </w:rPr>
        <w:t xml:space="preserve"> и на рисунке </w:t>
      </w:r>
      <w:r w:rsidR="00E70D45">
        <w:rPr>
          <w:szCs w:val="24"/>
        </w:rPr>
        <w:t>1</w:t>
      </w:r>
      <w:r w:rsidR="00036AEC">
        <w:rPr>
          <w:szCs w:val="24"/>
        </w:rPr>
        <w:t>3</w:t>
      </w:r>
      <w:r w:rsidRPr="00713BB5">
        <w:rPr>
          <w:szCs w:val="24"/>
        </w:rPr>
        <w:t>.</w:t>
      </w:r>
    </w:p>
    <w:p w:rsidR="00B06957" w:rsidRPr="00C521A0" w:rsidRDefault="00713BB5" w:rsidP="006A4CB6">
      <w:pPr>
        <w:pStyle w:val="af2"/>
        <w:spacing w:line="276" w:lineRule="auto"/>
        <w:rPr>
          <w:i w:val="0"/>
          <w:color w:val="000000"/>
          <w:sz w:val="24"/>
          <w:szCs w:val="24"/>
        </w:rPr>
      </w:pPr>
      <w:bookmarkStart w:id="153" w:name="_Toc392171311"/>
      <w:bookmarkStart w:id="154" w:name="_Toc400624783"/>
      <w:r w:rsidRPr="00C521A0">
        <w:rPr>
          <w:b/>
          <w:i w:val="0"/>
          <w:color w:val="000000"/>
          <w:sz w:val="24"/>
          <w:szCs w:val="24"/>
        </w:rPr>
        <w:t>Таблица 1.</w:t>
      </w:r>
      <w:r w:rsidR="00C56C7E" w:rsidRPr="00C521A0">
        <w:rPr>
          <w:b/>
          <w:i w:val="0"/>
          <w:color w:val="000000"/>
          <w:sz w:val="24"/>
          <w:szCs w:val="24"/>
        </w:rPr>
        <w:fldChar w:fldCharType="begin"/>
      </w:r>
      <w:r w:rsidRPr="00C521A0">
        <w:rPr>
          <w:b/>
          <w:i w:val="0"/>
          <w:color w:val="000000"/>
          <w:sz w:val="24"/>
          <w:szCs w:val="24"/>
        </w:rPr>
        <w:instrText xml:space="preserve"> SEQ Таблица \* ARABIC </w:instrText>
      </w:r>
      <w:r w:rsidR="00C56C7E" w:rsidRPr="00C521A0">
        <w:rPr>
          <w:b/>
          <w:i w:val="0"/>
          <w:color w:val="000000"/>
          <w:sz w:val="24"/>
          <w:szCs w:val="24"/>
        </w:rPr>
        <w:fldChar w:fldCharType="separate"/>
      </w:r>
      <w:r w:rsidR="009D70DD">
        <w:rPr>
          <w:b/>
          <w:i w:val="0"/>
          <w:noProof/>
          <w:color w:val="000000"/>
          <w:sz w:val="24"/>
          <w:szCs w:val="24"/>
        </w:rPr>
        <w:t>29</w:t>
      </w:r>
      <w:r w:rsidR="00C56C7E" w:rsidRPr="00C521A0">
        <w:rPr>
          <w:b/>
          <w:i w:val="0"/>
          <w:color w:val="000000"/>
          <w:sz w:val="24"/>
          <w:szCs w:val="24"/>
        </w:rPr>
        <w:fldChar w:fldCharType="end"/>
      </w:r>
      <w:r w:rsidR="00B06957" w:rsidRPr="00C521A0">
        <w:rPr>
          <w:i w:val="0"/>
          <w:color w:val="000000"/>
          <w:sz w:val="24"/>
          <w:szCs w:val="24"/>
        </w:rPr>
        <w:t xml:space="preserve">– Баланс водоотведения </w:t>
      </w:r>
      <w:bookmarkEnd w:id="153"/>
      <w:r w:rsidR="00B06957" w:rsidRPr="00C521A0">
        <w:rPr>
          <w:i w:val="0"/>
          <w:color w:val="000000"/>
          <w:sz w:val="24"/>
          <w:szCs w:val="24"/>
        </w:rPr>
        <w:t>г. Струнино Александровского района   Владимирской области</w:t>
      </w:r>
      <w:bookmarkEnd w:id="1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5243"/>
        <w:gridCol w:w="1076"/>
        <w:gridCol w:w="2192"/>
      </w:tblGrid>
      <w:tr w:rsidR="00B06957" w:rsidRPr="00C521A0" w:rsidTr="00AB2D1E">
        <w:trPr>
          <w:trHeight w:val="454"/>
          <w:jc w:val="center"/>
        </w:trPr>
        <w:tc>
          <w:tcPr>
            <w:tcW w:w="451" w:type="pct"/>
            <w:vMerge w:val="restart"/>
            <w:shd w:val="clear" w:color="auto" w:fill="auto"/>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 п/п</w:t>
            </w:r>
          </w:p>
        </w:tc>
        <w:tc>
          <w:tcPr>
            <w:tcW w:w="2810" w:type="pct"/>
            <w:vMerge w:val="restart"/>
            <w:shd w:val="clear" w:color="auto" w:fill="auto"/>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Показатели</w:t>
            </w:r>
          </w:p>
        </w:tc>
        <w:tc>
          <w:tcPr>
            <w:tcW w:w="562" w:type="pct"/>
            <w:vMerge w:val="restart"/>
            <w:shd w:val="clear" w:color="auto" w:fill="auto"/>
            <w:noWrap/>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Ед. изм.</w:t>
            </w:r>
          </w:p>
        </w:tc>
        <w:tc>
          <w:tcPr>
            <w:tcW w:w="1177" w:type="pct"/>
            <w:vMerge w:val="restart"/>
            <w:shd w:val="clear" w:color="auto" w:fill="auto"/>
            <w:noWrap/>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2013 год</w:t>
            </w:r>
          </w:p>
        </w:tc>
      </w:tr>
      <w:tr w:rsidR="00B06957" w:rsidRPr="00C521A0" w:rsidTr="00AB2D1E">
        <w:trPr>
          <w:trHeight w:val="454"/>
          <w:jc w:val="center"/>
        </w:trPr>
        <w:tc>
          <w:tcPr>
            <w:tcW w:w="451" w:type="pct"/>
            <w:vMerge/>
            <w:shd w:val="clear" w:color="auto" w:fill="auto"/>
            <w:vAlign w:val="center"/>
            <w:hideMark/>
          </w:tcPr>
          <w:p w:rsidR="00B06957" w:rsidRPr="00C521A0" w:rsidRDefault="00B06957" w:rsidP="006A4CB6">
            <w:pPr>
              <w:spacing w:after="0"/>
              <w:jc w:val="center"/>
              <w:rPr>
                <w:rFonts w:eastAsia="Times New Roman"/>
                <w:b/>
                <w:bCs/>
                <w:szCs w:val="24"/>
                <w:lang w:eastAsia="ru-RU"/>
              </w:rPr>
            </w:pPr>
          </w:p>
        </w:tc>
        <w:tc>
          <w:tcPr>
            <w:tcW w:w="2810" w:type="pct"/>
            <w:vMerge/>
            <w:shd w:val="clear" w:color="auto" w:fill="auto"/>
            <w:vAlign w:val="center"/>
            <w:hideMark/>
          </w:tcPr>
          <w:p w:rsidR="00B06957" w:rsidRPr="00C521A0" w:rsidRDefault="00B06957" w:rsidP="006A4CB6">
            <w:pPr>
              <w:spacing w:after="0"/>
              <w:jc w:val="center"/>
              <w:rPr>
                <w:rFonts w:eastAsia="Times New Roman"/>
                <w:b/>
                <w:bCs/>
                <w:szCs w:val="24"/>
                <w:lang w:eastAsia="ru-RU"/>
              </w:rPr>
            </w:pPr>
          </w:p>
        </w:tc>
        <w:tc>
          <w:tcPr>
            <w:tcW w:w="562" w:type="pct"/>
            <w:vMerge/>
            <w:shd w:val="clear" w:color="auto" w:fill="auto"/>
            <w:vAlign w:val="center"/>
            <w:hideMark/>
          </w:tcPr>
          <w:p w:rsidR="00B06957" w:rsidRPr="00C521A0" w:rsidRDefault="00B06957" w:rsidP="006A4CB6">
            <w:pPr>
              <w:spacing w:after="0"/>
              <w:jc w:val="center"/>
              <w:rPr>
                <w:rFonts w:eastAsia="Times New Roman"/>
                <w:b/>
                <w:bCs/>
                <w:szCs w:val="24"/>
                <w:lang w:eastAsia="ru-RU"/>
              </w:rPr>
            </w:pPr>
          </w:p>
        </w:tc>
        <w:tc>
          <w:tcPr>
            <w:tcW w:w="1177" w:type="pct"/>
            <w:vMerge/>
            <w:shd w:val="clear" w:color="auto" w:fill="auto"/>
            <w:vAlign w:val="center"/>
            <w:hideMark/>
          </w:tcPr>
          <w:p w:rsidR="00B06957" w:rsidRPr="00C521A0" w:rsidRDefault="00B06957" w:rsidP="006A4CB6">
            <w:pPr>
              <w:spacing w:after="0"/>
              <w:jc w:val="center"/>
              <w:rPr>
                <w:rFonts w:eastAsia="Times New Roman"/>
                <w:b/>
                <w:bCs/>
                <w:szCs w:val="24"/>
                <w:lang w:eastAsia="ru-RU"/>
              </w:rPr>
            </w:pPr>
          </w:p>
        </w:tc>
      </w:tr>
      <w:tr w:rsidR="00B06957" w:rsidRPr="00C521A0" w:rsidTr="00AB2D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4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1</w:t>
            </w:r>
          </w:p>
        </w:tc>
        <w:tc>
          <w:tcPr>
            <w:tcW w:w="2810" w:type="pct"/>
            <w:tcBorders>
              <w:top w:val="single" w:sz="4" w:space="0" w:color="auto"/>
              <w:left w:val="nil"/>
              <w:bottom w:val="single" w:sz="4" w:space="0" w:color="auto"/>
              <w:right w:val="single" w:sz="4" w:space="0" w:color="auto"/>
            </w:tcBorders>
            <w:shd w:val="clear" w:color="auto" w:fill="auto"/>
            <w:vAlign w:val="center"/>
            <w:hideMark/>
          </w:tcPr>
          <w:p w:rsidR="00B06957" w:rsidRPr="00C521A0" w:rsidRDefault="00B06957" w:rsidP="006A4CB6">
            <w:pPr>
              <w:spacing w:after="0"/>
              <w:rPr>
                <w:rFonts w:eastAsia="Times New Roman"/>
                <w:szCs w:val="24"/>
                <w:lang w:eastAsia="ru-RU"/>
              </w:rPr>
            </w:pPr>
            <w:r w:rsidRPr="00C521A0">
              <w:rPr>
                <w:rFonts w:eastAsia="Times New Roman"/>
                <w:szCs w:val="24"/>
                <w:lang w:eastAsia="ru-RU"/>
              </w:rPr>
              <w:t>Принято сточных вод</w:t>
            </w:r>
          </w:p>
        </w:tc>
        <w:tc>
          <w:tcPr>
            <w:tcW w:w="562" w:type="pct"/>
            <w:tcBorders>
              <w:top w:val="single" w:sz="4" w:space="0" w:color="auto"/>
              <w:left w:val="nil"/>
              <w:bottom w:val="single" w:sz="4" w:space="0" w:color="auto"/>
              <w:right w:val="single" w:sz="4" w:space="0" w:color="auto"/>
            </w:tcBorders>
            <w:shd w:val="clear" w:color="auto" w:fill="auto"/>
            <w:noWrap/>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AB2D1E">
              <w:rPr>
                <w:rFonts w:eastAsia="Times New Roman"/>
                <w:szCs w:val="24"/>
                <w:vertAlign w:val="superscript"/>
                <w:lang w:eastAsia="ru-RU"/>
              </w:rPr>
              <w:t>3</w:t>
            </w:r>
          </w:p>
        </w:tc>
        <w:tc>
          <w:tcPr>
            <w:tcW w:w="1177" w:type="pct"/>
            <w:tcBorders>
              <w:top w:val="single" w:sz="4" w:space="0" w:color="auto"/>
              <w:left w:val="nil"/>
              <w:bottom w:val="single" w:sz="4" w:space="0" w:color="auto"/>
              <w:right w:val="single" w:sz="4" w:space="0" w:color="auto"/>
            </w:tcBorders>
            <w:shd w:val="clear" w:color="auto" w:fill="auto"/>
            <w:noWrap/>
            <w:vAlign w:val="center"/>
          </w:tcPr>
          <w:p w:rsidR="00B06957" w:rsidRPr="00C521A0" w:rsidRDefault="00B06957" w:rsidP="006A4CB6">
            <w:pPr>
              <w:jc w:val="center"/>
              <w:rPr>
                <w:szCs w:val="24"/>
              </w:rPr>
            </w:pPr>
            <w:r w:rsidRPr="00C521A0">
              <w:rPr>
                <w:szCs w:val="24"/>
              </w:rPr>
              <w:t>796,8</w:t>
            </w:r>
          </w:p>
        </w:tc>
      </w:tr>
      <w:tr w:rsidR="00AB2D1E" w:rsidRPr="00C521A0" w:rsidTr="00AB2D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451" w:type="pct"/>
            <w:tcBorders>
              <w:top w:val="nil"/>
              <w:left w:val="single" w:sz="4" w:space="0" w:color="auto"/>
              <w:bottom w:val="single" w:sz="4" w:space="0" w:color="auto"/>
              <w:right w:val="single" w:sz="4" w:space="0" w:color="auto"/>
            </w:tcBorders>
            <w:shd w:val="clear" w:color="auto" w:fill="auto"/>
            <w:noWrap/>
            <w:vAlign w:val="center"/>
            <w:hideMark/>
          </w:tcPr>
          <w:p w:rsidR="00AB2D1E" w:rsidRPr="00C521A0" w:rsidRDefault="00AB2D1E" w:rsidP="006A4CB6">
            <w:pPr>
              <w:spacing w:after="0"/>
              <w:jc w:val="center"/>
              <w:rPr>
                <w:rFonts w:eastAsia="Times New Roman"/>
                <w:szCs w:val="24"/>
                <w:lang w:eastAsia="ru-RU"/>
              </w:rPr>
            </w:pPr>
            <w:r w:rsidRPr="00C521A0">
              <w:rPr>
                <w:rFonts w:eastAsia="Times New Roman"/>
                <w:szCs w:val="24"/>
                <w:lang w:eastAsia="ru-RU"/>
              </w:rPr>
              <w:t>2</w:t>
            </w:r>
          </w:p>
        </w:tc>
        <w:tc>
          <w:tcPr>
            <w:tcW w:w="2810" w:type="pct"/>
            <w:tcBorders>
              <w:top w:val="nil"/>
              <w:left w:val="nil"/>
              <w:bottom w:val="single" w:sz="4" w:space="0" w:color="auto"/>
              <w:right w:val="single" w:sz="4" w:space="0" w:color="auto"/>
            </w:tcBorders>
            <w:shd w:val="clear" w:color="auto" w:fill="auto"/>
            <w:vAlign w:val="center"/>
            <w:hideMark/>
          </w:tcPr>
          <w:p w:rsidR="00AB2D1E" w:rsidRPr="00C521A0" w:rsidRDefault="00AB2D1E" w:rsidP="006A4CB6">
            <w:pPr>
              <w:spacing w:after="0"/>
              <w:rPr>
                <w:rFonts w:eastAsia="Times New Roman"/>
                <w:szCs w:val="24"/>
                <w:lang w:eastAsia="ru-RU"/>
              </w:rPr>
            </w:pPr>
            <w:r w:rsidRPr="00C521A0">
              <w:rPr>
                <w:rFonts w:eastAsia="Times New Roman"/>
                <w:szCs w:val="24"/>
                <w:lang w:eastAsia="ru-RU"/>
              </w:rPr>
              <w:t>Объем сточных вод, пропущенный через собственные очистные сооружения</w:t>
            </w:r>
          </w:p>
        </w:tc>
        <w:tc>
          <w:tcPr>
            <w:tcW w:w="562" w:type="pct"/>
            <w:tcBorders>
              <w:top w:val="nil"/>
              <w:left w:val="nil"/>
              <w:bottom w:val="single" w:sz="4" w:space="0" w:color="auto"/>
              <w:right w:val="single" w:sz="4" w:space="0" w:color="auto"/>
            </w:tcBorders>
            <w:shd w:val="clear" w:color="auto" w:fill="auto"/>
            <w:noWrap/>
            <w:vAlign w:val="center"/>
            <w:hideMark/>
          </w:tcPr>
          <w:p w:rsidR="00AB2D1E" w:rsidRDefault="00AB2D1E" w:rsidP="00AB2D1E">
            <w:pPr>
              <w:jc w:val="center"/>
            </w:pPr>
            <w:r w:rsidRPr="004D0536">
              <w:rPr>
                <w:rFonts w:eastAsia="Times New Roman"/>
                <w:szCs w:val="24"/>
                <w:lang w:eastAsia="ru-RU"/>
              </w:rPr>
              <w:t>тыс.м</w:t>
            </w:r>
            <w:r w:rsidRPr="004D0536">
              <w:rPr>
                <w:rFonts w:eastAsia="Times New Roman"/>
                <w:szCs w:val="24"/>
                <w:vertAlign w:val="superscript"/>
                <w:lang w:eastAsia="ru-RU"/>
              </w:rPr>
              <w:t>3</w:t>
            </w:r>
          </w:p>
        </w:tc>
        <w:tc>
          <w:tcPr>
            <w:tcW w:w="1177" w:type="pct"/>
            <w:tcBorders>
              <w:top w:val="nil"/>
              <w:left w:val="nil"/>
              <w:bottom w:val="single" w:sz="4" w:space="0" w:color="auto"/>
              <w:right w:val="single" w:sz="4" w:space="0" w:color="auto"/>
            </w:tcBorders>
            <w:shd w:val="clear" w:color="auto" w:fill="auto"/>
            <w:noWrap/>
            <w:vAlign w:val="center"/>
          </w:tcPr>
          <w:p w:rsidR="00AB2D1E" w:rsidRPr="00C521A0" w:rsidRDefault="00AB2D1E" w:rsidP="006A4CB6">
            <w:pPr>
              <w:jc w:val="center"/>
              <w:rPr>
                <w:szCs w:val="24"/>
              </w:rPr>
            </w:pPr>
            <w:r w:rsidRPr="00C521A0">
              <w:rPr>
                <w:szCs w:val="24"/>
              </w:rPr>
              <w:t>796,8</w:t>
            </w:r>
          </w:p>
        </w:tc>
      </w:tr>
      <w:tr w:rsidR="00AB2D1E" w:rsidRPr="00C521A0" w:rsidTr="00AB2D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451" w:type="pct"/>
            <w:tcBorders>
              <w:top w:val="nil"/>
              <w:left w:val="single" w:sz="4" w:space="0" w:color="auto"/>
              <w:bottom w:val="single" w:sz="4" w:space="0" w:color="auto"/>
              <w:right w:val="single" w:sz="4" w:space="0" w:color="auto"/>
            </w:tcBorders>
            <w:shd w:val="clear" w:color="auto" w:fill="auto"/>
            <w:noWrap/>
            <w:vAlign w:val="center"/>
            <w:hideMark/>
          </w:tcPr>
          <w:p w:rsidR="00AB2D1E" w:rsidRPr="00C521A0" w:rsidRDefault="00AB2D1E" w:rsidP="006A4CB6">
            <w:pPr>
              <w:spacing w:after="0"/>
              <w:jc w:val="center"/>
              <w:rPr>
                <w:rFonts w:eastAsia="Times New Roman"/>
                <w:b/>
                <w:bCs/>
                <w:szCs w:val="24"/>
                <w:lang w:eastAsia="ru-RU"/>
              </w:rPr>
            </w:pPr>
            <w:r w:rsidRPr="00C521A0">
              <w:rPr>
                <w:rFonts w:eastAsia="Times New Roman"/>
                <w:b/>
                <w:bCs/>
                <w:szCs w:val="24"/>
                <w:lang w:eastAsia="ru-RU"/>
              </w:rPr>
              <w:t>3</w:t>
            </w:r>
          </w:p>
        </w:tc>
        <w:tc>
          <w:tcPr>
            <w:tcW w:w="2810" w:type="pct"/>
            <w:tcBorders>
              <w:top w:val="nil"/>
              <w:left w:val="nil"/>
              <w:bottom w:val="single" w:sz="4" w:space="0" w:color="auto"/>
              <w:right w:val="single" w:sz="4" w:space="0" w:color="auto"/>
            </w:tcBorders>
            <w:shd w:val="clear" w:color="auto" w:fill="auto"/>
            <w:vAlign w:val="center"/>
            <w:hideMark/>
          </w:tcPr>
          <w:p w:rsidR="00AB2D1E" w:rsidRPr="00C521A0" w:rsidRDefault="00AB2D1E" w:rsidP="006A4CB6">
            <w:pPr>
              <w:spacing w:after="0"/>
              <w:rPr>
                <w:rFonts w:eastAsia="Times New Roman"/>
                <w:b/>
                <w:bCs/>
                <w:szCs w:val="24"/>
                <w:lang w:eastAsia="ru-RU"/>
              </w:rPr>
            </w:pPr>
            <w:r w:rsidRPr="00C521A0">
              <w:rPr>
                <w:rFonts w:eastAsia="Times New Roman"/>
                <w:b/>
                <w:bCs/>
                <w:szCs w:val="24"/>
                <w:lang w:eastAsia="ru-RU"/>
              </w:rPr>
              <w:t>Объем реализации услуг всего, в т.ч.</w:t>
            </w:r>
          </w:p>
        </w:tc>
        <w:tc>
          <w:tcPr>
            <w:tcW w:w="562" w:type="pct"/>
            <w:tcBorders>
              <w:top w:val="nil"/>
              <w:left w:val="nil"/>
              <w:bottom w:val="single" w:sz="4" w:space="0" w:color="auto"/>
              <w:right w:val="single" w:sz="4" w:space="0" w:color="auto"/>
            </w:tcBorders>
            <w:shd w:val="clear" w:color="auto" w:fill="auto"/>
            <w:noWrap/>
            <w:vAlign w:val="center"/>
            <w:hideMark/>
          </w:tcPr>
          <w:p w:rsidR="00AB2D1E" w:rsidRDefault="00AB2D1E" w:rsidP="00AB2D1E">
            <w:pPr>
              <w:jc w:val="center"/>
            </w:pPr>
            <w:r w:rsidRPr="004D0536">
              <w:rPr>
                <w:rFonts w:eastAsia="Times New Roman"/>
                <w:szCs w:val="24"/>
                <w:lang w:eastAsia="ru-RU"/>
              </w:rPr>
              <w:t>тыс.м</w:t>
            </w:r>
            <w:r w:rsidRPr="004D0536">
              <w:rPr>
                <w:rFonts w:eastAsia="Times New Roman"/>
                <w:szCs w:val="24"/>
                <w:vertAlign w:val="superscript"/>
                <w:lang w:eastAsia="ru-RU"/>
              </w:rPr>
              <w:t>3</w:t>
            </w:r>
          </w:p>
        </w:tc>
        <w:tc>
          <w:tcPr>
            <w:tcW w:w="1177" w:type="pct"/>
            <w:tcBorders>
              <w:top w:val="nil"/>
              <w:left w:val="nil"/>
              <w:bottom w:val="single" w:sz="4" w:space="0" w:color="auto"/>
              <w:right w:val="single" w:sz="4" w:space="0" w:color="auto"/>
            </w:tcBorders>
            <w:shd w:val="clear" w:color="auto" w:fill="auto"/>
            <w:noWrap/>
            <w:vAlign w:val="center"/>
          </w:tcPr>
          <w:p w:rsidR="00AB2D1E" w:rsidRPr="00C521A0" w:rsidRDefault="00AB2D1E" w:rsidP="006A4CB6">
            <w:pPr>
              <w:jc w:val="center"/>
              <w:rPr>
                <w:szCs w:val="24"/>
              </w:rPr>
            </w:pPr>
            <w:r w:rsidRPr="00C521A0">
              <w:rPr>
                <w:szCs w:val="24"/>
              </w:rPr>
              <w:t>796,8</w:t>
            </w:r>
          </w:p>
        </w:tc>
      </w:tr>
      <w:tr w:rsidR="00AB2D1E" w:rsidRPr="00C521A0" w:rsidTr="00AB2D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451" w:type="pct"/>
            <w:tcBorders>
              <w:top w:val="nil"/>
              <w:left w:val="single" w:sz="4" w:space="0" w:color="auto"/>
              <w:bottom w:val="single" w:sz="4" w:space="0" w:color="auto"/>
              <w:right w:val="single" w:sz="4" w:space="0" w:color="auto"/>
            </w:tcBorders>
            <w:shd w:val="clear" w:color="auto" w:fill="auto"/>
            <w:noWrap/>
            <w:vAlign w:val="center"/>
            <w:hideMark/>
          </w:tcPr>
          <w:p w:rsidR="00AB2D1E" w:rsidRPr="00C521A0" w:rsidRDefault="00AB2D1E" w:rsidP="006A4CB6">
            <w:pPr>
              <w:spacing w:after="0"/>
              <w:jc w:val="center"/>
              <w:rPr>
                <w:rFonts w:eastAsia="Times New Roman"/>
                <w:szCs w:val="24"/>
                <w:lang w:eastAsia="ru-RU"/>
              </w:rPr>
            </w:pPr>
            <w:r w:rsidRPr="00C521A0">
              <w:rPr>
                <w:rFonts w:eastAsia="Times New Roman"/>
                <w:szCs w:val="24"/>
                <w:lang w:eastAsia="ru-RU"/>
              </w:rPr>
              <w:t>3.1</w:t>
            </w:r>
          </w:p>
        </w:tc>
        <w:tc>
          <w:tcPr>
            <w:tcW w:w="2810" w:type="pct"/>
            <w:tcBorders>
              <w:top w:val="nil"/>
              <w:left w:val="nil"/>
              <w:bottom w:val="single" w:sz="4" w:space="0" w:color="auto"/>
              <w:right w:val="single" w:sz="4" w:space="0" w:color="auto"/>
            </w:tcBorders>
            <w:shd w:val="clear" w:color="auto" w:fill="auto"/>
            <w:vAlign w:val="center"/>
            <w:hideMark/>
          </w:tcPr>
          <w:p w:rsidR="00AB2D1E" w:rsidRPr="00C521A0" w:rsidRDefault="00AB2D1E" w:rsidP="006A4CB6">
            <w:pPr>
              <w:spacing w:after="0"/>
              <w:rPr>
                <w:rFonts w:eastAsia="Times New Roman"/>
                <w:szCs w:val="24"/>
                <w:lang w:eastAsia="ru-RU"/>
              </w:rPr>
            </w:pPr>
            <w:r w:rsidRPr="00C521A0">
              <w:rPr>
                <w:rFonts w:eastAsia="Times New Roman"/>
                <w:szCs w:val="24"/>
                <w:lang w:eastAsia="ru-RU"/>
              </w:rPr>
              <w:t>населению</w:t>
            </w:r>
          </w:p>
        </w:tc>
        <w:tc>
          <w:tcPr>
            <w:tcW w:w="562" w:type="pct"/>
            <w:tcBorders>
              <w:top w:val="nil"/>
              <w:left w:val="nil"/>
              <w:bottom w:val="single" w:sz="4" w:space="0" w:color="auto"/>
              <w:right w:val="single" w:sz="4" w:space="0" w:color="auto"/>
            </w:tcBorders>
            <w:shd w:val="clear" w:color="auto" w:fill="auto"/>
            <w:noWrap/>
            <w:vAlign w:val="center"/>
            <w:hideMark/>
          </w:tcPr>
          <w:p w:rsidR="00AB2D1E" w:rsidRDefault="00AB2D1E" w:rsidP="00AB2D1E">
            <w:pPr>
              <w:jc w:val="center"/>
            </w:pPr>
            <w:r w:rsidRPr="004D0536">
              <w:rPr>
                <w:rFonts w:eastAsia="Times New Roman"/>
                <w:szCs w:val="24"/>
                <w:lang w:eastAsia="ru-RU"/>
              </w:rPr>
              <w:t>тыс.м</w:t>
            </w:r>
            <w:r w:rsidRPr="004D0536">
              <w:rPr>
                <w:rFonts w:eastAsia="Times New Roman"/>
                <w:szCs w:val="24"/>
                <w:vertAlign w:val="superscript"/>
                <w:lang w:eastAsia="ru-RU"/>
              </w:rPr>
              <w:t>3</w:t>
            </w:r>
          </w:p>
        </w:tc>
        <w:tc>
          <w:tcPr>
            <w:tcW w:w="1177" w:type="pct"/>
            <w:tcBorders>
              <w:top w:val="nil"/>
              <w:left w:val="nil"/>
              <w:bottom w:val="single" w:sz="4" w:space="0" w:color="auto"/>
              <w:right w:val="single" w:sz="4" w:space="0" w:color="auto"/>
            </w:tcBorders>
            <w:shd w:val="clear" w:color="auto" w:fill="auto"/>
            <w:noWrap/>
            <w:vAlign w:val="center"/>
          </w:tcPr>
          <w:p w:rsidR="00AB2D1E" w:rsidRPr="00D93D47" w:rsidRDefault="00AB2D1E" w:rsidP="006A4CB6">
            <w:pPr>
              <w:jc w:val="center"/>
              <w:rPr>
                <w:color w:val="000000" w:themeColor="text1"/>
                <w:szCs w:val="24"/>
              </w:rPr>
            </w:pPr>
            <w:r w:rsidRPr="00D93D47">
              <w:rPr>
                <w:color w:val="000000" w:themeColor="text1"/>
                <w:szCs w:val="24"/>
              </w:rPr>
              <w:t>545,8</w:t>
            </w:r>
          </w:p>
        </w:tc>
      </w:tr>
      <w:tr w:rsidR="00AB2D1E" w:rsidRPr="00C521A0" w:rsidTr="00AB2D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451" w:type="pct"/>
            <w:tcBorders>
              <w:top w:val="nil"/>
              <w:left w:val="single" w:sz="4" w:space="0" w:color="auto"/>
              <w:bottom w:val="single" w:sz="4" w:space="0" w:color="auto"/>
              <w:right w:val="single" w:sz="4" w:space="0" w:color="auto"/>
            </w:tcBorders>
            <w:shd w:val="clear" w:color="auto" w:fill="auto"/>
            <w:noWrap/>
            <w:vAlign w:val="center"/>
            <w:hideMark/>
          </w:tcPr>
          <w:p w:rsidR="00AB2D1E" w:rsidRPr="00C521A0" w:rsidRDefault="00AB2D1E" w:rsidP="006A4CB6">
            <w:pPr>
              <w:spacing w:after="0"/>
              <w:jc w:val="center"/>
              <w:rPr>
                <w:rFonts w:eastAsia="Times New Roman"/>
                <w:szCs w:val="24"/>
                <w:lang w:eastAsia="ru-RU"/>
              </w:rPr>
            </w:pPr>
            <w:r w:rsidRPr="00C521A0">
              <w:rPr>
                <w:rFonts w:eastAsia="Times New Roman"/>
                <w:szCs w:val="24"/>
                <w:lang w:eastAsia="ru-RU"/>
              </w:rPr>
              <w:t>3.2</w:t>
            </w:r>
          </w:p>
        </w:tc>
        <w:tc>
          <w:tcPr>
            <w:tcW w:w="2810" w:type="pct"/>
            <w:tcBorders>
              <w:top w:val="nil"/>
              <w:left w:val="nil"/>
              <w:bottom w:val="single" w:sz="4" w:space="0" w:color="auto"/>
              <w:right w:val="single" w:sz="4" w:space="0" w:color="auto"/>
            </w:tcBorders>
            <w:shd w:val="clear" w:color="auto" w:fill="auto"/>
            <w:vAlign w:val="center"/>
            <w:hideMark/>
          </w:tcPr>
          <w:p w:rsidR="00AB2D1E" w:rsidRPr="00C521A0" w:rsidRDefault="00AB2D1E" w:rsidP="006A4CB6">
            <w:pPr>
              <w:spacing w:after="0"/>
              <w:rPr>
                <w:rFonts w:eastAsia="Times New Roman"/>
                <w:szCs w:val="24"/>
                <w:lang w:eastAsia="ru-RU"/>
              </w:rPr>
            </w:pPr>
            <w:r w:rsidRPr="00C521A0">
              <w:rPr>
                <w:rFonts w:eastAsia="Times New Roman"/>
                <w:szCs w:val="24"/>
                <w:lang w:eastAsia="ru-RU"/>
              </w:rPr>
              <w:t>бюджетным организациям</w:t>
            </w:r>
          </w:p>
        </w:tc>
        <w:tc>
          <w:tcPr>
            <w:tcW w:w="562" w:type="pct"/>
            <w:tcBorders>
              <w:top w:val="nil"/>
              <w:left w:val="nil"/>
              <w:bottom w:val="single" w:sz="4" w:space="0" w:color="auto"/>
              <w:right w:val="single" w:sz="4" w:space="0" w:color="auto"/>
            </w:tcBorders>
            <w:shd w:val="clear" w:color="auto" w:fill="auto"/>
            <w:noWrap/>
            <w:vAlign w:val="center"/>
            <w:hideMark/>
          </w:tcPr>
          <w:p w:rsidR="00AB2D1E" w:rsidRDefault="00AB2D1E" w:rsidP="00AB2D1E">
            <w:pPr>
              <w:jc w:val="center"/>
            </w:pPr>
            <w:r w:rsidRPr="004D0536">
              <w:rPr>
                <w:rFonts w:eastAsia="Times New Roman"/>
                <w:szCs w:val="24"/>
                <w:lang w:eastAsia="ru-RU"/>
              </w:rPr>
              <w:t>тыс.м</w:t>
            </w:r>
            <w:r w:rsidRPr="004D0536">
              <w:rPr>
                <w:rFonts w:eastAsia="Times New Roman"/>
                <w:szCs w:val="24"/>
                <w:vertAlign w:val="superscript"/>
                <w:lang w:eastAsia="ru-RU"/>
              </w:rPr>
              <w:t>3</w:t>
            </w:r>
          </w:p>
        </w:tc>
        <w:tc>
          <w:tcPr>
            <w:tcW w:w="1177" w:type="pct"/>
            <w:tcBorders>
              <w:top w:val="nil"/>
              <w:left w:val="nil"/>
              <w:bottom w:val="single" w:sz="4" w:space="0" w:color="auto"/>
              <w:right w:val="single" w:sz="4" w:space="0" w:color="auto"/>
            </w:tcBorders>
            <w:shd w:val="clear" w:color="auto" w:fill="auto"/>
            <w:noWrap/>
            <w:vAlign w:val="center"/>
          </w:tcPr>
          <w:p w:rsidR="00AB2D1E" w:rsidRPr="00D93D47" w:rsidRDefault="00AB2D1E" w:rsidP="006A4CB6">
            <w:pPr>
              <w:jc w:val="center"/>
              <w:rPr>
                <w:color w:val="000000" w:themeColor="text1"/>
                <w:szCs w:val="24"/>
              </w:rPr>
            </w:pPr>
            <w:r w:rsidRPr="00D93D47">
              <w:rPr>
                <w:color w:val="000000" w:themeColor="text1"/>
                <w:szCs w:val="24"/>
              </w:rPr>
              <w:t>28,8</w:t>
            </w:r>
          </w:p>
        </w:tc>
      </w:tr>
      <w:tr w:rsidR="00AB2D1E" w:rsidRPr="00C521A0" w:rsidTr="00AB2D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451" w:type="pct"/>
            <w:tcBorders>
              <w:top w:val="nil"/>
              <w:left w:val="single" w:sz="4" w:space="0" w:color="auto"/>
              <w:bottom w:val="single" w:sz="4" w:space="0" w:color="auto"/>
              <w:right w:val="single" w:sz="4" w:space="0" w:color="auto"/>
            </w:tcBorders>
            <w:shd w:val="clear" w:color="auto" w:fill="auto"/>
            <w:noWrap/>
            <w:vAlign w:val="center"/>
          </w:tcPr>
          <w:p w:rsidR="00AB2D1E" w:rsidRPr="00C521A0" w:rsidRDefault="00AB2D1E" w:rsidP="006A4CB6">
            <w:pPr>
              <w:spacing w:after="0"/>
              <w:jc w:val="center"/>
              <w:rPr>
                <w:rFonts w:eastAsia="Times New Roman"/>
                <w:szCs w:val="24"/>
                <w:lang w:eastAsia="ru-RU"/>
              </w:rPr>
            </w:pPr>
            <w:r w:rsidRPr="00C521A0">
              <w:rPr>
                <w:rFonts w:eastAsia="Times New Roman"/>
                <w:szCs w:val="24"/>
                <w:lang w:eastAsia="ru-RU"/>
              </w:rPr>
              <w:t>3.3</w:t>
            </w:r>
          </w:p>
        </w:tc>
        <w:tc>
          <w:tcPr>
            <w:tcW w:w="2810" w:type="pct"/>
            <w:tcBorders>
              <w:top w:val="nil"/>
              <w:left w:val="nil"/>
              <w:bottom w:val="single" w:sz="4" w:space="0" w:color="auto"/>
              <w:right w:val="single" w:sz="4" w:space="0" w:color="auto"/>
            </w:tcBorders>
            <w:shd w:val="clear" w:color="auto" w:fill="auto"/>
            <w:vAlign w:val="center"/>
            <w:hideMark/>
          </w:tcPr>
          <w:p w:rsidR="00AB2D1E" w:rsidRPr="00C521A0" w:rsidRDefault="00AB2D1E" w:rsidP="006A4CB6">
            <w:pPr>
              <w:spacing w:after="0"/>
              <w:rPr>
                <w:rFonts w:eastAsia="Times New Roman"/>
                <w:szCs w:val="24"/>
                <w:lang w:eastAsia="ru-RU"/>
              </w:rPr>
            </w:pPr>
            <w:r w:rsidRPr="00C521A0">
              <w:rPr>
                <w:rFonts w:eastAsia="Times New Roman"/>
                <w:szCs w:val="24"/>
                <w:lang w:eastAsia="ru-RU"/>
              </w:rPr>
              <w:t>прочим потребителям</w:t>
            </w:r>
          </w:p>
        </w:tc>
        <w:tc>
          <w:tcPr>
            <w:tcW w:w="562" w:type="pct"/>
            <w:tcBorders>
              <w:top w:val="nil"/>
              <w:left w:val="nil"/>
              <w:bottom w:val="single" w:sz="4" w:space="0" w:color="auto"/>
              <w:right w:val="single" w:sz="4" w:space="0" w:color="auto"/>
            </w:tcBorders>
            <w:shd w:val="clear" w:color="auto" w:fill="auto"/>
            <w:noWrap/>
            <w:vAlign w:val="center"/>
            <w:hideMark/>
          </w:tcPr>
          <w:p w:rsidR="00AB2D1E" w:rsidRDefault="00AB2D1E" w:rsidP="00AB2D1E">
            <w:pPr>
              <w:jc w:val="center"/>
            </w:pPr>
            <w:r w:rsidRPr="004D0536">
              <w:rPr>
                <w:rFonts w:eastAsia="Times New Roman"/>
                <w:szCs w:val="24"/>
                <w:lang w:eastAsia="ru-RU"/>
              </w:rPr>
              <w:t>тыс.м</w:t>
            </w:r>
            <w:r w:rsidRPr="004D0536">
              <w:rPr>
                <w:rFonts w:eastAsia="Times New Roman"/>
                <w:szCs w:val="24"/>
                <w:vertAlign w:val="superscript"/>
                <w:lang w:eastAsia="ru-RU"/>
              </w:rPr>
              <w:t>3</w:t>
            </w:r>
          </w:p>
        </w:tc>
        <w:tc>
          <w:tcPr>
            <w:tcW w:w="1177" w:type="pct"/>
            <w:tcBorders>
              <w:top w:val="nil"/>
              <w:left w:val="nil"/>
              <w:bottom w:val="single" w:sz="4" w:space="0" w:color="auto"/>
              <w:right w:val="single" w:sz="4" w:space="0" w:color="auto"/>
            </w:tcBorders>
            <w:shd w:val="clear" w:color="auto" w:fill="auto"/>
            <w:noWrap/>
            <w:vAlign w:val="center"/>
          </w:tcPr>
          <w:p w:rsidR="00AB2D1E" w:rsidRPr="00D93D47" w:rsidRDefault="00AB2D1E" w:rsidP="006A4CB6">
            <w:pPr>
              <w:jc w:val="center"/>
              <w:rPr>
                <w:color w:val="000000" w:themeColor="text1"/>
                <w:szCs w:val="24"/>
              </w:rPr>
            </w:pPr>
            <w:r w:rsidRPr="00D93D47">
              <w:rPr>
                <w:color w:val="000000" w:themeColor="text1"/>
                <w:szCs w:val="24"/>
              </w:rPr>
              <w:t>97,9</w:t>
            </w:r>
          </w:p>
        </w:tc>
      </w:tr>
      <w:tr w:rsidR="00AB2D1E" w:rsidRPr="00C521A0" w:rsidTr="00AB2D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451" w:type="pct"/>
            <w:tcBorders>
              <w:top w:val="nil"/>
              <w:left w:val="single" w:sz="4" w:space="0" w:color="auto"/>
              <w:bottom w:val="single" w:sz="4" w:space="0" w:color="auto"/>
              <w:right w:val="single" w:sz="4" w:space="0" w:color="auto"/>
            </w:tcBorders>
            <w:shd w:val="clear" w:color="auto" w:fill="auto"/>
            <w:noWrap/>
            <w:vAlign w:val="center"/>
          </w:tcPr>
          <w:p w:rsidR="00AB2D1E" w:rsidRPr="00C521A0" w:rsidRDefault="00AB2D1E" w:rsidP="006A4CB6">
            <w:pPr>
              <w:spacing w:after="0"/>
              <w:jc w:val="center"/>
              <w:rPr>
                <w:rFonts w:eastAsia="Times New Roman"/>
                <w:szCs w:val="24"/>
                <w:lang w:eastAsia="ru-RU"/>
              </w:rPr>
            </w:pPr>
            <w:r w:rsidRPr="00C521A0">
              <w:rPr>
                <w:rFonts w:eastAsia="Times New Roman"/>
                <w:szCs w:val="24"/>
                <w:lang w:eastAsia="ru-RU"/>
              </w:rPr>
              <w:t>3.4</w:t>
            </w:r>
          </w:p>
        </w:tc>
        <w:tc>
          <w:tcPr>
            <w:tcW w:w="2810" w:type="pct"/>
            <w:tcBorders>
              <w:top w:val="nil"/>
              <w:left w:val="nil"/>
              <w:bottom w:val="single" w:sz="4" w:space="0" w:color="auto"/>
              <w:right w:val="single" w:sz="4" w:space="0" w:color="auto"/>
            </w:tcBorders>
            <w:shd w:val="clear" w:color="auto" w:fill="auto"/>
            <w:vAlign w:val="center"/>
            <w:hideMark/>
          </w:tcPr>
          <w:p w:rsidR="00AB2D1E" w:rsidRPr="00C521A0" w:rsidRDefault="00AB2D1E" w:rsidP="006A4CB6">
            <w:pPr>
              <w:spacing w:after="0"/>
              <w:rPr>
                <w:rFonts w:eastAsia="Times New Roman"/>
                <w:szCs w:val="24"/>
                <w:lang w:eastAsia="ru-RU"/>
              </w:rPr>
            </w:pPr>
            <w:r w:rsidRPr="00C521A0">
              <w:rPr>
                <w:rFonts w:eastAsia="Times New Roman"/>
                <w:szCs w:val="24"/>
                <w:lang w:eastAsia="ru-RU"/>
              </w:rPr>
              <w:t>собственные предприятия</w:t>
            </w:r>
          </w:p>
        </w:tc>
        <w:tc>
          <w:tcPr>
            <w:tcW w:w="562" w:type="pct"/>
            <w:tcBorders>
              <w:top w:val="nil"/>
              <w:left w:val="nil"/>
              <w:bottom w:val="single" w:sz="4" w:space="0" w:color="auto"/>
              <w:right w:val="single" w:sz="4" w:space="0" w:color="auto"/>
            </w:tcBorders>
            <w:shd w:val="clear" w:color="auto" w:fill="auto"/>
            <w:noWrap/>
            <w:vAlign w:val="center"/>
            <w:hideMark/>
          </w:tcPr>
          <w:p w:rsidR="00AB2D1E" w:rsidRDefault="00AB2D1E" w:rsidP="00AB2D1E">
            <w:pPr>
              <w:jc w:val="center"/>
            </w:pPr>
            <w:r w:rsidRPr="004D0536">
              <w:rPr>
                <w:rFonts w:eastAsia="Times New Roman"/>
                <w:szCs w:val="24"/>
                <w:lang w:eastAsia="ru-RU"/>
              </w:rPr>
              <w:t>тыс.м</w:t>
            </w:r>
            <w:r w:rsidRPr="004D0536">
              <w:rPr>
                <w:rFonts w:eastAsia="Times New Roman"/>
                <w:szCs w:val="24"/>
                <w:vertAlign w:val="superscript"/>
                <w:lang w:eastAsia="ru-RU"/>
              </w:rPr>
              <w:t>3</w:t>
            </w:r>
          </w:p>
        </w:tc>
        <w:tc>
          <w:tcPr>
            <w:tcW w:w="1177" w:type="pct"/>
            <w:tcBorders>
              <w:top w:val="nil"/>
              <w:left w:val="nil"/>
              <w:bottom w:val="single" w:sz="4" w:space="0" w:color="auto"/>
              <w:right w:val="single" w:sz="4" w:space="0" w:color="auto"/>
            </w:tcBorders>
            <w:shd w:val="clear" w:color="auto" w:fill="auto"/>
            <w:noWrap/>
            <w:vAlign w:val="center"/>
          </w:tcPr>
          <w:p w:rsidR="00AB2D1E" w:rsidRPr="00D93D47" w:rsidRDefault="00AB2D1E" w:rsidP="006A4CB6">
            <w:pPr>
              <w:jc w:val="center"/>
              <w:rPr>
                <w:color w:val="000000" w:themeColor="text1"/>
                <w:szCs w:val="24"/>
              </w:rPr>
            </w:pPr>
            <w:r w:rsidRPr="00D93D47">
              <w:rPr>
                <w:color w:val="000000" w:themeColor="text1"/>
                <w:szCs w:val="24"/>
              </w:rPr>
              <w:t>124,3</w:t>
            </w:r>
          </w:p>
        </w:tc>
      </w:tr>
    </w:tbl>
    <w:p w:rsidR="00B06957" w:rsidRPr="00430C52" w:rsidRDefault="00B06957" w:rsidP="00430C52">
      <w:pPr>
        <w:autoSpaceDE w:val="0"/>
        <w:autoSpaceDN w:val="0"/>
        <w:adjustRightInd w:val="0"/>
        <w:spacing w:after="0"/>
        <w:ind w:firstLine="567"/>
        <w:jc w:val="both"/>
        <w:rPr>
          <w:rFonts w:eastAsia="TimesNewRomanPSMT"/>
          <w:szCs w:val="24"/>
        </w:rPr>
      </w:pPr>
    </w:p>
    <w:p w:rsidR="00B06957" w:rsidRPr="004B37CD" w:rsidRDefault="00036AEC" w:rsidP="006A4CB6">
      <w:pPr>
        <w:autoSpaceDE w:val="0"/>
        <w:autoSpaceDN w:val="0"/>
        <w:adjustRightInd w:val="0"/>
        <w:spacing w:after="0"/>
        <w:ind w:firstLine="709"/>
        <w:jc w:val="both"/>
      </w:pPr>
      <w:r>
        <w:rPr>
          <w:noProof/>
          <w:lang w:eastAsia="ru-RU"/>
        </w:rPr>
        <w:drawing>
          <wp:inline distT="0" distB="0" distL="0" distR="0">
            <wp:extent cx="5029200" cy="302309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44589" cy="3032344"/>
                    </a:xfrm>
                    <a:prstGeom prst="rect">
                      <a:avLst/>
                    </a:prstGeom>
                    <a:noFill/>
                    <a:ln>
                      <a:noFill/>
                    </a:ln>
                  </pic:spPr>
                </pic:pic>
              </a:graphicData>
            </a:graphic>
          </wp:inline>
        </w:drawing>
      </w:r>
    </w:p>
    <w:p w:rsidR="00B06957" w:rsidRPr="00C521A0" w:rsidRDefault="00E70D45" w:rsidP="006A4CB6">
      <w:pPr>
        <w:pStyle w:val="af2"/>
        <w:spacing w:line="276" w:lineRule="auto"/>
        <w:rPr>
          <w:i w:val="0"/>
          <w:color w:val="auto"/>
          <w:sz w:val="24"/>
          <w:szCs w:val="24"/>
        </w:rPr>
      </w:pPr>
      <w:bookmarkStart w:id="155" w:name="_Toc396679349"/>
      <w:r w:rsidRPr="00C521A0">
        <w:rPr>
          <w:b/>
          <w:i w:val="0"/>
          <w:color w:val="auto"/>
          <w:sz w:val="24"/>
          <w:szCs w:val="24"/>
        </w:rPr>
        <w:t xml:space="preserve">Рисунок </w:t>
      </w:r>
      <w:r w:rsidR="00C56C7E" w:rsidRPr="00C521A0">
        <w:rPr>
          <w:b/>
          <w:i w:val="0"/>
          <w:color w:val="auto"/>
          <w:sz w:val="24"/>
          <w:szCs w:val="24"/>
        </w:rPr>
        <w:fldChar w:fldCharType="begin"/>
      </w:r>
      <w:r w:rsidRPr="00C521A0">
        <w:rPr>
          <w:b/>
          <w:i w:val="0"/>
          <w:color w:val="auto"/>
          <w:sz w:val="24"/>
          <w:szCs w:val="24"/>
        </w:rPr>
        <w:instrText xml:space="preserve"> SEQ Рисунок \* ARABIC </w:instrText>
      </w:r>
      <w:r w:rsidR="00C56C7E" w:rsidRPr="00C521A0">
        <w:rPr>
          <w:b/>
          <w:i w:val="0"/>
          <w:color w:val="auto"/>
          <w:sz w:val="24"/>
          <w:szCs w:val="24"/>
        </w:rPr>
        <w:fldChar w:fldCharType="separate"/>
      </w:r>
      <w:r w:rsidR="009D70DD">
        <w:rPr>
          <w:b/>
          <w:i w:val="0"/>
          <w:noProof/>
          <w:color w:val="auto"/>
          <w:sz w:val="24"/>
          <w:szCs w:val="24"/>
        </w:rPr>
        <w:t>13</w:t>
      </w:r>
      <w:r w:rsidR="00C56C7E" w:rsidRPr="00C521A0">
        <w:rPr>
          <w:b/>
          <w:i w:val="0"/>
          <w:color w:val="auto"/>
          <w:sz w:val="24"/>
          <w:szCs w:val="24"/>
        </w:rPr>
        <w:fldChar w:fldCharType="end"/>
      </w:r>
      <w:r w:rsidRPr="00C521A0">
        <w:rPr>
          <w:i w:val="0"/>
          <w:color w:val="auto"/>
          <w:sz w:val="24"/>
          <w:szCs w:val="24"/>
        </w:rPr>
        <w:t xml:space="preserve"> - </w:t>
      </w:r>
      <w:r w:rsidR="00D16D20">
        <w:rPr>
          <w:i w:val="0"/>
          <w:color w:val="auto"/>
          <w:sz w:val="24"/>
          <w:szCs w:val="24"/>
        </w:rPr>
        <w:t>Существующий</w:t>
      </w:r>
      <w:r w:rsidRPr="00C521A0">
        <w:rPr>
          <w:i w:val="0"/>
          <w:color w:val="auto"/>
          <w:sz w:val="24"/>
          <w:szCs w:val="24"/>
        </w:rPr>
        <w:t xml:space="preserve"> баланс водоотведения г. Струнино</w:t>
      </w:r>
      <w:bookmarkEnd w:id="155"/>
      <w:r w:rsidR="00D16D20">
        <w:rPr>
          <w:i w:val="0"/>
          <w:color w:val="auto"/>
          <w:sz w:val="24"/>
          <w:szCs w:val="24"/>
        </w:rPr>
        <w:t>.</w:t>
      </w:r>
    </w:p>
    <w:p w:rsidR="00B06957" w:rsidRPr="00713BB5" w:rsidRDefault="00B06957" w:rsidP="006A4CB6">
      <w:pPr>
        <w:pStyle w:val="a3"/>
        <w:spacing w:after="0"/>
        <w:ind w:left="0" w:firstLine="709"/>
        <w:jc w:val="both"/>
        <w:outlineLvl w:val="2"/>
        <w:rPr>
          <w:b/>
          <w:szCs w:val="24"/>
        </w:rPr>
      </w:pPr>
      <w:bookmarkStart w:id="156" w:name="_Toc392458214"/>
      <w:bookmarkStart w:id="157" w:name="_Toc396477846"/>
      <w:r w:rsidRPr="00713BB5">
        <w:rPr>
          <w:b/>
          <w:szCs w:val="24"/>
        </w:rPr>
        <w:t>11.2 Оценка фактического притока неорганизованного стока по технологическим зонам водоотведения</w:t>
      </w:r>
      <w:bookmarkEnd w:id="156"/>
      <w:bookmarkEnd w:id="157"/>
    </w:p>
    <w:p w:rsidR="00B06957" w:rsidRPr="00D9245B" w:rsidRDefault="00B06957" w:rsidP="00D9245B">
      <w:pPr>
        <w:autoSpaceDE w:val="0"/>
        <w:autoSpaceDN w:val="0"/>
        <w:adjustRightInd w:val="0"/>
        <w:spacing w:after="0"/>
        <w:ind w:firstLine="567"/>
        <w:jc w:val="both"/>
        <w:rPr>
          <w:rFonts w:eastAsia="TimesNewRomanPSMT"/>
          <w:szCs w:val="24"/>
        </w:rPr>
      </w:pPr>
      <w:bookmarkStart w:id="158" w:name="_Toc392458215"/>
      <w:r w:rsidRPr="00D9245B">
        <w:rPr>
          <w:rFonts w:eastAsia="TimesNewRomanPSMT"/>
          <w:szCs w:val="24"/>
        </w:rPr>
        <w:t xml:space="preserve">Частный жилой сектор с одноэтажной застройкой не канализован. </w:t>
      </w:r>
      <w:r w:rsidR="00036AEC" w:rsidRPr="00036AEC">
        <w:rPr>
          <w:rFonts w:eastAsia="TimesNewRomanPSMT"/>
          <w:szCs w:val="24"/>
        </w:rPr>
        <w:t>Вывод стоков из не канализованной части города</w:t>
      </w:r>
      <w:r w:rsidR="00E775A5">
        <w:rPr>
          <w:rFonts w:eastAsia="TimesNewRomanPSMT"/>
          <w:szCs w:val="24"/>
        </w:rPr>
        <w:t>,</w:t>
      </w:r>
      <w:r w:rsidR="00036AEC" w:rsidRPr="00036AEC">
        <w:rPr>
          <w:rFonts w:eastAsia="TimesNewRomanPSMT"/>
          <w:szCs w:val="24"/>
        </w:rPr>
        <w:t xml:space="preserve"> организован </w:t>
      </w:r>
      <w:r w:rsidR="00E775A5">
        <w:rPr>
          <w:rFonts w:eastAsia="TimesNewRomanPSMT"/>
          <w:szCs w:val="24"/>
        </w:rPr>
        <w:t xml:space="preserve">откачкой </w:t>
      </w:r>
      <w:r w:rsidR="00E775A5" w:rsidRPr="00036AEC">
        <w:rPr>
          <w:rStyle w:val="aff9"/>
          <w:i w:val="0"/>
        </w:rPr>
        <w:t>ассенизаторными машинами</w:t>
      </w:r>
      <w:r w:rsidR="00E775A5">
        <w:rPr>
          <w:rFonts w:eastAsia="TimesNewRomanPSMT"/>
          <w:szCs w:val="24"/>
        </w:rPr>
        <w:t xml:space="preserve"> из выгребных ям и отстойников</w:t>
      </w:r>
      <w:r w:rsidR="00036AEC" w:rsidRPr="00036AEC">
        <w:rPr>
          <w:rStyle w:val="aff9"/>
          <w:i w:val="0"/>
        </w:rPr>
        <w:t xml:space="preserve">, с последующим сбросом </w:t>
      </w:r>
      <w:r w:rsidR="00E775A5">
        <w:rPr>
          <w:rStyle w:val="aff9"/>
          <w:i w:val="0"/>
        </w:rPr>
        <w:t xml:space="preserve">жидких </w:t>
      </w:r>
      <w:r w:rsidR="00036AEC">
        <w:rPr>
          <w:rStyle w:val="aff9"/>
          <w:i w:val="0"/>
        </w:rPr>
        <w:t xml:space="preserve">стоков </w:t>
      </w:r>
      <w:r w:rsidR="00036AEC" w:rsidRPr="00036AEC">
        <w:rPr>
          <w:rStyle w:val="aff9"/>
          <w:i w:val="0"/>
        </w:rPr>
        <w:t>в канализационные колодцы</w:t>
      </w:r>
      <w:r w:rsidR="00036AEC">
        <w:rPr>
          <w:rStyle w:val="aff9"/>
        </w:rPr>
        <w:t xml:space="preserve">. </w:t>
      </w:r>
      <w:r w:rsidR="00795D12" w:rsidRPr="00D9245B">
        <w:rPr>
          <w:rFonts w:eastAsia="TimesNewRomanPSMT"/>
          <w:szCs w:val="24"/>
        </w:rPr>
        <w:t xml:space="preserve">Территории неохваченные неохваченных централизованной системой водоотведения представлены на рисунке </w:t>
      </w:r>
      <w:r w:rsidR="004B20BA" w:rsidRPr="00D9245B">
        <w:rPr>
          <w:rFonts w:eastAsia="TimesNewRomanPSMT"/>
          <w:szCs w:val="24"/>
        </w:rPr>
        <w:t>11</w:t>
      </w:r>
      <w:r w:rsidR="00795D12" w:rsidRPr="00D9245B">
        <w:rPr>
          <w:rFonts w:eastAsia="TimesNewRomanPSMT"/>
          <w:szCs w:val="24"/>
        </w:rPr>
        <w:t>.</w:t>
      </w:r>
    </w:p>
    <w:p w:rsidR="00B06957" w:rsidRPr="00713BB5" w:rsidRDefault="00B06957" w:rsidP="006A4CB6">
      <w:pPr>
        <w:pStyle w:val="11"/>
        <w:rPr>
          <w:szCs w:val="24"/>
        </w:rPr>
      </w:pPr>
    </w:p>
    <w:p w:rsidR="00B06957" w:rsidRPr="00713BB5" w:rsidRDefault="00B06957" w:rsidP="00D33F81">
      <w:pPr>
        <w:pStyle w:val="a3"/>
        <w:numPr>
          <w:ilvl w:val="1"/>
          <w:numId w:val="20"/>
        </w:numPr>
        <w:spacing w:after="0"/>
        <w:ind w:left="0" w:firstLine="709"/>
        <w:jc w:val="both"/>
        <w:outlineLvl w:val="2"/>
        <w:rPr>
          <w:b/>
          <w:szCs w:val="24"/>
        </w:rPr>
      </w:pPr>
      <w:r w:rsidRPr="00713BB5">
        <w:rPr>
          <w:b/>
          <w:szCs w:val="24"/>
        </w:rPr>
        <w:t xml:space="preserve">  </w:t>
      </w:r>
      <w:bookmarkStart w:id="159" w:name="_Toc396477847"/>
      <w:r w:rsidRPr="00713BB5">
        <w:rPr>
          <w:b/>
          <w:szCs w:val="24"/>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bookmarkEnd w:id="158"/>
      <w:bookmarkEnd w:id="159"/>
    </w:p>
    <w:p w:rsidR="00B06957" w:rsidRPr="00D9245B" w:rsidRDefault="00B06957" w:rsidP="00D9245B">
      <w:pPr>
        <w:autoSpaceDE w:val="0"/>
        <w:autoSpaceDN w:val="0"/>
        <w:adjustRightInd w:val="0"/>
        <w:spacing w:after="0"/>
        <w:ind w:firstLine="567"/>
        <w:jc w:val="both"/>
        <w:rPr>
          <w:rFonts w:eastAsia="TimesNewRomanPSMT"/>
          <w:szCs w:val="24"/>
        </w:rPr>
      </w:pPr>
      <w:r w:rsidRPr="00D9245B">
        <w:rPr>
          <w:rFonts w:eastAsia="TimesNewRomanPSMT"/>
          <w:szCs w:val="24"/>
        </w:rPr>
        <w:t>В настоящее время коммерческий учет принимаемых сточных вод осуществляется в соответствии с действующим законодательством, т.е. количество принятых сточных вод принимается равным количеству потребленной воды. Доля объемов, рассчитанная данным способом составляет 100 %.</w:t>
      </w:r>
    </w:p>
    <w:p w:rsidR="00B06957" w:rsidRPr="00D9245B" w:rsidRDefault="00B06957" w:rsidP="00D9245B">
      <w:pPr>
        <w:autoSpaceDE w:val="0"/>
        <w:autoSpaceDN w:val="0"/>
        <w:adjustRightInd w:val="0"/>
        <w:spacing w:after="0"/>
        <w:ind w:firstLine="567"/>
        <w:jc w:val="both"/>
        <w:rPr>
          <w:rFonts w:eastAsia="TimesNewRomanPSMT"/>
          <w:szCs w:val="24"/>
        </w:rPr>
      </w:pPr>
      <w:r w:rsidRPr="00D9245B">
        <w:rPr>
          <w:rFonts w:eastAsia="TimesNewRomanPSMT"/>
          <w:szCs w:val="24"/>
        </w:rPr>
        <w:t>Дальнейшее развитие коммерческого учета сточных вод осуществляется в соответствии с федеральным законом «О водоснабжении и водоотведении» № 416 от 07.12.2011г.</w:t>
      </w:r>
    </w:p>
    <w:p w:rsidR="00B06957" w:rsidRPr="00713BB5" w:rsidRDefault="00B06957" w:rsidP="00D33F81">
      <w:pPr>
        <w:pStyle w:val="a3"/>
        <w:numPr>
          <w:ilvl w:val="1"/>
          <w:numId w:val="20"/>
        </w:numPr>
        <w:spacing w:after="0"/>
        <w:ind w:left="0" w:firstLine="709"/>
        <w:jc w:val="both"/>
        <w:outlineLvl w:val="2"/>
        <w:rPr>
          <w:b/>
          <w:szCs w:val="24"/>
        </w:rPr>
      </w:pPr>
      <w:bookmarkStart w:id="160" w:name="_Toc392458216"/>
      <w:r w:rsidRPr="00713BB5">
        <w:rPr>
          <w:b/>
          <w:szCs w:val="24"/>
        </w:rPr>
        <w:t xml:space="preserve"> </w:t>
      </w:r>
      <w:bookmarkStart w:id="161" w:name="_Toc396477848"/>
      <w:r w:rsidRPr="00713BB5">
        <w:rPr>
          <w:b/>
          <w:szCs w:val="24"/>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160"/>
      <w:bookmarkEnd w:id="161"/>
    </w:p>
    <w:p w:rsidR="00B06957" w:rsidRPr="00D9245B" w:rsidRDefault="00B06957" w:rsidP="00D9245B">
      <w:pPr>
        <w:autoSpaceDE w:val="0"/>
        <w:autoSpaceDN w:val="0"/>
        <w:adjustRightInd w:val="0"/>
        <w:spacing w:after="0"/>
        <w:ind w:firstLine="567"/>
        <w:jc w:val="both"/>
        <w:rPr>
          <w:rFonts w:eastAsia="TimesNewRomanPSMT"/>
          <w:szCs w:val="24"/>
        </w:rPr>
      </w:pPr>
      <w:r w:rsidRPr="00D9245B">
        <w:rPr>
          <w:rFonts w:eastAsia="TimesNewRomanPSMT"/>
          <w:szCs w:val="24"/>
        </w:rPr>
        <w:t>Производим расчет зон дефицитов и резервов производственных мощностей в зависимости от БОС расположенной на территории г. Струнино Александровского   района   Владимирской   области.</w:t>
      </w:r>
    </w:p>
    <w:p w:rsidR="00B06957" w:rsidRPr="00D9245B" w:rsidRDefault="00B06957" w:rsidP="00D9245B">
      <w:pPr>
        <w:autoSpaceDE w:val="0"/>
        <w:autoSpaceDN w:val="0"/>
        <w:adjustRightInd w:val="0"/>
        <w:spacing w:after="0"/>
        <w:ind w:firstLine="567"/>
        <w:jc w:val="both"/>
        <w:rPr>
          <w:rFonts w:eastAsia="TimesNewRomanPSMT"/>
          <w:szCs w:val="24"/>
        </w:rPr>
      </w:pPr>
      <w:r w:rsidRPr="00D9245B">
        <w:rPr>
          <w:rFonts w:eastAsia="TimesNewRomanPSMT"/>
          <w:szCs w:val="24"/>
        </w:rPr>
        <w:t>Общая проектная производительность БОС 13,5 тыс.м</w:t>
      </w:r>
      <w:r w:rsidRPr="00D93D47">
        <w:rPr>
          <w:rFonts w:eastAsia="TimesNewRomanPSMT"/>
          <w:szCs w:val="24"/>
          <w:vertAlign w:val="superscript"/>
        </w:rPr>
        <w:t>3</w:t>
      </w:r>
      <w:r w:rsidRPr="00D9245B">
        <w:rPr>
          <w:rFonts w:eastAsia="TimesNewRomanPSMT"/>
          <w:szCs w:val="24"/>
        </w:rPr>
        <w:t xml:space="preserve"> в сутки, в 2013 году сооружения ориентировочно принимали на очистку в среднем 0,23 тыс.м</w:t>
      </w:r>
      <w:r w:rsidRPr="00D93D47">
        <w:rPr>
          <w:rFonts w:eastAsia="TimesNewRomanPSMT"/>
          <w:szCs w:val="24"/>
          <w:vertAlign w:val="superscript"/>
        </w:rPr>
        <w:t>3</w:t>
      </w:r>
      <w:r w:rsidRPr="00D9245B">
        <w:rPr>
          <w:rFonts w:eastAsia="TimesNewRomanPSMT"/>
          <w:szCs w:val="24"/>
        </w:rPr>
        <w:t xml:space="preserve"> в сутки.</w:t>
      </w:r>
    </w:p>
    <w:p w:rsidR="00B06957" w:rsidRDefault="00B06957" w:rsidP="00D9245B">
      <w:pPr>
        <w:autoSpaceDE w:val="0"/>
        <w:autoSpaceDN w:val="0"/>
        <w:adjustRightInd w:val="0"/>
        <w:spacing w:after="0"/>
        <w:ind w:firstLine="567"/>
        <w:jc w:val="both"/>
        <w:rPr>
          <w:rFonts w:eastAsia="TimesNewRomanPSMT"/>
          <w:szCs w:val="24"/>
        </w:rPr>
      </w:pPr>
      <w:r w:rsidRPr="00D9245B">
        <w:rPr>
          <w:rFonts w:eastAsia="TimesNewRomanPSMT"/>
          <w:szCs w:val="24"/>
        </w:rPr>
        <w:t xml:space="preserve">На основании прогнозных балансов сточных вод исходя из текущего объема сточных вод населением и его динамики с учетом перспективы развития и изменения состава и структуры застройки в 2028 году объём сточных </w:t>
      </w:r>
      <w:r w:rsidR="00D16D20" w:rsidRPr="00D9245B">
        <w:rPr>
          <w:rFonts w:eastAsia="TimesNewRomanPSMT"/>
          <w:szCs w:val="24"/>
        </w:rPr>
        <w:t>вод г.</w:t>
      </w:r>
      <w:r w:rsidR="00FD5F7B" w:rsidRPr="00D9245B">
        <w:rPr>
          <w:rFonts w:eastAsia="TimesNewRomanPSMT"/>
          <w:szCs w:val="24"/>
        </w:rPr>
        <w:t xml:space="preserve"> </w:t>
      </w:r>
      <w:r w:rsidRPr="00D9245B">
        <w:rPr>
          <w:rFonts w:eastAsia="TimesNewRomanPSMT"/>
          <w:szCs w:val="24"/>
        </w:rPr>
        <w:t>Струнино должен составить 569,2 тыс.м</w:t>
      </w:r>
      <w:r w:rsidRPr="00D93D47">
        <w:rPr>
          <w:rFonts w:eastAsia="TimesNewRomanPSMT"/>
          <w:szCs w:val="24"/>
          <w:vertAlign w:val="superscript"/>
        </w:rPr>
        <w:t>3</w:t>
      </w:r>
      <w:r w:rsidRPr="00D9245B">
        <w:rPr>
          <w:rFonts w:eastAsia="TimesNewRomanPSMT"/>
          <w:szCs w:val="24"/>
        </w:rPr>
        <w:t>/год или 6,3 тыс.м</w:t>
      </w:r>
      <w:r w:rsidRPr="00D93D47">
        <w:rPr>
          <w:rFonts w:eastAsia="TimesNewRomanPSMT"/>
          <w:szCs w:val="24"/>
          <w:vertAlign w:val="superscript"/>
        </w:rPr>
        <w:t>3</w:t>
      </w:r>
      <w:r w:rsidRPr="00D9245B">
        <w:rPr>
          <w:rFonts w:eastAsia="TimesNewRomanPSMT"/>
          <w:szCs w:val="24"/>
        </w:rPr>
        <w:t>/сут. Резерв</w:t>
      </w:r>
      <w:r w:rsidR="007857C3">
        <w:rPr>
          <w:rFonts w:eastAsia="TimesNewRomanPSMT"/>
          <w:szCs w:val="24"/>
        </w:rPr>
        <w:t>а</w:t>
      </w:r>
      <w:r w:rsidRPr="00D9245B">
        <w:rPr>
          <w:rFonts w:eastAsia="TimesNewRomanPSMT"/>
          <w:szCs w:val="24"/>
        </w:rPr>
        <w:t xml:space="preserve"> производственных мощностей водоочистных сооружений </w:t>
      </w:r>
      <w:r w:rsidR="00EB4C66">
        <w:rPr>
          <w:rFonts w:eastAsia="TimesNewRomanPSMT"/>
          <w:szCs w:val="24"/>
        </w:rPr>
        <w:t>нет, необходима реконструкция, так</w:t>
      </w:r>
      <w:r w:rsidR="005462A4">
        <w:rPr>
          <w:rFonts w:eastAsia="TimesNewRomanPSMT"/>
          <w:szCs w:val="24"/>
        </w:rPr>
        <w:t xml:space="preserve"> как</w:t>
      </w:r>
      <w:r w:rsidR="00EB4C66">
        <w:rPr>
          <w:rFonts w:eastAsia="TimesNewRomanPSMT"/>
          <w:szCs w:val="24"/>
        </w:rPr>
        <w:t xml:space="preserve"> износ составляет более 90%.</w:t>
      </w:r>
    </w:p>
    <w:p w:rsidR="00B06957" w:rsidRPr="00713BB5" w:rsidRDefault="00B06957" w:rsidP="00D33F81">
      <w:pPr>
        <w:pStyle w:val="a3"/>
        <w:numPr>
          <w:ilvl w:val="1"/>
          <w:numId w:val="20"/>
        </w:numPr>
        <w:spacing w:after="0"/>
        <w:ind w:left="0" w:firstLine="709"/>
        <w:jc w:val="both"/>
        <w:outlineLvl w:val="2"/>
        <w:rPr>
          <w:b/>
          <w:szCs w:val="24"/>
        </w:rPr>
      </w:pPr>
      <w:bookmarkStart w:id="162" w:name="_Toc392458217"/>
      <w:bookmarkStart w:id="163" w:name="_Toc396477849"/>
      <w:r w:rsidRPr="00713BB5">
        <w:rPr>
          <w:b/>
          <w:szCs w:val="24"/>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bookmarkEnd w:id="162"/>
      <w:bookmarkEnd w:id="163"/>
    </w:p>
    <w:p w:rsidR="00B06957" w:rsidRPr="00713BB5" w:rsidRDefault="00B06957" w:rsidP="006A4CB6">
      <w:pPr>
        <w:spacing w:after="0"/>
        <w:ind w:firstLine="709"/>
        <w:jc w:val="both"/>
        <w:rPr>
          <w:szCs w:val="24"/>
        </w:rPr>
      </w:pPr>
      <w:r w:rsidRPr="00713BB5">
        <w:rPr>
          <w:szCs w:val="24"/>
        </w:rPr>
        <w:t>Прогнозны</w:t>
      </w:r>
      <w:r w:rsidR="00A1444C">
        <w:rPr>
          <w:szCs w:val="24"/>
        </w:rPr>
        <w:t>й баланс</w:t>
      </w:r>
      <w:r w:rsidRPr="00713BB5">
        <w:rPr>
          <w:szCs w:val="24"/>
        </w:rPr>
        <w:t xml:space="preserve"> поступления сточных вод в централизованную систему водоотведения и отведения стоков</w:t>
      </w:r>
      <w:r w:rsidR="00A1444C">
        <w:rPr>
          <w:szCs w:val="24"/>
        </w:rPr>
        <w:t xml:space="preserve"> </w:t>
      </w:r>
      <w:r w:rsidRPr="00713BB5">
        <w:rPr>
          <w:szCs w:val="24"/>
        </w:rPr>
        <w:t>по технологическим зонам водоотведения представлен в таблиц</w:t>
      </w:r>
      <w:r w:rsidR="00A1444C">
        <w:rPr>
          <w:szCs w:val="24"/>
        </w:rPr>
        <w:t>е</w:t>
      </w:r>
      <w:r w:rsidRPr="00713BB5">
        <w:rPr>
          <w:szCs w:val="24"/>
        </w:rPr>
        <w:t xml:space="preserve"> </w:t>
      </w:r>
      <w:r w:rsidR="00A1444C">
        <w:rPr>
          <w:szCs w:val="24"/>
        </w:rPr>
        <w:t>1.28</w:t>
      </w:r>
      <w:r w:rsidRPr="00713BB5">
        <w:rPr>
          <w:szCs w:val="24"/>
        </w:rPr>
        <w:t>.</w:t>
      </w:r>
    </w:p>
    <w:p w:rsidR="00B06957" w:rsidRPr="00C521A0" w:rsidRDefault="00A1444C" w:rsidP="006A4CB6">
      <w:pPr>
        <w:pStyle w:val="af2"/>
        <w:spacing w:line="276" w:lineRule="auto"/>
        <w:rPr>
          <w:i w:val="0"/>
          <w:color w:val="000000"/>
          <w:sz w:val="24"/>
          <w:szCs w:val="24"/>
        </w:rPr>
      </w:pPr>
      <w:bookmarkStart w:id="164" w:name="_Toc392171315"/>
      <w:bookmarkStart w:id="165" w:name="_Toc400624784"/>
      <w:r w:rsidRPr="00C521A0">
        <w:rPr>
          <w:b/>
          <w:i w:val="0"/>
          <w:color w:val="000000"/>
          <w:sz w:val="24"/>
          <w:szCs w:val="24"/>
        </w:rPr>
        <w:t>Таблица 1.</w:t>
      </w:r>
      <w:r w:rsidR="00C56C7E" w:rsidRPr="00C521A0">
        <w:rPr>
          <w:b/>
          <w:i w:val="0"/>
          <w:color w:val="000000"/>
          <w:sz w:val="24"/>
          <w:szCs w:val="24"/>
        </w:rPr>
        <w:fldChar w:fldCharType="begin"/>
      </w:r>
      <w:r w:rsidRPr="00C521A0">
        <w:rPr>
          <w:b/>
          <w:i w:val="0"/>
          <w:color w:val="000000"/>
          <w:sz w:val="24"/>
          <w:szCs w:val="24"/>
        </w:rPr>
        <w:instrText xml:space="preserve"> SEQ Таблица \* ARABIC </w:instrText>
      </w:r>
      <w:r w:rsidR="00C56C7E" w:rsidRPr="00C521A0">
        <w:rPr>
          <w:b/>
          <w:i w:val="0"/>
          <w:color w:val="000000"/>
          <w:sz w:val="24"/>
          <w:szCs w:val="24"/>
        </w:rPr>
        <w:fldChar w:fldCharType="separate"/>
      </w:r>
      <w:r w:rsidR="009D70DD">
        <w:rPr>
          <w:b/>
          <w:i w:val="0"/>
          <w:noProof/>
          <w:color w:val="000000"/>
          <w:sz w:val="24"/>
          <w:szCs w:val="24"/>
        </w:rPr>
        <w:t>30</w:t>
      </w:r>
      <w:r w:rsidR="00C56C7E" w:rsidRPr="00C521A0">
        <w:rPr>
          <w:b/>
          <w:i w:val="0"/>
          <w:color w:val="000000"/>
          <w:sz w:val="24"/>
          <w:szCs w:val="24"/>
        </w:rPr>
        <w:fldChar w:fldCharType="end"/>
      </w:r>
      <w:r w:rsidR="00B06957" w:rsidRPr="00C521A0">
        <w:rPr>
          <w:i w:val="0"/>
          <w:color w:val="000000"/>
          <w:sz w:val="24"/>
          <w:szCs w:val="24"/>
        </w:rPr>
        <w:t xml:space="preserve"> – Прогнозные балансы поступления сточных вод в КОС г. </w:t>
      </w:r>
      <w:bookmarkEnd w:id="164"/>
      <w:r w:rsidR="00B06957" w:rsidRPr="00C521A0">
        <w:rPr>
          <w:i w:val="0"/>
          <w:color w:val="000000"/>
          <w:sz w:val="24"/>
          <w:szCs w:val="24"/>
        </w:rPr>
        <w:t>Струнино</w:t>
      </w:r>
      <w:bookmarkEnd w:id="165"/>
    </w:p>
    <w:tbl>
      <w:tblPr>
        <w:tblW w:w="5000" w:type="pct"/>
        <w:jc w:val="center"/>
        <w:tblLook w:val="04A0" w:firstRow="1" w:lastRow="0" w:firstColumn="1" w:lastColumn="0" w:noHBand="0" w:noVBand="1"/>
      </w:tblPr>
      <w:tblGrid>
        <w:gridCol w:w="2187"/>
        <w:gridCol w:w="1293"/>
        <w:gridCol w:w="837"/>
        <w:gridCol w:w="837"/>
        <w:gridCol w:w="837"/>
        <w:gridCol w:w="836"/>
        <w:gridCol w:w="836"/>
        <w:gridCol w:w="836"/>
        <w:gridCol w:w="836"/>
      </w:tblGrid>
      <w:tr w:rsidR="00B06957" w:rsidRPr="00C521A0" w:rsidTr="00E775A5">
        <w:trPr>
          <w:trHeight w:val="454"/>
          <w:tblHeader/>
          <w:jc w:val="center"/>
        </w:trPr>
        <w:tc>
          <w:tcPr>
            <w:tcW w:w="1171"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Наименование статей затрат</w:t>
            </w:r>
          </w:p>
        </w:tc>
        <w:tc>
          <w:tcPr>
            <w:tcW w:w="692" w:type="pc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Ед. изм.</w:t>
            </w:r>
          </w:p>
        </w:tc>
        <w:tc>
          <w:tcPr>
            <w:tcW w:w="448" w:type="pc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06957" w:rsidRPr="00C521A0" w:rsidRDefault="00B06957" w:rsidP="006A4CB6">
            <w:pPr>
              <w:spacing w:after="0"/>
              <w:jc w:val="center"/>
              <w:rPr>
                <w:b/>
                <w:szCs w:val="24"/>
              </w:rPr>
            </w:pPr>
            <w:r w:rsidRPr="00C521A0">
              <w:rPr>
                <w:b/>
                <w:szCs w:val="24"/>
              </w:rPr>
              <w:t>2013</w:t>
            </w:r>
          </w:p>
        </w:tc>
        <w:tc>
          <w:tcPr>
            <w:tcW w:w="448" w:type="pc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06957" w:rsidRPr="00C521A0" w:rsidRDefault="00B06957" w:rsidP="006A4CB6">
            <w:pPr>
              <w:spacing w:after="0"/>
              <w:jc w:val="center"/>
              <w:rPr>
                <w:b/>
                <w:szCs w:val="24"/>
              </w:rPr>
            </w:pPr>
            <w:r w:rsidRPr="00C521A0">
              <w:rPr>
                <w:b/>
                <w:szCs w:val="24"/>
              </w:rPr>
              <w:t>2014</w:t>
            </w:r>
          </w:p>
        </w:tc>
        <w:tc>
          <w:tcPr>
            <w:tcW w:w="448" w:type="pc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06957" w:rsidRPr="00C521A0" w:rsidRDefault="00B06957" w:rsidP="006A4CB6">
            <w:pPr>
              <w:spacing w:after="0"/>
              <w:jc w:val="center"/>
              <w:rPr>
                <w:b/>
                <w:szCs w:val="24"/>
              </w:rPr>
            </w:pPr>
            <w:r w:rsidRPr="00C521A0">
              <w:rPr>
                <w:b/>
                <w:szCs w:val="24"/>
              </w:rPr>
              <w:t>2015</w:t>
            </w:r>
          </w:p>
        </w:tc>
        <w:tc>
          <w:tcPr>
            <w:tcW w:w="448" w:type="pc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06957" w:rsidRPr="00C521A0" w:rsidRDefault="00B06957" w:rsidP="006A4CB6">
            <w:pPr>
              <w:spacing w:after="0"/>
              <w:jc w:val="center"/>
              <w:rPr>
                <w:b/>
                <w:szCs w:val="24"/>
              </w:rPr>
            </w:pPr>
            <w:r w:rsidRPr="00C521A0">
              <w:rPr>
                <w:b/>
                <w:szCs w:val="24"/>
              </w:rPr>
              <w:t>2018</w:t>
            </w:r>
          </w:p>
        </w:tc>
        <w:tc>
          <w:tcPr>
            <w:tcW w:w="448" w:type="pc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06957" w:rsidRPr="00C521A0" w:rsidRDefault="00B06957" w:rsidP="006A4CB6">
            <w:pPr>
              <w:spacing w:after="0"/>
              <w:jc w:val="center"/>
              <w:rPr>
                <w:b/>
                <w:szCs w:val="24"/>
              </w:rPr>
            </w:pPr>
            <w:r w:rsidRPr="00C521A0">
              <w:rPr>
                <w:b/>
                <w:szCs w:val="24"/>
              </w:rPr>
              <w:t>2020</w:t>
            </w:r>
          </w:p>
        </w:tc>
        <w:tc>
          <w:tcPr>
            <w:tcW w:w="448" w:type="pc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06957" w:rsidRPr="00C521A0" w:rsidRDefault="00B06957" w:rsidP="006A4CB6">
            <w:pPr>
              <w:spacing w:after="0"/>
              <w:jc w:val="center"/>
              <w:rPr>
                <w:b/>
                <w:szCs w:val="24"/>
              </w:rPr>
            </w:pPr>
            <w:r w:rsidRPr="00C521A0">
              <w:rPr>
                <w:b/>
                <w:szCs w:val="24"/>
              </w:rPr>
              <w:t>2025</w:t>
            </w:r>
          </w:p>
        </w:tc>
        <w:tc>
          <w:tcPr>
            <w:tcW w:w="448"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rsidR="00B06957" w:rsidRPr="00C521A0" w:rsidRDefault="00B06957" w:rsidP="006A4CB6">
            <w:pPr>
              <w:spacing w:after="0"/>
              <w:jc w:val="center"/>
              <w:rPr>
                <w:b/>
                <w:szCs w:val="24"/>
              </w:rPr>
            </w:pPr>
            <w:r w:rsidRPr="00C521A0">
              <w:rPr>
                <w:b/>
                <w:szCs w:val="24"/>
              </w:rPr>
              <w:t>2028</w:t>
            </w:r>
          </w:p>
        </w:tc>
      </w:tr>
      <w:tr w:rsidR="00B06957" w:rsidRPr="00C521A0" w:rsidTr="00E775A5">
        <w:trPr>
          <w:trHeight w:val="454"/>
          <w:jc w:val="center"/>
        </w:trPr>
        <w:tc>
          <w:tcPr>
            <w:tcW w:w="11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6957" w:rsidRPr="00C521A0" w:rsidRDefault="00B06957" w:rsidP="006A4CB6">
            <w:pPr>
              <w:spacing w:after="0"/>
              <w:jc w:val="center"/>
              <w:rPr>
                <w:rFonts w:eastAsia="Times New Roman"/>
                <w:b/>
                <w:bCs/>
                <w:szCs w:val="24"/>
                <w:lang w:eastAsia="ru-RU"/>
              </w:rPr>
            </w:pPr>
            <w:r w:rsidRPr="00C521A0">
              <w:rPr>
                <w:szCs w:val="24"/>
              </w:rPr>
              <w:t>Принято сточных вод</w:t>
            </w:r>
          </w:p>
        </w:tc>
        <w:tc>
          <w:tcPr>
            <w:tcW w:w="692" w:type="pct"/>
            <w:tcBorders>
              <w:top w:val="single" w:sz="4" w:space="0" w:color="auto"/>
              <w:left w:val="nil"/>
              <w:bottom w:val="single" w:sz="4" w:space="0" w:color="auto"/>
              <w:right w:val="single" w:sz="4" w:space="0" w:color="auto"/>
            </w:tcBorders>
            <w:shd w:val="clear" w:color="auto" w:fill="auto"/>
            <w:noWrap/>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796,8</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816,3</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816,3</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807,7</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809,2</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811,7</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813,4</w:t>
            </w:r>
          </w:p>
        </w:tc>
      </w:tr>
      <w:tr w:rsidR="00B06957" w:rsidRPr="00297094" w:rsidTr="00E775A5">
        <w:trPr>
          <w:trHeight w:val="454"/>
          <w:jc w:val="center"/>
        </w:trPr>
        <w:tc>
          <w:tcPr>
            <w:tcW w:w="11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6957" w:rsidRPr="00297094" w:rsidRDefault="00B06957" w:rsidP="006A4CB6">
            <w:pPr>
              <w:spacing w:after="0"/>
              <w:jc w:val="center"/>
              <w:rPr>
                <w:rFonts w:eastAsia="Times New Roman"/>
                <w:b/>
                <w:bCs/>
                <w:szCs w:val="24"/>
                <w:lang w:eastAsia="ru-RU"/>
              </w:rPr>
            </w:pPr>
            <w:r w:rsidRPr="00297094">
              <w:rPr>
                <w:rFonts w:eastAsia="Times New Roman"/>
                <w:b/>
                <w:bCs/>
                <w:szCs w:val="24"/>
                <w:lang w:eastAsia="ru-RU"/>
              </w:rPr>
              <w:t>Объем реализации услуг всего, в т.ч.</w:t>
            </w:r>
          </w:p>
        </w:tc>
        <w:tc>
          <w:tcPr>
            <w:tcW w:w="692" w:type="pct"/>
            <w:tcBorders>
              <w:top w:val="single" w:sz="4" w:space="0" w:color="auto"/>
              <w:left w:val="nil"/>
              <w:bottom w:val="single" w:sz="4" w:space="0" w:color="auto"/>
              <w:right w:val="single" w:sz="4" w:space="0" w:color="auto"/>
            </w:tcBorders>
            <w:shd w:val="clear" w:color="auto" w:fill="auto"/>
            <w:noWrap/>
            <w:vAlign w:val="center"/>
            <w:hideMark/>
          </w:tcPr>
          <w:p w:rsidR="00B06957" w:rsidRPr="00297094" w:rsidRDefault="00B06957" w:rsidP="006A4CB6">
            <w:pPr>
              <w:spacing w:after="0"/>
              <w:jc w:val="center"/>
              <w:rPr>
                <w:rFonts w:eastAsia="Times New Roman"/>
                <w:b/>
                <w:szCs w:val="24"/>
                <w:lang w:eastAsia="ru-RU"/>
              </w:rPr>
            </w:pPr>
            <w:r w:rsidRPr="00297094">
              <w:rPr>
                <w:rFonts w:eastAsia="Times New Roman"/>
                <w:b/>
                <w:szCs w:val="24"/>
                <w:lang w:eastAsia="ru-RU"/>
              </w:rPr>
              <w:t>тыс.м</w:t>
            </w:r>
            <w:r w:rsidRPr="00297094">
              <w:rPr>
                <w:rFonts w:eastAsia="Times New Roman"/>
                <w:b/>
                <w:szCs w:val="24"/>
                <w:vertAlign w:val="superscript"/>
                <w:lang w:eastAsia="ru-RU"/>
              </w:rPr>
              <w:t>3</w:t>
            </w:r>
          </w:p>
        </w:tc>
        <w:tc>
          <w:tcPr>
            <w:tcW w:w="448" w:type="pct"/>
            <w:tcBorders>
              <w:top w:val="nil"/>
              <w:left w:val="nil"/>
              <w:bottom w:val="single" w:sz="4" w:space="0" w:color="auto"/>
              <w:right w:val="single" w:sz="4" w:space="0" w:color="auto"/>
            </w:tcBorders>
            <w:shd w:val="clear" w:color="auto" w:fill="auto"/>
            <w:noWrap/>
            <w:vAlign w:val="center"/>
          </w:tcPr>
          <w:p w:rsidR="00B06957" w:rsidRPr="00297094" w:rsidRDefault="00B06957" w:rsidP="006A4CB6">
            <w:pPr>
              <w:spacing w:after="0"/>
              <w:jc w:val="center"/>
              <w:rPr>
                <w:b/>
                <w:szCs w:val="24"/>
              </w:rPr>
            </w:pPr>
            <w:r w:rsidRPr="00297094">
              <w:rPr>
                <w:b/>
                <w:szCs w:val="24"/>
              </w:rPr>
              <w:t>796,8</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297094" w:rsidRDefault="004E235A" w:rsidP="006A4CB6">
            <w:pPr>
              <w:spacing w:after="0"/>
              <w:jc w:val="center"/>
              <w:rPr>
                <w:b/>
                <w:color w:val="000000" w:themeColor="text1"/>
                <w:szCs w:val="24"/>
              </w:rPr>
            </w:pPr>
            <w:r w:rsidRPr="00297094">
              <w:rPr>
                <w:b/>
                <w:color w:val="000000" w:themeColor="text1"/>
                <w:szCs w:val="24"/>
              </w:rPr>
              <w:t>816,3</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297094" w:rsidRDefault="004E235A" w:rsidP="006A4CB6">
            <w:pPr>
              <w:spacing w:after="0"/>
              <w:jc w:val="center"/>
              <w:rPr>
                <w:b/>
                <w:color w:val="000000" w:themeColor="text1"/>
                <w:szCs w:val="24"/>
              </w:rPr>
            </w:pPr>
            <w:r w:rsidRPr="00297094">
              <w:rPr>
                <w:b/>
                <w:color w:val="000000" w:themeColor="text1"/>
                <w:szCs w:val="24"/>
              </w:rPr>
              <w:t>816,3</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297094" w:rsidRDefault="00B06957" w:rsidP="006A4CB6">
            <w:pPr>
              <w:spacing w:after="0"/>
              <w:jc w:val="center"/>
              <w:rPr>
                <w:b/>
                <w:szCs w:val="24"/>
              </w:rPr>
            </w:pPr>
            <w:r w:rsidRPr="00297094">
              <w:rPr>
                <w:b/>
                <w:szCs w:val="24"/>
              </w:rPr>
              <w:t>807,7</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297094" w:rsidRDefault="00B06957" w:rsidP="006A4CB6">
            <w:pPr>
              <w:spacing w:after="0"/>
              <w:jc w:val="center"/>
              <w:rPr>
                <w:b/>
                <w:szCs w:val="24"/>
              </w:rPr>
            </w:pPr>
            <w:r w:rsidRPr="00297094">
              <w:rPr>
                <w:b/>
                <w:szCs w:val="24"/>
              </w:rPr>
              <w:t>809,2</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297094" w:rsidRDefault="00B06957" w:rsidP="006A4CB6">
            <w:pPr>
              <w:spacing w:after="0"/>
              <w:jc w:val="center"/>
              <w:rPr>
                <w:b/>
                <w:szCs w:val="24"/>
              </w:rPr>
            </w:pPr>
            <w:r w:rsidRPr="00297094">
              <w:rPr>
                <w:b/>
                <w:szCs w:val="24"/>
              </w:rPr>
              <w:t>811,7</w:t>
            </w:r>
          </w:p>
        </w:tc>
        <w:tc>
          <w:tcPr>
            <w:tcW w:w="448" w:type="pct"/>
            <w:tcBorders>
              <w:top w:val="single" w:sz="4" w:space="0" w:color="auto"/>
              <w:left w:val="nil"/>
              <w:bottom w:val="single" w:sz="4" w:space="0" w:color="auto"/>
              <w:right w:val="single" w:sz="4" w:space="0" w:color="auto"/>
            </w:tcBorders>
            <w:shd w:val="clear" w:color="auto" w:fill="auto"/>
            <w:noWrap/>
            <w:vAlign w:val="center"/>
          </w:tcPr>
          <w:p w:rsidR="00B06957" w:rsidRPr="00297094" w:rsidRDefault="00B06957" w:rsidP="006A4CB6">
            <w:pPr>
              <w:spacing w:after="0"/>
              <w:jc w:val="center"/>
              <w:rPr>
                <w:b/>
                <w:szCs w:val="24"/>
              </w:rPr>
            </w:pPr>
            <w:r w:rsidRPr="00297094">
              <w:rPr>
                <w:b/>
                <w:szCs w:val="24"/>
              </w:rPr>
              <w:t>813,4</w:t>
            </w:r>
          </w:p>
        </w:tc>
      </w:tr>
      <w:tr w:rsidR="00B06957" w:rsidRPr="00C521A0" w:rsidTr="00E775A5">
        <w:trPr>
          <w:trHeight w:val="454"/>
          <w:jc w:val="center"/>
        </w:trPr>
        <w:tc>
          <w:tcPr>
            <w:tcW w:w="1171" w:type="pct"/>
            <w:tcBorders>
              <w:top w:val="nil"/>
              <w:left w:val="single" w:sz="4" w:space="0" w:color="auto"/>
              <w:bottom w:val="single" w:sz="4" w:space="0" w:color="auto"/>
              <w:right w:val="single" w:sz="4" w:space="0" w:color="auto"/>
            </w:tcBorders>
            <w:shd w:val="clear" w:color="auto" w:fill="auto"/>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населению</w:t>
            </w:r>
          </w:p>
        </w:tc>
        <w:tc>
          <w:tcPr>
            <w:tcW w:w="692" w:type="pct"/>
            <w:tcBorders>
              <w:top w:val="nil"/>
              <w:left w:val="nil"/>
              <w:bottom w:val="single" w:sz="4" w:space="0" w:color="auto"/>
              <w:right w:val="single" w:sz="4" w:space="0" w:color="auto"/>
            </w:tcBorders>
            <w:shd w:val="clear" w:color="auto" w:fill="auto"/>
            <w:noWrap/>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545,8</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571,3</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571,3</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647,8</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648,5</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649,8</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650,2</w:t>
            </w:r>
          </w:p>
        </w:tc>
      </w:tr>
      <w:tr w:rsidR="00B06957" w:rsidRPr="00C521A0" w:rsidTr="00E775A5">
        <w:trPr>
          <w:trHeight w:val="454"/>
          <w:jc w:val="center"/>
        </w:trPr>
        <w:tc>
          <w:tcPr>
            <w:tcW w:w="1171" w:type="pct"/>
            <w:tcBorders>
              <w:top w:val="nil"/>
              <w:left w:val="single" w:sz="4" w:space="0" w:color="auto"/>
              <w:bottom w:val="single" w:sz="4" w:space="0" w:color="auto"/>
              <w:right w:val="single" w:sz="4" w:space="0" w:color="auto"/>
            </w:tcBorders>
            <w:shd w:val="clear" w:color="auto" w:fill="auto"/>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бюджетным организациям</w:t>
            </w:r>
          </w:p>
        </w:tc>
        <w:tc>
          <w:tcPr>
            <w:tcW w:w="692" w:type="pct"/>
            <w:tcBorders>
              <w:top w:val="nil"/>
              <w:left w:val="nil"/>
              <w:bottom w:val="single" w:sz="4" w:space="0" w:color="auto"/>
              <w:right w:val="single" w:sz="4" w:space="0" w:color="auto"/>
            </w:tcBorders>
            <w:shd w:val="clear" w:color="auto" w:fill="auto"/>
            <w:noWrap/>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28,8</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33,0</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33,0</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149,5</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150,2</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151,2</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152,3</w:t>
            </w:r>
          </w:p>
        </w:tc>
      </w:tr>
      <w:tr w:rsidR="00B06957" w:rsidRPr="00C521A0" w:rsidTr="00E775A5">
        <w:trPr>
          <w:trHeight w:val="454"/>
          <w:jc w:val="center"/>
        </w:trPr>
        <w:tc>
          <w:tcPr>
            <w:tcW w:w="1171" w:type="pct"/>
            <w:tcBorders>
              <w:top w:val="nil"/>
              <w:left w:val="single" w:sz="4" w:space="0" w:color="auto"/>
              <w:bottom w:val="single" w:sz="4" w:space="0" w:color="auto"/>
              <w:right w:val="single" w:sz="4" w:space="0" w:color="auto"/>
            </w:tcBorders>
            <w:shd w:val="clear" w:color="auto" w:fill="auto"/>
            <w:vAlign w:val="center"/>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прочим потребителям</w:t>
            </w:r>
          </w:p>
        </w:tc>
        <w:tc>
          <w:tcPr>
            <w:tcW w:w="692"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97,9</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69,0</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69,0</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0,8</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0,8</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0,9</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1</w:t>
            </w:r>
          </w:p>
        </w:tc>
      </w:tr>
      <w:tr w:rsidR="00B06957" w:rsidRPr="00C521A0" w:rsidTr="00E775A5">
        <w:trPr>
          <w:trHeight w:val="454"/>
          <w:jc w:val="center"/>
        </w:trPr>
        <w:tc>
          <w:tcPr>
            <w:tcW w:w="1171" w:type="pct"/>
            <w:tcBorders>
              <w:top w:val="nil"/>
              <w:left w:val="single" w:sz="4" w:space="0" w:color="auto"/>
              <w:bottom w:val="single" w:sz="4" w:space="0" w:color="auto"/>
              <w:right w:val="single" w:sz="4" w:space="0" w:color="auto"/>
            </w:tcBorders>
            <w:shd w:val="clear" w:color="auto" w:fill="auto"/>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собственные предприятия</w:t>
            </w:r>
          </w:p>
        </w:tc>
        <w:tc>
          <w:tcPr>
            <w:tcW w:w="692" w:type="pct"/>
            <w:tcBorders>
              <w:top w:val="nil"/>
              <w:left w:val="nil"/>
              <w:bottom w:val="single" w:sz="4" w:space="0" w:color="auto"/>
              <w:right w:val="single" w:sz="4" w:space="0" w:color="auto"/>
            </w:tcBorders>
            <w:shd w:val="clear" w:color="auto" w:fill="auto"/>
            <w:noWrap/>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124,3</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4E235A">
            <w:pPr>
              <w:spacing w:after="0"/>
              <w:jc w:val="center"/>
              <w:rPr>
                <w:color w:val="000000" w:themeColor="text1"/>
                <w:szCs w:val="24"/>
              </w:rPr>
            </w:pPr>
            <w:r w:rsidRPr="00EB4C66">
              <w:rPr>
                <w:color w:val="000000" w:themeColor="text1"/>
                <w:szCs w:val="24"/>
              </w:rPr>
              <w:t>143,0</w:t>
            </w:r>
          </w:p>
        </w:tc>
        <w:tc>
          <w:tcPr>
            <w:tcW w:w="448" w:type="pct"/>
            <w:tcBorders>
              <w:top w:val="nil"/>
              <w:left w:val="nil"/>
              <w:bottom w:val="single" w:sz="4" w:space="0" w:color="auto"/>
              <w:right w:val="single" w:sz="4" w:space="0" w:color="auto"/>
            </w:tcBorders>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143,0</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9,6</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9,7</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9,8</w:t>
            </w:r>
          </w:p>
        </w:tc>
        <w:tc>
          <w:tcPr>
            <w:tcW w:w="448" w:type="pct"/>
            <w:tcBorders>
              <w:top w:val="nil"/>
              <w:left w:val="nil"/>
              <w:bottom w:val="single" w:sz="4" w:space="0" w:color="auto"/>
              <w:right w:val="single" w:sz="4" w:space="0" w:color="auto"/>
            </w:tcBorders>
            <w:shd w:val="clear" w:color="auto" w:fill="auto"/>
            <w:noWrap/>
            <w:vAlign w:val="center"/>
          </w:tcPr>
          <w:p w:rsidR="00B06957" w:rsidRPr="00C521A0" w:rsidRDefault="00B06957" w:rsidP="006A4CB6">
            <w:pPr>
              <w:spacing w:after="0"/>
              <w:jc w:val="center"/>
              <w:rPr>
                <w:szCs w:val="24"/>
              </w:rPr>
            </w:pPr>
            <w:r w:rsidRPr="00C521A0">
              <w:rPr>
                <w:szCs w:val="24"/>
              </w:rPr>
              <w:t>9,9</w:t>
            </w:r>
          </w:p>
        </w:tc>
      </w:tr>
    </w:tbl>
    <w:p w:rsidR="00E775A5" w:rsidRDefault="00E775A5" w:rsidP="00E775A5">
      <w:pPr>
        <w:pStyle w:val="af2"/>
        <w:spacing w:line="276" w:lineRule="auto"/>
        <w:rPr>
          <w:b/>
          <w:i w:val="0"/>
          <w:color w:val="000000" w:themeColor="text1"/>
          <w:sz w:val="24"/>
          <w:szCs w:val="24"/>
        </w:rPr>
      </w:pPr>
      <w:bookmarkStart w:id="166" w:name="_Toc396679350"/>
      <w:bookmarkStart w:id="167" w:name="_Toc374449714"/>
      <w:bookmarkStart w:id="168" w:name="_Toc392458218"/>
    </w:p>
    <w:p w:rsidR="00E775A5" w:rsidRDefault="00E775A5" w:rsidP="00E775A5">
      <w:pPr>
        <w:pStyle w:val="af2"/>
        <w:spacing w:line="276" w:lineRule="auto"/>
        <w:rPr>
          <w:b/>
          <w:i w:val="0"/>
          <w:color w:val="000000" w:themeColor="text1"/>
          <w:sz w:val="24"/>
          <w:szCs w:val="24"/>
        </w:rPr>
      </w:pPr>
      <w:r>
        <w:rPr>
          <w:b/>
          <w:i w:val="0"/>
          <w:noProof/>
          <w:color w:val="000000" w:themeColor="text1"/>
          <w:sz w:val="24"/>
          <w:szCs w:val="24"/>
          <w:lang w:eastAsia="ru-RU"/>
        </w:rPr>
        <w:drawing>
          <wp:inline distT="0" distB="0" distL="0" distR="0">
            <wp:extent cx="6061811" cy="268525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00589" cy="2702437"/>
                    </a:xfrm>
                    <a:prstGeom prst="rect">
                      <a:avLst/>
                    </a:prstGeom>
                    <a:noFill/>
                  </pic:spPr>
                </pic:pic>
              </a:graphicData>
            </a:graphic>
          </wp:inline>
        </w:drawing>
      </w:r>
    </w:p>
    <w:p w:rsidR="00E775A5" w:rsidRPr="004B20BA" w:rsidRDefault="00E775A5" w:rsidP="00E775A5">
      <w:pPr>
        <w:pStyle w:val="af2"/>
        <w:spacing w:line="276" w:lineRule="auto"/>
        <w:rPr>
          <w:i w:val="0"/>
          <w:color w:val="000000" w:themeColor="text1"/>
          <w:sz w:val="24"/>
          <w:szCs w:val="24"/>
        </w:rPr>
      </w:pPr>
      <w:r w:rsidRPr="004B20BA">
        <w:rPr>
          <w:b/>
          <w:i w:val="0"/>
          <w:color w:val="000000" w:themeColor="text1"/>
          <w:sz w:val="24"/>
          <w:szCs w:val="24"/>
        </w:rPr>
        <w:t xml:space="preserve">Рисунок </w:t>
      </w:r>
      <w:r w:rsidR="00C56C7E" w:rsidRPr="004B20BA">
        <w:rPr>
          <w:b/>
          <w:i w:val="0"/>
          <w:color w:val="000000" w:themeColor="text1"/>
          <w:sz w:val="24"/>
          <w:szCs w:val="24"/>
        </w:rPr>
        <w:fldChar w:fldCharType="begin"/>
      </w:r>
      <w:r w:rsidRPr="004B20BA">
        <w:rPr>
          <w:b/>
          <w:i w:val="0"/>
          <w:color w:val="000000" w:themeColor="text1"/>
          <w:sz w:val="24"/>
          <w:szCs w:val="24"/>
        </w:rPr>
        <w:instrText xml:space="preserve"> SEQ Рисунок \* ARABIC </w:instrText>
      </w:r>
      <w:r w:rsidR="00C56C7E" w:rsidRPr="004B20BA">
        <w:rPr>
          <w:b/>
          <w:i w:val="0"/>
          <w:color w:val="000000" w:themeColor="text1"/>
          <w:sz w:val="24"/>
          <w:szCs w:val="24"/>
        </w:rPr>
        <w:fldChar w:fldCharType="separate"/>
      </w:r>
      <w:r w:rsidR="009D70DD">
        <w:rPr>
          <w:b/>
          <w:i w:val="0"/>
          <w:noProof/>
          <w:color w:val="000000" w:themeColor="text1"/>
          <w:sz w:val="24"/>
          <w:szCs w:val="24"/>
        </w:rPr>
        <w:t>14</w:t>
      </w:r>
      <w:r w:rsidR="00C56C7E" w:rsidRPr="004B20BA">
        <w:rPr>
          <w:b/>
          <w:i w:val="0"/>
          <w:color w:val="000000" w:themeColor="text1"/>
          <w:sz w:val="24"/>
          <w:szCs w:val="24"/>
        </w:rPr>
        <w:fldChar w:fldCharType="end"/>
      </w:r>
      <w:r>
        <w:rPr>
          <w:b/>
          <w:i w:val="0"/>
          <w:color w:val="000000" w:themeColor="text1"/>
          <w:sz w:val="24"/>
          <w:szCs w:val="24"/>
        </w:rPr>
        <w:t xml:space="preserve"> </w:t>
      </w:r>
      <w:r w:rsidRPr="004B20BA">
        <w:rPr>
          <w:i w:val="0"/>
          <w:color w:val="000000" w:themeColor="text1"/>
          <w:sz w:val="24"/>
          <w:szCs w:val="24"/>
        </w:rPr>
        <w:t>- Существующий структурный баланс водоотведения г. Струнино</w:t>
      </w:r>
      <w:bookmarkEnd w:id="166"/>
      <w:r w:rsidRPr="004B20BA">
        <w:rPr>
          <w:i w:val="0"/>
          <w:color w:val="000000" w:themeColor="text1"/>
          <w:sz w:val="24"/>
          <w:szCs w:val="24"/>
        </w:rPr>
        <w:t xml:space="preserve"> </w:t>
      </w:r>
    </w:p>
    <w:p w:rsidR="00EB4C66" w:rsidRPr="00713BB5" w:rsidRDefault="00EB4C66" w:rsidP="006A4CB6"/>
    <w:p w:rsidR="00B06957" w:rsidRPr="00904CEF" w:rsidRDefault="00713BB5" w:rsidP="00D33F81">
      <w:pPr>
        <w:pStyle w:val="a3"/>
        <w:numPr>
          <w:ilvl w:val="0"/>
          <w:numId w:val="22"/>
        </w:numPr>
        <w:spacing w:after="0"/>
        <w:jc w:val="center"/>
        <w:outlineLvl w:val="0"/>
        <w:rPr>
          <w:b/>
          <w:bCs/>
          <w:sz w:val="26"/>
          <w:szCs w:val="26"/>
        </w:rPr>
      </w:pPr>
      <w:r w:rsidRPr="00A1444C">
        <w:rPr>
          <w:b/>
          <w:bCs/>
          <w:sz w:val="26"/>
          <w:szCs w:val="26"/>
        </w:rPr>
        <w:t xml:space="preserve"> </w:t>
      </w:r>
      <w:bookmarkStart w:id="169" w:name="_Toc396477850"/>
      <w:r w:rsidR="00B06957" w:rsidRPr="00A1444C">
        <w:rPr>
          <w:b/>
          <w:bCs/>
          <w:sz w:val="26"/>
          <w:szCs w:val="26"/>
        </w:rPr>
        <w:t>Прогноз объема сточных вод</w:t>
      </w:r>
      <w:bookmarkEnd w:id="167"/>
      <w:bookmarkEnd w:id="168"/>
      <w:bookmarkEnd w:id="169"/>
    </w:p>
    <w:p w:rsidR="00B06957" w:rsidRDefault="00B06957" w:rsidP="006A4CB6">
      <w:pPr>
        <w:pStyle w:val="11"/>
        <w:rPr>
          <w:szCs w:val="24"/>
        </w:rPr>
      </w:pPr>
      <w:r w:rsidRPr="00A1444C">
        <w:rPr>
          <w:szCs w:val="24"/>
        </w:rPr>
        <w:t xml:space="preserve">Существующий и перспективный баланс объема сточных вод г. Струнино приведен в таблице </w:t>
      </w:r>
      <w:r w:rsidR="00A1444C">
        <w:rPr>
          <w:szCs w:val="24"/>
        </w:rPr>
        <w:t>1.</w:t>
      </w:r>
      <w:r w:rsidR="00E775A5">
        <w:rPr>
          <w:szCs w:val="24"/>
        </w:rPr>
        <w:t>31</w:t>
      </w:r>
      <w:r w:rsidRPr="00A1444C">
        <w:rPr>
          <w:szCs w:val="24"/>
        </w:rPr>
        <w:t>.</w:t>
      </w:r>
    </w:p>
    <w:p w:rsidR="00B06957" w:rsidRPr="00C521A0" w:rsidRDefault="00A1444C" w:rsidP="006A4CB6">
      <w:pPr>
        <w:pStyle w:val="af2"/>
        <w:spacing w:line="276" w:lineRule="auto"/>
        <w:rPr>
          <w:i w:val="0"/>
          <w:color w:val="000000"/>
          <w:sz w:val="24"/>
          <w:szCs w:val="24"/>
        </w:rPr>
      </w:pPr>
      <w:bookmarkStart w:id="170" w:name="_Toc392093739"/>
      <w:bookmarkStart w:id="171" w:name="_Toc392096532"/>
      <w:bookmarkStart w:id="172" w:name="_Toc392179924"/>
      <w:bookmarkStart w:id="173" w:name="_Toc392458219"/>
      <w:bookmarkStart w:id="174" w:name="_Toc395448897"/>
      <w:bookmarkStart w:id="175" w:name="_Toc395451130"/>
      <w:bookmarkStart w:id="176" w:name="_Toc392093748"/>
      <w:bookmarkStart w:id="177" w:name="_Toc392096541"/>
      <w:bookmarkStart w:id="178" w:name="_Toc392179933"/>
      <w:bookmarkStart w:id="179" w:name="_Toc392458228"/>
      <w:bookmarkStart w:id="180" w:name="_Toc395448906"/>
      <w:bookmarkStart w:id="181" w:name="_Toc395451139"/>
      <w:bookmarkStart w:id="182" w:name="_Toc392171318"/>
      <w:bookmarkStart w:id="183" w:name="_Toc400624785"/>
      <w:bookmarkEnd w:id="170"/>
      <w:bookmarkEnd w:id="171"/>
      <w:bookmarkEnd w:id="172"/>
      <w:bookmarkEnd w:id="173"/>
      <w:bookmarkEnd w:id="174"/>
      <w:bookmarkEnd w:id="175"/>
      <w:bookmarkEnd w:id="176"/>
      <w:bookmarkEnd w:id="177"/>
      <w:bookmarkEnd w:id="178"/>
      <w:bookmarkEnd w:id="179"/>
      <w:bookmarkEnd w:id="180"/>
      <w:bookmarkEnd w:id="181"/>
      <w:r w:rsidRPr="00C521A0">
        <w:rPr>
          <w:b/>
          <w:i w:val="0"/>
          <w:color w:val="000000"/>
          <w:sz w:val="24"/>
          <w:szCs w:val="24"/>
        </w:rPr>
        <w:t>Таблица 1.</w:t>
      </w:r>
      <w:r w:rsidR="00C56C7E" w:rsidRPr="00C521A0">
        <w:rPr>
          <w:b/>
          <w:i w:val="0"/>
          <w:color w:val="000000"/>
          <w:sz w:val="24"/>
          <w:szCs w:val="24"/>
        </w:rPr>
        <w:fldChar w:fldCharType="begin"/>
      </w:r>
      <w:r w:rsidRPr="00C521A0">
        <w:rPr>
          <w:b/>
          <w:i w:val="0"/>
          <w:color w:val="000000"/>
          <w:sz w:val="24"/>
          <w:szCs w:val="24"/>
        </w:rPr>
        <w:instrText xml:space="preserve"> SEQ Таблица \* ARABIC </w:instrText>
      </w:r>
      <w:r w:rsidR="00C56C7E" w:rsidRPr="00C521A0">
        <w:rPr>
          <w:b/>
          <w:i w:val="0"/>
          <w:color w:val="000000"/>
          <w:sz w:val="24"/>
          <w:szCs w:val="24"/>
        </w:rPr>
        <w:fldChar w:fldCharType="separate"/>
      </w:r>
      <w:r w:rsidR="009D70DD">
        <w:rPr>
          <w:b/>
          <w:i w:val="0"/>
          <w:noProof/>
          <w:color w:val="000000"/>
          <w:sz w:val="24"/>
          <w:szCs w:val="24"/>
        </w:rPr>
        <w:t>31</w:t>
      </w:r>
      <w:r w:rsidR="00C56C7E" w:rsidRPr="00C521A0">
        <w:rPr>
          <w:b/>
          <w:i w:val="0"/>
          <w:color w:val="000000"/>
          <w:sz w:val="24"/>
          <w:szCs w:val="24"/>
        </w:rPr>
        <w:fldChar w:fldCharType="end"/>
      </w:r>
      <w:r w:rsidR="00B06957" w:rsidRPr="00C521A0">
        <w:rPr>
          <w:i w:val="0"/>
          <w:color w:val="000000"/>
          <w:sz w:val="24"/>
          <w:szCs w:val="24"/>
        </w:rPr>
        <w:t xml:space="preserve">– Существующий и перспективный баланс водоотведения </w:t>
      </w:r>
      <w:bookmarkEnd w:id="182"/>
      <w:r w:rsidR="00B06957" w:rsidRPr="00C521A0">
        <w:rPr>
          <w:i w:val="0"/>
          <w:color w:val="000000"/>
          <w:sz w:val="24"/>
          <w:szCs w:val="24"/>
        </w:rPr>
        <w:t>г. Струнино.</w:t>
      </w:r>
      <w:bookmarkEnd w:id="1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5"/>
        <w:gridCol w:w="1237"/>
        <w:gridCol w:w="2112"/>
        <w:gridCol w:w="2011"/>
      </w:tblGrid>
      <w:tr w:rsidR="00B06957" w:rsidRPr="00C521A0" w:rsidTr="00430C52">
        <w:trPr>
          <w:trHeight w:val="454"/>
          <w:tblHeader/>
          <w:jc w:val="center"/>
        </w:trPr>
        <w:tc>
          <w:tcPr>
            <w:tcW w:w="2132" w:type="pct"/>
            <w:vMerge w:val="restart"/>
            <w:shd w:val="clear" w:color="auto" w:fill="auto"/>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Наименование статей затрат</w:t>
            </w:r>
          </w:p>
        </w:tc>
        <w:tc>
          <w:tcPr>
            <w:tcW w:w="662" w:type="pct"/>
            <w:vMerge w:val="restart"/>
            <w:shd w:val="clear" w:color="auto" w:fill="auto"/>
            <w:noWrap/>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Ед. изм.</w:t>
            </w:r>
          </w:p>
        </w:tc>
        <w:tc>
          <w:tcPr>
            <w:tcW w:w="1130" w:type="pct"/>
            <w:vMerge w:val="restart"/>
            <w:shd w:val="clear" w:color="auto" w:fill="auto"/>
            <w:noWrap/>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Существующий,</w:t>
            </w:r>
          </w:p>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тыс.м</w:t>
            </w:r>
            <w:r w:rsidRPr="00C521A0">
              <w:rPr>
                <w:rFonts w:eastAsia="Times New Roman"/>
                <w:b/>
                <w:bCs/>
                <w:szCs w:val="24"/>
                <w:vertAlign w:val="superscript"/>
                <w:lang w:eastAsia="ru-RU"/>
              </w:rPr>
              <w:t>3</w:t>
            </w:r>
            <w:r w:rsidRPr="00C521A0">
              <w:rPr>
                <w:rFonts w:eastAsia="Times New Roman"/>
                <w:b/>
                <w:bCs/>
                <w:szCs w:val="24"/>
                <w:lang w:eastAsia="ru-RU"/>
              </w:rPr>
              <w:t>/год</w:t>
            </w:r>
          </w:p>
        </w:tc>
        <w:tc>
          <w:tcPr>
            <w:tcW w:w="1076" w:type="pct"/>
            <w:vMerge w:val="restart"/>
            <w:shd w:val="clear" w:color="auto" w:fill="auto"/>
            <w:noWrap/>
            <w:vAlign w:val="center"/>
            <w:hideMark/>
          </w:tcPr>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Планируемый,</w:t>
            </w:r>
          </w:p>
          <w:p w:rsidR="00B06957" w:rsidRPr="00C521A0" w:rsidRDefault="00B06957" w:rsidP="006A4CB6">
            <w:pPr>
              <w:spacing w:after="0"/>
              <w:jc w:val="center"/>
              <w:rPr>
                <w:rFonts w:eastAsia="Times New Roman"/>
                <w:b/>
                <w:bCs/>
                <w:szCs w:val="24"/>
                <w:lang w:eastAsia="ru-RU"/>
              </w:rPr>
            </w:pPr>
            <w:r w:rsidRPr="00C521A0">
              <w:rPr>
                <w:rFonts w:eastAsia="Times New Roman"/>
                <w:b/>
                <w:bCs/>
                <w:szCs w:val="24"/>
                <w:lang w:eastAsia="ru-RU"/>
              </w:rPr>
              <w:t>тыс.м</w:t>
            </w:r>
            <w:r w:rsidRPr="00C521A0">
              <w:rPr>
                <w:rFonts w:eastAsia="Times New Roman"/>
                <w:b/>
                <w:bCs/>
                <w:szCs w:val="24"/>
                <w:vertAlign w:val="superscript"/>
                <w:lang w:eastAsia="ru-RU"/>
              </w:rPr>
              <w:t>3</w:t>
            </w:r>
            <w:r w:rsidRPr="00C521A0">
              <w:rPr>
                <w:rFonts w:eastAsia="Times New Roman"/>
                <w:b/>
                <w:bCs/>
                <w:szCs w:val="24"/>
                <w:lang w:eastAsia="ru-RU"/>
              </w:rPr>
              <w:t>/год</w:t>
            </w:r>
          </w:p>
        </w:tc>
      </w:tr>
      <w:tr w:rsidR="00B06957" w:rsidRPr="00C521A0" w:rsidTr="00C521A0">
        <w:trPr>
          <w:trHeight w:val="454"/>
          <w:jc w:val="center"/>
        </w:trPr>
        <w:tc>
          <w:tcPr>
            <w:tcW w:w="2132" w:type="pct"/>
            <w:vMerge/>
            <w:shd w:val="clear" w:color="auto" w:fill="auto"/>
            <w:vAlign w:val="center"/>
            <w:hideMark/>
          </w:tcPr>
          <w:p w:rsidR="00B06957" w:rsidRPr="00C521A0" w:rsidRDefault="00B06957" w:rsidP="006A4CB6">
            <w:pPr>
              <w:spacing w:after="0"/>
              <w:jc w:val="center"/>
              <w:rPr>
                <w:rFonts w:eastAsia="Times New Roman"/>
                <w:b/>
                <w:bCs/>
                <w:szCs w:val="24"/>
                <w:lang w:eastAsia="ru-RU"/>
              </w:rPr>
            </w:pPr>
          </w:p>
        </w:tc>
        <w:tc>
          <w:tcPr>
            <w:tcW w:w="662" w:type="pct"/>
            <w:vMerge/>
            <w:shd w:val="clear" w:color="auto" w:fill="auto"/>
            <w:vAlign w:val="center"/>
            <w:hideMark/>
          </w:tcPr>
          <w:p w:rsidR="00B06957" w:rsidRPr="00C521A0" w:rsidRDefault="00B06957" w:rsidP="006A4CB6">
            <w:pPr>
              <w:spacing w:after="0"/>
              <w:jc w:val="center"/>
              <w:rPr>
                <w:rFonts w:eastAsia="Times New Roman"/>
                <w:b/>
                <w:bCs/>
                <w:szCs w:val="24"/>
                <w:lang w:eastAsia="ru-RU"/>
              </w:rPr>
            </w:pPr>
          </w:p>
        </w:tc>
        <w:tc>
          <w:tcPr>
            <w:tcW w:w="1130" w:type="pct"/>
            <w:vMerge/>
            <w:shd w:val="clear" w:color="auto" w:fill="auto"/>
            <w:vAlign w:val="center"/>
            <w:hideMark/>
          </w:tcPr>
          <w:p w:rsidR="00B06957" w:rsidRPr="00C521A0" w:rsidRDefault="00B06957" w:rsidP="006A4CB6">
            <w:pPr>
              <w:spacing w:after="0"/>
              <w:jc w:val="center"/>
              <w:rPr>
                <w:rFonts w:eastAsia="Times New Roman"/>
                <w:b/>
                <w:bCs/>
                <w:szCs w:val="24"/>
                <w:lang w:eastAsia="ru-RU"/>
              </w:rPr>
            </w:pPr>
          </w:p>
        </w:tc>
        <w:tc>
          <w:tcPr>
            <w:tcW w:w="1076" w:type="pct"/>
            <w:vMerge/>
            <w:shd w:val="clear" w:color="auto" w:fill="auto"/>
            <w:vAlign w:val="center"/>
            <w:hideMark/>
          </w:tcPr>
          <w:p w:rsidR="00B06957" w:rsidRPr="00C521A0" w:rsidRDefault="00B06957" w:rsidP="006A4CB6">
            <w:pPr>
              <w:spacing w:after="0"/>
              <w:jc w:val="center"/>
              <w:rPr>
                <w:rFonts w:eastAsia="Times New Roman"/>
                <w:b/>
                <w:bCs/>
                <w:szCs w:val="24"/>
                <w:lang w:eastAsia="ru-RU"/>
              </w:rPr>
            </w:pPr>
          </w:p>
        </w:tc>
      </w:tr>
      <w:tr w:rsidR="00B06957" w:rsidRPr="00C521A0" w:rsidTr="00C521A0">
        <w:trPr>
          <w:trHeight w:val="454"/>
          <w:jc w:val="center"/>
        </w:trPr>
        <w:tc>
          <w:tcPr>
            <w:tcW w:w="2132" w:type="pct"/>
            <w:shd w:val="clear" w:color="auto" w:fill="auto"/>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населению</w:t>
            </w:r>
          </w:p>
        </w:tc>
        <w:tc>
          <w:tcPr>
            <w:tcW w:w="662" w:type="pct"/>
            <w:shd w:val="clear" w:color="auto" w:fill="auto"/>
            <w:noWrap/>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1130" w:type="pct"/>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545,8</w:t>
            </w:r>
          </w:p>
        </w:tc>
        <w:tc>
          <w:tcPr>
            <w:tcW w:w="1076" w:type="pct"/>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571,3</w:t>
            </w:r>
          </w:p>
        </w:tc>
      </w:tr>
      <w:tr w:rsidR="00B06957" w:rsidRPr="00C521A0" w:rsidTr="00C521A0">
        <w:trPr>
          <w:trHeight w:val="454"/>
          <w:jc w:val="center"/>
        </w:trPr>
        <w:tc>
          <w:tcPr>
            <w:tcW w:w="2132" w:type="pct"/>
            <w:shd w:val="clear" w:color="auto" w:fill="auto"/>
            <w:vAlign w:val="center"/>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бюджетным организациям</w:t>
            </w:r>
          </w:p>
        </w:tc>
        <w:tc>
          <w:tcPr>
            <w:tcW w:w="662" w:type="pct"/>
            <w:shd w:val="clear" w:color="auto" w:fill="auto"/>
            <w:noWrap/>
            <w:vAlign w:val="center"/>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1130" w:type="pct"/>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28,8</w:t>
            </w:r>
          </w:p>
        </w:tc>
        <w:tc>
          <w:tcPr>
            <w:tcW w:w="1076" w:type="pct"/>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33,0</w:t>
            </w:r>
          </w:p>
        </w:tc>
      </w:tr>
      <w:tr w:rsidR="00B06957" w:rsidRPr="00C521A0" w:rsidTr="00C521A0">
        <w:trPr>
          <w:trHeight w:val="454"/>
          <w:jc w:val="center"/>
        </w:trPr>
        <w:tc>
          <w:tcPr>
            <w:tcW w:w="2132" w:type="pct"/>
            <w:shd w:val="clear" w:color="auto" w:fill="auto"/>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прочим потребителям</w:t>
            </w:r>
          </w:p>
        </w:tc>
        <w:tc>
          <w:tcPr>
            <w:tcW w:w="662" w:type="pct"/>
            <w:shd w:val="clear" w:color="auto" w:fill="auto"/>
            <w:noWrap/>
            <w:vAlign w:val="center"/>
            <w:hideMark/>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1130" w:type="pct"/>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97,9</w:t>
            </w:r>
          </w:p>
        </w:tc>
        <w:tc>
          <w:tcPr>
            <w:tcW w:w="1076" w:type="pct"/>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69,0</w:t>
            </w:r>
          </w:p>
        </w:tc>
      </w:tr>
      <w:tr w:rsidR="00B06957" w:rsidRPr="00C521A0" w:rsidTr="00C521A0">
        <w:trPr>
          <w:trHeight w:val="454"/>
          <w:jc w:val="center"/>
        </w:trPr>
        <w:tc>
          <w:tcPr>
            <w:tcW w:w="2132" w:type="pct"/>
            <w:shd w:val="clear" w:color="auto" w:fill="auto"/>
            <w:vAlign w:val="center"/>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от собственных предприятий</w:t>
            </w:r>
          </w:p>
        </w:tc>
        <w:tc>
          <w:tcPr>
            <w:tcW w:w="662" w:type="pct"/>
            <w:shd w:val="clear" w:color="auto" w:fill="auto"/>
            <w:noWrap/>
            <w:vAlign w:val="center"/>
          </w:tcPr>
          <w:p w:rsidR="00B06957" w:rsidRPr="00C521A0" w:rsidRDefault="00B06957" w:rsidP="006A4CB6">
            <w:pPr>
              <w:spacing w:after="0"/>
              <w:jc w:val="center"/>
              <w:rPr>
                <w:rFonts w:eastAsia="Times New Roman"/>
                <w:szCs w:val="24"/>
                <w:lang w:eastAsia="ru-RU"/>
              </w:rPr>
            </w:pPr>
            <w:r w:rsidRPr="00C521A0">
              <w:rPr>
                <w:rFonts w:eastAsia="Times New Roman"/>
                <w:szCs w:val="24"/>
                <w:lang w:eastAsia="ru-RU"/>
              </w:rPr>
              <w:t>тыс.м</w:t>
            </w:r>
            <w:r w:rsidRPr="00C521A0">
              <w:rPr>
                <w:rFonts w:eastAsia="Times New Roman"/>
                <w:szCs w:val="24"/>
                <w:vertAlign w:val="superscript"/>
                <w:lang w:eastAsia="ru-RU"/>
              </w:rPr>
              <w:t>3</w:t>
            </w:r>
          </w:p>
        </w:tc>
        <w:tc>
          <w:tcPr>
            <w:tcW w:w="1130" w:type="pct"/>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124,3</w:t>
            </w:r>
          </w:p>
        </w:tc>
        <w:tc>
          <w:tcPr>
            <w:tcW w:w="1076" w:type="pct"/>
            <w:shd w:val="clear" w:color="auto" w:fill="auto"/>
            <w:noWrap/>
            <w:vAlign w:val="center"/>
          </w:tcPr>
          <w:p w:rsidR="00B06957" w:rsidRPr="00EB4C66" w:rsidRDefault="004E235A" w:rsidP="006A4CB6">
            <w:pPr>
              <w:spacing w:after="0"/>
              <w:jc w:val="center"/>
              <w:rPr>
                <w:color w:val="000000" w:themeColor="text1"/>
                <w:szCs w:val="24"/>
              </w:rPr>
            </w:pPr>
            <w:r w:rsidRPr="00EB4C66">
              <w:rPr>
                <w:color w:val="000000" w:themeColor="text1"/>
                <w:szCs w:val="24"/>
              </w:rPr>
              <w:t>143,0</w:t>
            </w:r>
          </w:p>
        </w:tc>
      </w:tr>
    </w:tbl>
    <w:p w:rsidR="00B06957" w:rsidRPr="00E70D45" w:rsidRDefault="00D16D20" w:rsidP="006A4CB6">
      <w:pPr>
        <w:keepNext/>
        <w:ind w:firstLine="709"/>
        <w:jc w:val="both"/>
        <w:rPr>
          <w:noProof/>
          <w:szCs w:val="24"/>
          <w:lang w:eastAsia="ru-RU"/>
        </w:rPr>
      </w:pPr>
      <w:r>
        <w:rPr>
          <w:noProof/>
          <w:szCs w:val="24"/>
          <w:lang w:eastAsia="ru-RU"/>
        </w:rPr>
        <w:t>П</w:t>
      </w:r>
      <w:r w:rsidR="00B06957" w:rsidRPr="00E70D45">
        <w:rPr>
          <w:noProof/>
          <w:szCs w:val="24"/>
          <w:lang w:eastAsia="ru-RU"/>
        </w:rPr>
        <w:t xml:space="preserve">ерспективный структурный баланс водоотведения </w:t>
      </w:r>
      <w:r w:rsidR="00DF3B7A" w:rsidRPr="00E70D45">
        <w:rPr>
          <w:noProof/>
          <w:szCs w:val="24"/>
          <w:lang w:eastAsia="ru-RU"/>
        </w:rPr>
        <w:t>г.Струнино</w:t>
      </w:r>
      <w:r w:rsidR="00B06957" w:rsidRPr="00E70D45">
        <w:rPr>
          <w:noProof/>
          <w:szCs w:val="24"/>
          <w:lang w:eastAsia="ru-RU"/>
        </w:rPr>
        <w:t xml:space="preserve"> представлен на рисунк</w:t>
      </w:r>
      <w:r w:rsidR="00E775A5">
        <w:rPr>
          <w:noProof/>
          <w:szCs w:val="24"/>
          <w:lang w:eastAsia="ru-RU"/>
        </w:rPr>
        <w:t xml:space="preserve">е </w:t>
      </w:r>
      <w:r w:rsidR="0008479E" w:rsidRPr="00E70D45">
        <w:rPr>
          <w:noProof/>
          <w:szCs w:val="24"/>
          <w:lang w:eastAsia="ru-RU"/>
        </w:rPr>
        <w:t>1</w:t>
      </w:r>
      <w:r w:rsidR="00430C52">
        <w:rPr>
          <w:noProof/>
          <w:szCs w:val="24"/>
          <w:lang w:eastAsia="ru-RU"/>
        </w:rPr>
        <w:t>5</w:t>
      </w:r>
      <w:r w:rsidR="00B06957" w:rsidRPr="00E70D45">
        <w:rPr>
          <w:noProof/>
          <w:szCs w:val="24"/>
          <w:lang w:eastAsia="ru-RU"/>
        </w:rPr>
        <w:t>.</w:t>
      </w:r>
    </w:p>
    <w:p w:rsidR="00E70D45" w:rsidRPr="00D16D20" w:rsidRDefault="00D16D20" w:rsidP="006A4CB6">
      <w:pPr>
        <w:pStyle w:val="af2"/>
        <w:spacing w:line="276" w:lineRule="auto"/>
        <w:jc w:val="center"/>
        <w:rPr>
          <w:i w:val="0"/>
          <w:color w:val="auto"/>
          <w:sz w:val="24"/>
          <w:szCs w:val="24"/>
        </w:rPr>
      </w:pPr>
      <w:bookmarkStart w:id="184" w:name="_Toc392167492"/>
      <w:r>
        <w:rPr>
          <w:i w:val="0"/>
          <w:noProof/>
          <w:color w:val="auto"/>
          <w:sz w:val="24"/>
          <w:szCs w:val="24"/>
          <w:lang w:eastAsia="ru-RU"/>
        </w:rPr>
        <w:drawing>
          <wp:inline distT="0" distB="0" distL="0" distR="0">
            <wp:extent cx="5740343" cy="345056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0584" cy="3456722"/>
                    </a:xfrm>
                    <a:prstGeom prst="rect">
                      <a:avLst/>
                    </a:prstGeom>
                    <a:noFill/>
                  </pic:spPr>
                </pic:pic>
              </a:graphicData>
            </a:graphic>
          </wp:inline>
        </w:drawing>
      </w:r>
    </w:p>
    <w:p w:rsidR="00B06957" w:rsidRDefault="00E70D45" w:rsidP="006A4CB6">
      <w:pPr>
        <w:pStyle w:val="af2"/>
        <w:spacing w:line="276" w:lineRule="auto"/>
        <w:rPr>
          <w:i w:val="0"/>
          <w:color w:val="auto"/>
          <w:sz w:val="24"/>
          <w:szCs w:val="24"/>
        </w:rPr>
      </w:pPr>
      <w:bookmarkStart w:id="185" w:name="_Toc396679351"/>
      <w:r w:rsidRPr="00C521A0">
        <w:rPr>
          <w:b/>
          <w:i w:val="0"/>
          <w:color w:val="auto"/>
          <w:sz w:val="24"/>
          <w:szCs w:val="24"/>
        </w:rPr>
        <w:t xml:space="preserve">Рисунок </w:t>
      </w:r>
      <w:r w:rsidR="00C56C7E" w:rsidRPr="00C521A0">
        <w:rPr>
          <w:b/>
          <w:i w:val="0"/>
          <w:color w:val="auto"/>
          <w:sz w:val="24"/>
          <w:szCs w:val="24"/>
        </w:rPr>
        <w:fldChar w:fldCharType="begin"/>
      </w:r>
      <w:r w:rsidRPr="00C521A0">
        <w:rPr>
          <w:b/>
          <w:i w:val="0"/>
          <w:color w:val="auto"/>
          <w:sz w:val="24"/>
          <w:szCs w:val="24"/>
        </w:rPr>
        <w:instrText xml:space="preserve"> SEQ Рисунок \* ARABIC </w:instrText>
      </w:r>
      <w:r w:rsidR="00C56C7E" w:rsidRPr="00C521A0">
        <w:rPr>
          <w:b/>
          <w:i w:val="0"/>
          <w:color w:val="auto"/>
          <w:sz w:val="24"/>
          <w:szCs w:val="24"/>
        </w:rPr>
        <w:fldChar w:fldCharType="separate"/>
      </w:r>
      <w:r w:rsidR="009D70DD">
        <w:rPr>
          <w:b/>
          <w:i w:val="0"/>
          <w:noProof/>
          <w:color w:val="auto"/>
          <w:sz w:val="24"/>
          <w:szCs w:val="24"/>
        </w:rPr>
        <w:t>15</w:t>
      </w:r>
      <w:r w:rsidR="00C56C7E" w:rsidRPr="00C521A0">
        <w:rPr>
          <w:b/>
          <w:i w:val="0"/>
          <w:color w:val="auto"/>
          <w:sz w:val="24"/>
          <w:szCs w:val="24"/>
        </w:rPr>
        <w:fldChar w:fldCharType="end"/>
      </w:r>
      <w:r w:rsidR="00297094">
        <w:rPr>
          <w:b/>
          <w:i w:val="0"/>
          <w:color w:val="auto"/>
          <w:sz w:val="24"/>
          <w:szCs w:val="24"/>
        </w:rPr>
        <w:t xml:space="preserve"> </w:t>
      </w:r>
      <w:r w:rsidR="00297094">
        <w:rPr>
          <w:i w:val="0"/>
          <w:color w:val="auto"/>
          <w:sz w:val="24"/>
          <w:szCs w:val="24"/>
        </w:rPr>
        <w:t>–</w:t>
      </w:r>
      <w:r w:rsidRPr="00C521A0">
        <w:rPr>
          <w:i w:val="0"/>
          <w:color w:val="auto"/>
          <w:sz w:val="24"/>
          <w:szCs w:val="24"/>
        </w:rPr>
        <w:t xml:space="preserve"> Перспективный</w:t>
      </w:r>
      <w:r w:rsidR="00297094">
        <w:rPr>
          <w:i w:val="0"/>
          <w:color w:val="auto"/>
          <w:sz w:val="24"/>
          <w:szCs w:val="24"/>
        </w:rPr>
        <w:t xml:space="preserve"> </w:t>
      </w:r>
      <w:r w:rsidRPr="00C521A0">
        <w:rPr>
          <w:i w:val="0"/>
          <w:color w:val="auto"/>
          <w:sz w:val="24"/>
          <w:szCs w:val="24"/>
        </w:rPr>
        <w:t>структурный баланс водоотведения г. Струнино.</w:t>
      </w:r>
      <w:bookmarkEnd w:id="184"/>
      <w:bookmarkEnd w:id="185"/>
    </w:p>
    <w:p w:rsidR="00713BB5" w:rsidRPr="00A40B5D" w:rsidRDefault="00713BB5" w:rsidP="00D33F81">
      <w:pPr>
        <w:pStyle w:val="a3"/>
        <w:numPr>
          <w:ilvl w:val="0"/>
          <w:numId w:val="22"/>
        </w:numPr>
        <w:spacing w:after="0"/>
        <w:outlineLvl w:val="0"/>
        <w:rPr>
          <w:b/>
          <w:bCs/>
          <w:sz w:val="26"/>
          <w:szCs w:val="26"/>
        </w:rPr>
      </w:pPr>
      <w:bookmarkStart w:id="186" w:name="_Toc374449720"/>
      <w:bookmarkStart w:id="187" w:name="_Toc396477851"/>
      <w:r w:rsidRPr="00A40B5D">
        <w:rPr>
          <w:b/>
          <w:bCs/>
          <w:sz w:val="26"/>
          <w:szCs w:val="26"/>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86"/>
      <w:bookmarkEnd w:id="187"/>
    </w:p>
    <w:p w:rsidR="00713BB5" w:rsidRPr="00A40B5D" w:rsidRDefault="00713BB5" w:rsidP="006A4CB6">
      <w:pPr>
        <w:pStyle w:val="11"/>
        <w:rPr>
          <w:rFonts w:eastAsia="Calibri"/>
        </w:rPr>
      </w:pPr>
    </w:p>
    <w:p w:rsidR="00713BB5" w:rsidRPr="00A40B5D" w:rsidRDefault="00713BB5" w:rsidP="00D33F81">
      <w:pPr>
        <w:pStyle w:val="a3"/>
        <w:numPr>
          <w:ilvl w:val="1"/>
          <w:numId w:val="5"/>
        </w:numPr>
        <w:spacing w:after="0"/>
        <w:jc w:val="both"/>
        <w:outlineLvl w:val="2"/>
        <w:rPr>
          <w:b/>
          <w:szCs w:val="24"/>
        </w:rPr>
      </w:pPr>
      <w:bookmarkStart w:id="188" w:name="_Toc395448908"/>
      <w:bookmarkStart w:id="189" w:name="_Toc395451141"/>
      <w:bookmarkStart w:id="190" w:name="_Toc374427194"/>
      <w:bookmarkStart w:id="191" w:name="_Toc374431805"/>
      <w:bookmarkStart w:id="192" w:name="_Toc374449721"/>
      <w:bookmarkStart w:id="193" w:name="_Toc396477852"/>
      <w:bookmarkEnd w:id="188"/>
      <w:bookmarkEnd w:id="189"/>
      <w:r w:rsidRPr="00A40B5D">
        <w:rPr>
          <w:b/>
          <w:szCs w:val="24"/>
        </w:rPr>
        <w:t>Основные направления, принципы, задачи и целевые показатели развития централизованной системы водоотведения</w:t>
      </w:r>
      <w:bookmarkEnd w:id="190"/>
      <w:bookmarkEnd w:id="191"/>
      <w:bookmarkEnd w:id="192"/>
      <w:bookmarkEnd w:id="193"/>
    </w:p>
    <w:p w:rsidR="00713BB5" w:rsidRPr="00A40B5D" w:rsidRDefault="00713BB5" w:rsidP="007325FD">
      <w:pPr>
        <w:spacing w:after="0"/>
        <w:ind w:firstLine="567"/>
        <w:jc w:val="both"/>
      </w:pPr>
      <w:r w:rsidRPr="00A40B5D">
        <w:t>Принципами развития централизованной системы водоотведения города Струнино Владимирской области являются:</w:t>
      </w:r>
    </w:p>
    <w:p w:rsidR="00713BB5" w:rsidRPr="009C7DD4" w:rsidRDefault="00713BB5" w:rsidP="00D33F81">
      <w:pPr>
        <w:pStyle w:val="a3"/>
        <w:numPr>
          <w:ilvl w:val="0"/>
          <w:numId w:val="37"/>
        </w:numPr>
        <w:spacing w:after="0"/>
        <w:jc w:val="both"/>
      </w:pPr>
      <w:r w:rsidRPr="00A40B5D">
        <w:t xml:space="preserve">постоянное улучшение качества предоставления услуг водоотведения </w:t>
      </w:r>
      <w:r w:rsidRPr="009C7DD4">
        <w:t>потребителям (абонентам);</w:t>
      </w:r>
    </w:p>
    <w:p w:rsidR="00713BB5" w:rsidRPr="009C7DD4" w:rsidRDefault="00713BB5" w:rsidP="00D33F81">
      <w:pPr>
        <w:pStyle w:val="a3"/>
        <w:numPr>
          <w:ilvl w:val="0"/>
          <w:numId w:val="37"/>
        </w:numPr>
        <w:spacing w:after="0"/>
        <w:jc w:val="both"/>
      </w:pPr>
      <w:r w:rsidRPr="009C7DD4">
        <w:t>удовлетворение потребности в обеспечении услугой водоотведения новых объектов капитального строительства;</w:t>
      </w:r>
    </w:p>
    <w:p w:rsidR="00713BB5" w:rsidRPr="00A40B5D" w:rsidRDefault="00713BB5" w:rsidP="00D33F81">
      <w:pPr>
        <w:pStyle w:val="a3"/>
        <w:numPr>
          <w:ilvl w:val="0"/>
          <w:numId w:val="37"/>
        </w:numPr>
        <w:spacing w:after="0"/>
        <w:jc w:val="both"/>
      </w:pPr>
      <w:r w:rsidRPr="009C7DD4">
        <w:t>постоянное совершенствование</w:t>
      </w:r>
      <w:r w:rsidRPr="00A40B5D">
        <w:t xml:space="preserve"> системы водоотведения путем планирования, реализации, проверки и корректировки технических решений и мероприятий.</w:t>
      </w:r>
    </w:p>
    <w:p w:rsidR="00713BB5" w:rsidRPr="00A40B5D" w:rsidRDefault="00713BB5" w:rsidP="007325FD">
      <w:pPr>
        <w:spacing w:after="0"/>
        <w:ind w:firstLine="567"/>
        <w:jc w:val="both"/>
      </w:pPr>
      <w:r w:rsidRPr="00A40B5D">
        <w:t>Основными задачами, решаемыми в разделе «Водоотведение» схемы водоснабжения и водоотведения являются:</w:t>
      </w:r>
    </w:p>
    <w:p w:rsidR="00713BB5" w:rsidRPr="00A40B5D" w:rsidRDefault="00713BB5" w:rsidP="00D33F81">
      <w:pPr>
        <w:pStyle w:val="a3"/>
        <w:numPr>
          <w:ilvl w:val="0"/>
          <w:numId w:val="37"/>
        </w:numPr>
        <w:spacing w:after="0"/>
        <w:jc w:val="both"/>
      </w:pPr>
      <w:r w:rsidRPr="00A40B5D">
        <w:t>строительство канализационных очистных сооружений с внедрением технологий глубокого удаления биогенных элементов, доочистки и обеззараживания сточных вод поверхностного стока для исключения отрицательного воздействия на водоемы и требований нормативных документов Российского законодательства с целью снижения негативного воздействия на окружающую среду;</w:t>
      </w:r>
    </w:p>
    <w:p w:rsidR="00713BB5" w:rsidRPr="00A40B5D" w:rsidRDefault="00713BB5" w:rsidP="00D33F81">
      <w:pPr>
        <w:pStyle w:val="a3"/>
        <w:numPr>
          <w:ilvl w:val="0"/>
          <w:numId w:val="37"/>
        </w:numPr>
        <w:spacing w:after="0"/>
        <w:jc w:val="both"/>
      </w:pPr>
      <w:r w:rsidRPr="00A40B5D">
        <w:t>обновление и строительство канализационной сети с целью повышения надежности и снижения количества отказов системы;</w:t>
      </w:r>
    </w:p>
    <w:p w:rsidR="00713BB5" w:rsidRPr="00A40B5D" w:rsidRDefault="00713BB5" w:rsidP="00D33F81">
      <w:pPr>
        <w:pStyle w:val="a3"/>
        <w:numPr>
          <w:ilvl w:val="0"/>
          <w:numId w:val="37"/>
        </w:numPr>
        <w:spacing w:after="0"/>
        <w:jc w:val="both"/>
      </w:pPr>
      <w:r w:rsidRPr="00A40B5D">
        <w:t>повышение энергетической эффективности системы водоотведения;</w:t>
      </w:r>
    </w:p>
    <w:p w:rsidR="00713BB5" w:rsidRPr="00A40B5D" w:rsidRDefault="00713BB5" w:rsidP="00D33F81">
      <w:pPr>
        <w:pStyle w:val="a3"/>
        <w:numPr>
          <w:ilvl w:val="0"/>
          <w:numId w:val="37"/>
        </w:numPr>
        <w:spacing w:after="0"/>
        <w:jc w:val="both"/>
      </w:pPr>
      <w:r w:rsidRPr="00A40B5D">
        <w:t>строительство сетей и сооружений для отведения сточных вод с отдельных территорий, не имеющих централизованного водоотведения с целью обеспечения доступности услуг водоотведения для всех жителей поселения.</w:t>
      </w:r>
    </w:p>
    <w:p w:rsidR="00713BB5" w:rsidRPr="00A40B5D" w:rsidRDefault="00713BB5" w:rsidP="00D33F81">
      <w:pPr>
        <w:pStyle w:val="a3"/>
        <w:numPr>
          <w:ilvl w:val="0"/>
          <w:numId w:val="37"/>
        </w:numPr>
        <w:spacing w:after="0"/>
        <w:jc w:val="both"/>
      </w:pPr>
      <w:r w:rsidRPr="00A40B5D">
        <w:t>обеспечение доступа к услугам водоотведения новых потребителей.</w:t>
      </w:r>
    </w:p>
    <w:p w:rsidR="00713BB5" w:rsidRPr="00A40B5D" w:rsidRDefault="00713BB5" w:rsidP="007325FD">
      <w:pPr>
        <w:spacing w:after="0"/>
        <w:ind w:firstLine="567"/>
        <w:jc w:val="both"/>
      </w:pPr>
      <w:r w:rsidRPr="00A40B5D">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713BB5" w:rsidRPr="00A40B5D" w:rsidRDefault="00713BB5" w:rsidP="00D33F81">
      <w:pPr>
        <w:pStyle w:val="a3"/>
        <w:numPr>
          <w:ilvl w:val="0"/>
          <w:numId w:val="37"/>
        </w:numPr>
        <w:spacing w:after="0"/>
        <w:jc w:val="both"/>
      </w:pPr>
      <w:r w:rsidRPr="00A40B5D">
        <w:t>показатели надежности и бесперебойности водоотведения;</w:t>
      </w:r>
    </w:p>
    <w:p w:rsidR="00713BB5" w:rsidRPr="00430C52" w:rsidRDefault="00713BB5" w:rsidP="00D33F81">
      <w:pPr>
        <w:pStyle w:val="a3"/>
        <w:numPr>
          <w:ilvl w:val="0"/>
          <w:numId w:val="37"/>
        </w:numPr>
        <w:spacing w:after="0"/>
        <w:jc w:val="both"/>
      </w:pPr>
      <w:r w:rsidRPr="00430C52">
        <w:t>показатели качества обслуживания абонентов;</w:t>
      </w:r>
    </w:p>
    <w:p w:rsidR="00713BB5" w:rsidRPr="00430C52" w:rsidRDefault="00713BB5" w:rsidP="00D33F81">
      <w:pPr>
        <w:pStyle w:val="a3"/>
        <w:numPr>
          <w:ilvl w:val="0"/>
          <w:numId w:val="37"/>
        </w:numPr>
        <w:spacing w:after="0"/>
        <w:jc w:val="both"/>
      </w:pPr>
      <w:r w:rsidRPr="00430C52">
        <w:t>показатели качества очистки сточных вод;</w:t>
      </w:r>
    </w:p>
    <w:p w:rsidR="00713BB5" w:rsidRPr="00A40B5D" w:rsidRDefault="00713BB5" w:rsidP="00D33F81">
      <w:pPr>
        <w:pStyle w:val="a3"/>
        <w:numPr>
          <w:ilvl w:val="0"/>
          <w:numId w:val="37"/>
        </w:numPr>
        <w:spacing w:after="0"/>
        <w:jc w:val="both"/>
      </w:pPr>
      <w:r w:rsidRPr="00A40B5D">
        <w:t xml:space="preserve">показатели эффективности использования ресурсов при транспортировке сточных вод; </w:t>
      </w:r>
    </w:p>
    <w:p w:rsidR="00713BB5" w:rsidRPr="00430C52" w:rsidRDefault="00713BB5" w:rsidP="00D33F81">
      <w:pPr>
        <w:pStyle w:val="a3"/>
        <w:numPr>
          <w:ilvl w:val="0"/>
          <w:numId w:val="37"/>
        </w:numPr>
        <w:spacing w:after="0"/>
        <w:jc w:val="both"/>
      </w:pPr>
      <w:r w:rsidRPr="00430C52">
        <w:t xml:space="preserve">соотношение цены реализации мероприятий инвестиционной программы и их эффективности </w:t>
      </w:r>
      <w:r w:rsidR="005462A4">
        <w:t>–</w:t>
      </w:r>
      <w:r w:rsidRPr="00430C52">
        <w:t xml:space="preserve"> улучшение качества воды; </w:t>
      </w:r>
    </w:p>
    <w:p w:rsidR="00713BB5" w:rsidRDefault="00713BB5" w:rsidP="00D33F81">
      <w:pPr>
        <w:pStyle w:val="a3"/>
        <w:numPr>
          <w:ilvl w:val="0"/>
          <w:numId w:val="37"/>
        </w:numPr>
        <w:spacing w:after="0"/>
        <w:jc w:val="both"/>
      </w:pPr>
      <w:r w:rsidRPr="00430C52">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655559" w:rsidRPr="00430C52" w:rsidRDefault="00655559" w:rsidP="00D33F81">
      <w:pPr>
        <w:pStyle w:val="a3"/>
        <w:numPr>
          <w:ilvl w:val="0"/>
          <w:numId w:val="37"/>
        </w:numPr>
        <w:spacing w:after="0"/>
        <w:jc w:val="both"/>
      </w:pPr>
    </w:p>
    <w:p w:rsidR="00713BB5" w:rsidRPr="00A40B5D" w:rsidRDefault="00713BB5" w:rsidP="00D33F81">
      <w:pPr>
        <w:pStyle w:val="a3"/>
        <w:numPr>
          <w:ilvl w:val="1"/>
          <w:numId w:val="5"/>
        </w:numPr>
        <w:spacing w:after="0"/>
        <w:jc w:val="both"/>
        <w:outlineLvl w:val="2"/>
        <w:rPr>
          <w:b/>
          <w:szCs w:val="24"/>
        </w:rPr>
      </w:pPr>
      <w:r w:rsidRPr="00A40B5D">
        <w:rPr>
          <w:b/>
          <w:szCs w:val="24"/>
        </w:rPr>
        <w:t xml:space="preserve"> </w:t>
      </w:r>
      <w:bookmarkStart w:id="194" w:name="_Toc374427195"/>
      <w:bookmarkStart w:id="195" w:name="_Toc374431806"/>
      <w:bookmarkStart w:id="196" w:name="_Toc374449722"/>
      <w:bookmarkStart w:id="197" w:name="_Toc396477853"/>
      <w:r w:rsidRPr="00A40B5D">
        <w:rPr>
          <w:b/>
          <w:szCs w:val="24"/>
        </w:rPr>
        <w:t>Перечень основных мероприятий по реализации схем водоотведения</w:t>
      </w:r>
      <w:bookmarkEnd w:id="194"/>
      <w:bookmarkEnd w:id="195"/>
      <w:bookmarkEnd w:id="196"/>
      <w:bookmarkEnd w:id="197"/>
      <w:r w:rsidRPr="00A40B5D">
        <w:rPr>
          <w:b/>
          <w:szCs w:val="24"/>
        </w:rPr>
        <w:t xml:space="preserve"> </w:t>
      </w:r>
    </w:p>
    <w:p w:rsidR="00FF6B39" w:rsidRDefault="00FF6B39" w:rsidP="00FF6B39">
      <w:pPr>
        <w:spacing w:after="0"/>
        <w:ind w:firstLine="567"/>
        <w:jc w:val="both"/>
      </w:pPr>
      <w:r w:rsidRPr="007325FD">
        <w:t xml:space="preserve">В целях реализации схемы водоотведения города Струнино Владимирской области до 2028 года необходимо выполнить комплекс мероприятий, направленных на обеспечение в полном объёме необходимого резерва мощностей инженерно – технического обеспечения для развития объектов капитального строительства и подключение новых абонентов на территориях перспективной застройки и повышение надёжность систем жизнеобеспечения. </w:t>
      </w:r>
    </w:p>
    <w:p w:rsidR="00FF6B39" w:rsidRPr="007325FD" w:rsidRDefault="00FF6B39" w:rsidP="00FF6B39">
      <w:pPr>
        <w:spacing w:after="0"/>
        <w:ind w:firstLine="567"/>
        <w:jc w:val="both"/>
      </w:pPr>
      <w:r w:rsidRPr="007325FD">
        <w:t xml:space="preserve">Данные мероприятия можно разделить на следующие категории: </w:t>
      </w:r>
    </w:p>
    <w:p w:rsidR="00FF6B39" w:rsidRPr="007325FD" w:rsidRDefault="00FF6B39" w:rsidP="00FF6B39">
      <w:pPr>
        <w:pStyle w:val="a3"/>
        <w:numPr>
          <w:ilvl w:val="0"/>
          <w:numId w:val="38"/>
        </w:numPr>
        <w:autoSpaceDE w:val="0"/>
        <w:autoSpaceDN w:val="0"/>
        <w:adjustRightInd w:val="0"/>
        <w:spacing w:after="0"/>
        <w:jc w:val="both"/>
        <w:rPr>
          <w:color w:val="000000"/>
          <w:szCs w:val="24"/>
        </w:rPr>
      </w:pPr>
      <w:r w:rsidRPr="007325FD">
        <w:rPr>
          <w:color w:val="000000"/>
          <w:szCs w:val="24"/>
        </w:rPr>
        <w:t>реконструкция основных самотечных и напорных канализационных коллекторов для обеспечения надежности системы водоотведения города Струнино Владимирской области;</w:t>
      </w:r>
    </w:p>
    <w:p w:rsidR="00FF6B39" w:rsidRPr="007325FD" w:rsidRDefault="00FF6B39" w:rsidP="00FF6B39">
      <w:pPr>
        <w:pStyle w:val="a3"/>
        <w:numPr>
          <w:ilvl w:val="0"/>
          <w:numId w:val="38"/>
        </w:numPr>
        <w:autoSpaceDE w:val="0"/>
        <w:autoSpaceDN w:val="0"/>
        <w:adjustRightInd w:val="0"/>
        <w:spacing w:after="0"/>
        <w:jc w:val="both"/>
        <w:rPr>
          <w:color w:val="000000"/>
          <w:szCs w:val="24"/>
        </w:rPr>
      </w:pPr>
      <w:r w:rsidRPr="007325FD">
        <w:rPr>
          <w:color w:val="000000"/>
          <w:szCs w:val="24"/>
        </w:rPr>
        <w:t>строительство сетей водоотведения и подключение к системе централизованного водоотведения абонентов;</w:t>
      </w:r>
    </w:p>
    <w:p w:rsidR="00FF6B39" w:rsidRDefault="00FF6B39" w:rsidP="00FF6B39">
      <w:pPr>
        <w:pStyle w:val="a3"/>
        <w:numPr>
          <w:ilvl w:val="0"/>
          <w:numId w:val="38"/>
        </w:numPr>
        <w:autoSpaceDE w:val="0"/>
        <w:autoSpaceDN w:val="0"/>
        <w:adjustRightInd w:val="0"/>
        <w:spacing w:after="0"/>
        <w:jc w:val="both"/>
        <w:rPr>
          <w:color w:val="000000"/>
          <w:szCs w:val="24"/>
        </w:rPr>
      </w:pPr>
      <w:r w:rsidRPr="007325FD">
        <w:rPr>
          <w:color w:val="000000"/>
          <w:szCs w:val="24"/>
        </w:rPr>
        <w:t>перекладка самотечных и напорных коллекторов на больший диаметр с учетом объема сточных вод, направляемых в них от кварталов жилой застройки и кварталов существующей застройки;</w:t>
      </w:r>
    </w:p>
    <w:p w:rsidR="00FF6B39" w:rsidRDefault="00FF6B39" w:rsidP="00FF6B39">
      <w:pPr>
        <w:pStyle w:val="a3"/>
        <w:numPr>
          <w:ilvl w:val="0"/>
          <w:numId w:val="38"/>
        </w:numPr>
        <w:autoSpaceDE w:val="0"/>
        <w:autoSpaceDN w:val="0"/>
        <w:adjustRightInd w:val="0"/>
        <w:spacing w:after="0"/>
        <w:jc w:val="both"/>
        <w:rPr>
          <w:color w:val="000000"/>
          <w:szCs w:val="24"/>
        </w:rPr>
      </w:pPr>
      <w:r w:rsidRPr="007325FD">
        <w:rPr>
          <w:color w:val="000000"/>
          <w:szCs w:val="24"/>
        </w:rPr>
        <w:t>размещение очистных сооружений, состоящих из компактных блочных комплексов биологической очистки сточных вод заводского изготовления;</w:t>
      </w:r>
    </w:p>
    <w:p w:rsidR="0046264E" w:rsidRPr="00AB2D1E" w:rsidRDefault="0046264E" w:rsidP="00FF6B39">
      <w:pPr>
        <w:pStyle w:val="a3"/>
        <w:numPr>
          <w:ilvl w:val="0"/>
          <w:numId w:val="38"/>
        </w:numPr>
        <w:autoSpaceDE w:val="0"/>
        <w:autoSpaceDN w:val="0"/>
        <w:adjustRightInd w:val="0"/>
        <w:spacing w:after="0"/>
        <w:jc w:val="both"/>
        <w:rPr>
          <w:color w:val="000000"/>
          <w:szCs w:val="24"/>
        </w:rPr>
      </w:pPr>
      <w:r w:rsidRPr="00AB2D1E">
        <w:rPr>
          <w:color w:val="000000"/>
          <w:szCs w:val="24"/>
        </w:rPr>
        <w:t>строительство новых очистных сооружений взамен устаревши</w:t>
      </w:r>
      <w:r w:rsidR="00B02F36">
        <w:rPr>
          <w:color w:val="000000"/>
          <w:szCs w:val="24"/>
        </w:rPr>
        <w:t>х</w:t>
      </w:r>
      <w:r w:rsidR="00AB2D1E" w:rsidRPr="00AB2D1E">
        <w:rPr>
          <w:color w:val="000000"/>
          <w:szCs w:val="24"/>
        </w:rPr>
        <w:t>;</w:t>
      </w:r>
    </w:p>
    <w:p w:rsidR="00FF6B39" w:rsidRPr="00574B0F" w:rsidRDefault="00377538" w:rsidP="00FF6B39">
      <w:pPr>
        <w:pStyle w:val="a3"/>
        <w:numPr>
          <w:ilvl w:val="0"/>
          <w:numId w:val="38"/>
        </w:numPr>
        <w:autoSpaceDE w:val="0"/>
        <w:autoSpaceDN w:val="0"/>
        <w:adjustRightInd w:val="0"/>
        <w:spacing w:after="0"/>
        <w:jc w:val="both"/>
        <w:rPr>
          <w:color w:val="000000"/>
          <w:szCs w:val="24"/>
        </w:rPr>
      </w:pPr>
      <w:r w:rsidRPr="00574B0F">
        <w:rPr>
          <w:color w:val="000000"/>
          <w:szCs w:val="24"/>
        </w:rPr>
        <w:t>строительство автономной канализации</w:t>
      </w:r>
      <w:r w:rsidR="0046264E" w:rsidRPr="00574B0F">
        <w:rPr>
          <w:color w:val="000000"/>
          <w:szCs w:val="24"/>
        </w:rPr>
        <w:t xml:space="preserve"> </w:t>
      </w:r>
      <w:r w:rsidR="007468E7" w:rsidRPr="00574B0F">
        <w:rPr>
          <w:color w:val="000000"/>
          <w:szCs w:val="24"/>
        </w:rPr>
        <w:t>от района индивидуальной застройки «Курочкин сад» (ул. Совхозная, Инициативная, Яблоневая, Соловьиная</w:t>
      </w:r>
      <w:r w:rsidR="00B02F36">
        <w:rPr>
          <w:color w:val="000000"/>
          <w:szCs w:val="24"/>
        </w:rPr>
        <w:t>)</w:t>
      </w:r>
    </w:p>
    <w:p w:rsidR="007468E7" w:rsidRDefault="007468E7" w:rsidP="00FF6B39">
      <w:pPr>
        <w:pStyle w:val="a3"/>
        <w:autoSpaceDE w:val="0"/>
        <w:autoSpaceDN w:val="0"/>
        <w:adjustRightInd w:val="0"/>
        <w:spacing w:after="0"/>
        <w:ind w:left="1429"/>
        <w:jc w:val="both"/>
        <w:rPr>
          <w:color w:val="000000"/>
          <w:szCs w:val="24"/>
        </w:rPr>
      </w:pPr>
    </w:p>
    <w:p w:rsidR="00FF6B39" w:rsidRDefault="00FF6B39" w:rsidP="00FF6B39">
      <w:pPr>
        <w:autoSpaceDE w:val="0"/>
        <w:autoSpaceDN w:val="0"/>
        <w:adjustRightInd w:val="0"/>
        <w:spacing w:after="0"/>
        <w:ind w:firstLine="567"/>
        <w:jc w:val="both"/>
        <w:rPr>
          <w:color w:val="000000"/>
          <w:szCs w:val="24"/>
        </w:rPr>
      </w:pPr>
      <w:r>
        <w:rPr>
          <w:color w:val="000000"/>
          <w:szCs w:val="24"/>
        </w:rPr>
        <w:t xml:space="preserve">Отдельно стоит выделить мероприятия по канализационным очистным </w:t>
      </w:r>
      <w:r w:rsidR="00574B0F" w:rsidRPr="00574B0F">
        <w:rPr>
          <w:color w:val="000000" w:themeColor="text1"/>
          <w:szCs w:val="24"/>
        </w:rPr>
        <w:t>сооружениям</w:t>
      </w:r>
      <w:r w:rsidRPr="00574B0F">
        <w:rPr>
          <w:color w:val="000000" w:themeColor="text1"/>
          <w:szCs w:val="24"/>
        </w:rPr>
        <w:t xml:space="preserve">. </w:t>
      </w:r>
    </w:p>
    <w:p w:rsidR="00FF6B39" w:rsidRDefault="00FF6B39" w:rsidP="00FF6B39">
      <w:pPr>
        <w:autoSpaceDE w:val="0"/>
        <w:autoSpaceDN w:val="0"/>
        <w:adjustRightInd w:val="0"/>
        <w:spacing w:after="0"/>
        <w:ind w:firstLine="567"/>
        <w:jc w:val="both"/>
        <w:rPr>
          <w:color w:val="000000"/>
          <w:szCs w:val="24"/>
        </w:rPr>
      </w:pPr>
      <w:r>
        <w:rPr>
          <w:color w:val="000000"/>
          <w:szCs w:val="24"/>
        </w:rPr>
        <w:t>На сегодняшний день КОС сильно изношены, как в моральном, так и в физическом плане, что подтверждают материалы обследований. Часть строений, таких как хлораторная и котельная не подлежат восстановлению. Сооружения биологической очистки находятся в аварийном состоянии.</w:t>
      </w:r>
      <w:r w:rsidRPr="00456318">
        <w:t xml:space="preserve"> </w:t>
      </w:r>
      <w:r>
        <w:rPr>
          <w:color w:val="000000"/>
          <w:szCs w:val="24"/>
        </w:rPr>
        <w:t>С</w:t>
      </w:r>
      <w:r w:rsidRPr="00456318">
        <w:rPr>
          <w:color w:val="000000"/>
          <w:szCs w:val="24"/>
        </w:rPr>
        <w:t>уществующая технологическая схема очис</w:t>
      </w:r>
      <w:r>
        <w:rPr>
          <w:color w:val="000000"/>
          <w:szCs w:val="24"/>
        </w:rPr>
        <w:t>тки сточных вод не позволяет до</w:t>
      </w:r>
      <w:r w:rsidRPr="00456318">
        <w:rPr>
          <w:color w:val="000000"/>
          <w:szCs w:val="24"/>
        </w:rPr>
        <w:t>биться требуемой степени очистки сточных вод</w:t>
      </w:r>
      <w:r>
        <w:rPr>
          <w:color w:val="000000"/>
          <w:szCs w:val="24"/>
        </w:rPr>
        <w:t>, предъявляемой к сбросу в водо</w:t>
      </w:r>
      <w:r w:rsidRPr="00456318">
        <w:rPr>
          <w:color w:val="000000"/>
          <w:szCs w:val="24"/>
        </w:rPr>
        <w:t>ём рыбо</w:t>
      </w:r>
      <w:r>
        <w:rPr>
          <w:color w:val="000000"/>
          <w:szCs w:val="24"/>
        </w:rPr>
        <w:t>-</w:t>
      </w:r>
      <w:r w:rsidRPr="00456318">
        <w:rPr>
          <w:color w:val="000000"/>
          <w:szCs w:val="24"/>
        </w:rPr>
        <w:t>хозяйственного назначения второй категории.</w:t>
      </w:r>
      <w:r>
        <w:rPr>
          <w:color w:val="000000"/>
          <w:szCs w:val="24"/>
        </w:rPr>
        <w:t xml:space="preserve"> Для сравнения были рассмотрены два варианта: </w:t>
      </w:r>
    </w:p>
    <w:p w:rsidR="00FF6B39" w:rsidRPr="007C52C5" w:rsidRDefault="00FF6B39" w:rsidP="00FF6B39">
      <w:pPr>
        <w:pStyle w:val="a3"/>
        <w:numPr>
          <w:ilvl w:val="0"/>
          <w:numId w:val="53"/>
        </w:numPr>
        <w:autoSpaceDE w:val="0"/>
        <w:autoSpaceDN w:val="0"/>
        <w:adjustRightInd w:val="0"/>
        <w:spacing w:after="0"/>
        <w:jc w:val="both"/>
        <w:rPr>
          <w:color w:val="000000"/>
          <w:szCs w:val="24"/>
        </w:rPr>
      </w:pPr>
      <w:r w:rsidRPr="007C52C5">
        <w:rPr>
          <w:color w:val="000000"/>
          <w:szCs w:val="24"/>
        </w:rPr>
        <w:t>Реконструкция КОС;</w:t>
      </w:r>
    </w:p>
    <w:p w:rsidR="00FF6B39" w:rsidRPr="007C52C5" w:rsidRDefault="00FF6B39" w:rsidP="00FF6B39">
      <w:pPr>
        <w:pStyle w:val="a3"/>
        <w:numPr>
          <w:ilvl w:val="0"/>
          <w:numId w:val="53"/>
        </w:numPr>
        <w:autoSpaceDE w:val="0"/>
        <w:autoSpaceDN w:val="0"/>
        <w:adjustRightInd w:val="0"/>
        <w:spacing w:after="0"/>
        <w:jc w:val="both"/>
        <w:rPr>
          <w:color w:val="000000"/>
          <w:szCs w:val="24"/>
        </w:rPr>
      </w:pPr>
      <w:r w:rsidRPr="007C52C5">
        <w:rPr>
          <w:color w:val="000000"/>
          <w:szCs w:val="24"/>
        </w:rPr>
        <w:t>Строительство новых очистных сооружений;</w:t>
      </w:r>
    </w:p>
    <w:p w:rsidR="00FF6B39" w:rsidRDefault="00FF6B39" w:rsidP="00FF6B39">
      <w:pPr>
        <w:autoSpaceDE w:val="0"/>
        <w:autoSpaceDN w:val="0"/>
        <w:adjustRightInd w:val="0"/>
        <w:spacing w:after="0"/>
        <w:jc w:val="both"/>
        <w:rPr>
          <w:color w:val="000000"/>
          <w:szCs w:val="24"/>
        </w:rPr>
      </w:pPr>
    </w:p>
    <w:p w:rsidR="00FF6B39" w:rsidRPr="007C52C5" w:rsidRDefault="00FF6B39" w:rsidP="00FF6B39">
      <w:pPr>
        <w:spacing w:after="0"/>
        <w:ind w:firstLine="567"/>
        <w:jc w:val="both"/>
      </w:pPr>
      <w:r w:rsidRPr="007C52C5">
        <w:t xml:space="preserve">Проект реконструкции КОС для г. Струнино был разработан институтом «Владимиргражданпроект» и включает в себя вариант полной реконструкции очистных сооружений, а также вариант с частичной реконструкцией КОС. Ориентировочная стоимость данного варианта реконструкции «под ключ» на сегодняшний день составляет </w:t>
      </w:r>
      <w:r w:rsidR="003B5EE4">
        <w:t>6</w:t>
      </w:r>
      <w:r w:rsidRPr="007C52C5">
        <w:t>00 млн.руб.</w:t>
      </w:r>
    </w:p>
    <w:p w:rsidR="00FF6B39" w:rsidRPr="007C52C5" w:rsidRDefault="00FF6B39" w:rsidP="00FF6B39">
      <w:pPr>
        <w:spacing w:after="0"/>
        <w:ind w:firstLine="567"/>
        <w:jc w:val="both"/>
      </w:pPr>
    </w:p>
    <w:p w:rsidR="00FF6B39" w:rsidRPr="007C52C5" w:rsidRDefault="00FF6B39" w:rsidP="00FF6B39">
      <w:pPr>
        <w:spacing w:after="0"/>
        <w:ind w:firstLine="567"/>
        <w:jc w:val="both"/>
      </w:pPr>
      <w:r w:rsidRPr="007C52C5">
        <w:t>Строительство новых очистных сооружений обеспечит высокое качество и надежность технологического процесса очистки сточных вод, предотвращение чрезвычайных ситуаций, улучшение условий труда, проживания и здоровья населения г. Струнино.</w:t>
      </w:r>
    </w:p>
    <w:p w:rsidR="00FF6B39" w:rsidRPr="007C52C5" w:rsidRDefault="00FF6B39" w:rsidP="00FF6B39">
      <w:pPr>
        <w:spacing w:after="0"/>
        <w:ind w:firstLine="567"/>
        <w:jc w:val="both"/>
      </w:pPr>
      <w:r w:rsidRPr="007C52C5">
        <w:t>Реализация мероприятий обеспечит пропуск очистку с удалением биогенных элементов, обеззараживание воды перед выпуском, обработку и обеззараживание осадка.</w:t>
      </w:r>
    </w:p>
    <w:p w:rsidR="00FF6B39" w:rsidRPr="007C52C5" w:rsidRDefault="00FF6B39" w:rsidP="00FF6B39">
      <w:pPr>
        <w:spacing w:after="0"/>
        <w:ind w:firstLine="567"/>
        <w:jc w:val="both"/>
      </w:pPr>
      <w:r w:rsidRPr="007C52C5">
        <w:t xml:space="preserve">Внедрение современных технологий и строительство новых объектов обеспечат соответствие качественных показателей очищенных сточных вод нормативным требованиям для сброса в водный объект рыбно-хозяйственного назначения высшей категории. </w:t>
      </w:r>
    </w:p>
    <w:p w:rsidR="00FF6B39" w:rsidRPr="007C52C5" w:rsidRDefault="00FF6B39" w:rsidP="00FF6B39">
      <w:pPr>
        <w:spacing w:after="0"/>
        <w:ind w:firstLine="567"/>
        <w:jc w:val="both"/>
      </w:pPr>
    </w:p>
    <w:p w:rsidR="00FF6B39" w:rsidRDefault="00FF6B39" w:rsidP="00FF6B39">
      <w:pPr>
        <w:spacing w:after="0"/>
        <w:ind w:firstLine="567"/>
        <w:jc w:val="both"/>
      </w:pPr>
      <w:r w:rsidRPr="007C52C5">
        <w:t xml:space="preserve">С экономической точки зрения, реконструкция данного объекта будет способствовать снижению затрат, связанных с производственной деятельностью. Эксплуатация комплекса очистных сооружений, работающих по новой технологии с использованием энергоэффективного оборудования позволит на 30% снизить затраты на эксплуатацию очистных сооружений. Строительство новых КОС также экономически выгодней по сравнению с реконструкцией, так как отсутствуют затраты на демонтаж старого оборудования и реконструкции строений. Стоимость данного проекта по предварительным оценкам составит </w:t>
      </w:r>
      <w:r w:rsidR="007618D0">
        <w:t>311</w:t>
      </w:r>
      <w:r w:rsidRPr="007C52C5">
        <w:t xml:space="preserve"> млн. руб. «под ключ».</w:t>
      </w:r>
    </w:p>
    <w:p w:rsidR="00377538" w:rsidRDefault="00377538" w:rsidP="00FF6B39">
      <w:pPr>
        <w:spacing w:after="0"/>
        <w:ind w:firstLine="567"/>
        <w:jc w:val="both"/>
      </w:pPr>
    </w:p>
    <w:p w:rsidR="00377538" w:rsidRDefault="00377538" w:rsidP="00FF6B39">
      <w:pPr>
        <w:spacing w:after="0"/>
        <w:ind w:firstLine="567"/>
        <w:jc w:val="both"/>
      </w:pPr>
      <w:r>
        <w:t>Строительство новых очистных сооружений включает в себя следующие этапы:</w:t>
      </w:r>
    </w:p>
    <w:p w:rsidR="00377538" w:rsidRPr="00377538" w:rsidRDefault="00377538" w:rsidP="00377538">
      <w:pPr>
        <w:spacing w:after="0" w:line="327" w:lineRule="atLeast"/>
        <w:ind w:hanging="426"/>
        <w:textAlignment w:val="baseline"/>
      </w:pPr>
      <w:r>
        <w:t xml:space="preserve"> - </w:t>
      </w:r>
      <w:r w:rsidRPr="00377538">
        <w:t>Обследование объекта, анализ сточных вод, технические консультации</w:t>
      </w:r>
      <w:r>
        <w:t>;</w:t>
      </w:r>
    </w:p>
    <w:p w:rsidR="00377538" w:rsidRPr="00377538" w:rsidRDefault="00377538" w:rsidP="00377538">
      <w:pPr>
        <w:spacing w:after="0" w:line="327" w:lineRule="atLeast"/>
        <w:ind w:left="-360"/>
        <w:textAlignment w:val="baseline"/>
      </w:pPr>
      <w:r>
        <w:t xml:space="preserve">- </w:t>
      </w:r>
      <w:r w:rsidRPr="00377538">
        <w:t>Разработка технологии очистки стоков, выдача технико-коммерческого предложения</w:t>
      </w:r>
      <w:r>
        <w:t>;</w:t>
      </w:r>
    </w:p>
    <w:p w:rsidR="00377538" w:rsidRPr="00377538" w:rsidRDefault="00377538" w:rsidP="00377538">
      <w:pPr>
        <w:spacing w:after="0" w:line="327" w:lineRule="atLeast"/>
        <w:ind w:left="-360"/>
        <w:textAlignment w:val="baseline"/>
      </w:pPr>
      <w:r>
        <w:t xml:space="preserve">- </w:t>
      </w:r>
      <w:r w:rsidRPr="00377538">
        <w:t>Подбор очистного оборудования на основе результатов исследования стоков</w:t>
      </w:r>
      <w:r>
        <w:t>;</w:t>
      </w:r>
    </w:p>
    <w:p w:rsidR="00377538" w:rsidRPr="00377538" w:rsidRDefault="00377538" w:rsidP="00377538">
      <w:pPr>
        <w:spacing w:after="0" w:line="327" w:lineRule="atLeast"/>
        <w:ind w:left="-360"/>
        <w:textAlignment w:val="baseline"/>
      </w:pPr>
      <w:r>
        <w:t xml:space="preserve">- </w:t>
      </w:r>
      <w:r w:rsidRPr="00377538">
        <w:t>Проектирование очистных сооружений</w:t>
      </w:r>
      <w:r>
        <w:t>;</w:t>
      </w:r>
    </w:p>
    <w:p w:rsidR="00377538" w:rsidRPr="00377538" w:rsidRDefault="00377538" w:rsidP="00377538">
      <w:pPr>
        <w:spacing w:after="0" w:line="327" w:lineRule="atLeast"/>
        <w:ind w:left="-360"/>
        <w:textAlignment w:val="baseline"/>
      </w:pPr>
      <w:r>
        <w:t xml:space="preserve">- </w:t>
      </w:r>
      <w:r w:rsidRPr="00377538">
        <w:t>Согласование проектно-сметной документации</w:t>
      </w:r>
      <w:r>
        <w:t>;</w:t>
      </w:r>
    </w:p>
    <w:p w:rsidR="00377538" w:rsidRPr="00377538" w:rsidRDefault="00377538" w:rsidP="00377538">
      <w:pPr>
        <w:spacing w:after="0" w:line="327" w:lineRule="atLeast"/>
        <w:ind w:left="-360"/>
        <w:textAlignment w:val="baseline"/>
      </w:pPr>
      <w:r>
        <w:t xml:space="preserve">- </w:t>
      </w:r>
      <w:r w:rsidRPr="00377538">
        <w:t>Строительство очистных сооружений</w:t>
      </w:r>
      <w:r>
        <w:t>;</w:t>
      </w:r>
    </w:p>
    <w:p w:rsidR="00377538" w:rsidRPr="00377538" w:rsidRDefault="00377538" w:rsidP="00377538">
      <w:pPr>
        <w:spacing w:after="0" w:line="327" w:lineRule="atLeast"/>
        <w:ind w:left="-360"/>
        <w:textAlignment w:val="baseline"/>
      </w:pPr>
      <w:r>
        <w:t xml:space="preserve">- </w:t>
      </w:r>
      <w:r w:rsidRPr="00377538">
        <w:t xml:space="preserve">Монтаж, </w:t>
      </w:r>
      <w:r w:rsidR="008A5C5A" w:rsidRPr="00377538">
        <w:t>шефмонтаж</w:t>
      </w:r>
      <w:r w:rsidRPr="00377538">
        <w:t xml:space="preserve"> и пусконаладочные работы</w:t>
      </w:r>
      <w:r>
        <w:t>;</w:t>
      </w:r>
    </w:p>
    <w:p w:rsidR="00377538" w:rsidRDefault="00377538" w:rsidP="00377538">
      <w:pPr>
        <w:spacing w:after="0" w:line="327" w:lineRule="atLeast"/>
        <w:ind w:left="-360"/>
        <w:textAlignment w:val="baseline"/>
      </w:pPr>
      <w:r>
        <w:t xml:space="preserve">- </w:t>
      </w:r>
      <w:r w:rsidRPr="00377538">
        <w:t xml:space="preserve">Сервисное и гарантийное обслуживание </w:t>
      </w:r>
      <w:r w:rsidR="008A5C5A" w:rsidRPr="00377538">
        <w:t>оборудования очистных</w:t>
      </w:r>
      <w:r w:rsidRPr="00377538">
        <w:t xml:space="preserve"> сооружений</w:t>
      </w:r>
      <w:r>
        <w:t>;</w:t>
      </w:r>
    </w:p>
    <w:p w:rsidR="003A536D" w:rsidRDefault="003A536D" w:rsidP="00377538">
      <w:pPr>
        <w:spacing w:after="0" w:line="327" w:lineRule="atLeast"/>
        <w:ind w:left="-360"/>
        <w:textAlignment w:val="baseline"/>
      </w:pPr>
    </w:p>
    <w:p w:rsidR="003A536D" w:rsidRDefault="003A536D" w:rsidP="003A536D">
      <w:pPr>
        <w:rPr>
          <w:rFonts w:eastAsia="Times New Roman"/>
          <w:szCs w:val="24"/>
          <w:lang w:eastAsia="ru-RU"/>
        </w:rPr>
      </w:pPr>
      <w:r>
        <w:t xml:space="preserve">В качестве установки обеззараживания принят </w:t>
      </w:r>
      <w:r w:rsidRPr="00404A58">
        <w:rPr>
          <w:rFonts w:eastAsia="Times New Roman"/>
          <w:szCs w:val="24"/>
          <w:lang w:eastAsia="ru-RU"/>
        </w:rPr>
        <w:t>Комплекс САНЕР 5-400x4</w:t>
      </w:r>
      <w:r>
        <w:rPr>
          <w:rFonts w:eastAsia="Times New Roman"/>
          <w:szCs w:val="24"/>
          <w:lang w:eastAsia="ru-RU"/>
        </w:rPr>
        <w:t>.</w:t>
      </w:r>
    </w:p>
    <w:p w:rsidR="003A536D" w:rsidRPr="00404A58" w:rsidRDefault="003A536D" w:rsidP="003A536D">
      <w:pPr>
        <w:rPr>
          <w:rFonts w:eastAsia="Times New Roman"/>
          <w:szCs w:val="24"/>
          <w:lang w:eastAsia="ru-RU"/>
        </w:rPr>
      </w:pPr>
      <w:r w:rsidRPr="00404A58">
        <w:rPr>
          <w:rFonts w:eastAsia="Times New Roman"/>
          <w:szCs w:val="24"/>
          <w:lang w:eastAsia="ru-RU"/>
        </w:rPr>
        <w:t xml:space="preserve">Потребляемая мощность не более (Вт): 9000 </w:t>
      </w:r>
      <w:r w:rsidRPr="00404A58">
        <w:rPr>
          <w:rFonts w:eastAsia="Times New Roman"/>
          <w:szCs w:val="24"/>
          <w:lang w:eastAsia="ru-RU"/>
        </w:rPr>
        <w:br/>
        <w:t xml:space="preserve">Производительность для одного цикла по ГПХН (л): 480 </w:t>
      </w:r>
      <w:r w:rsidRPr="00404A58">
        <w:rPr>
          <w:rFonts w:eastAsia="Times New Roman"/>
          <w:szCs w:val="24"/>
          <w:lang w:eastAsia="ru-RU"/>
        </w:rPr>
        <w:br/>
        <w:t xml:space="preserve">Производительность одного цикла по хлору (г): 3800 </w:t>
      </w:r>
      <w:r w:rsidRPr="00404A58">
        <w:rPr>
          <w:rFonts w:eastAsia="Times New Roman"/>
          <w:szCs w:val="24"/>
          <w:lang w:eastAsia="ru-RU"/>
        </w:rPr>
        <w:br/>
        <w:t xml:space="preserve">Занимаемая площадь: от 20 кв.м. </w:t>
      </w:r>
      <w:r w:rsidRPr="00404A58">
        <w:rPr>
          <w:rFonts w:eastAsia="Times New Roman"/>
          <w:szCs w:val="24"/>
          <w:lang w:eastAsia="ru-RU"/>
        </w:rPr>
        <w:br/>
      </w:r>
      <w:proofErr w:type="gramStart"/>
      <w:r w:rsidRPr="00404A58">
        <w:rPr>
          <w:rFonts w:eastAsia="Times New Roman"/>
          <w:szCs w:val="24"/>
          <w:lang w:eastAsia="ru-RU"/>
        </w:rPr>
        <w:t>Назначение:  Станции</w:t>
      </w:r>
      <w:proofErr w:type="gramEnd"/>
      <w:r w:rsidRPr="00404A58">
        <w:rPr>
          <w:rFonts w:eastAsia="Times New Roman"/>
          <w:szCs w:val="24"/>
          <w:lang w:eastAsia="ru-RU"/>
        </w:rPr>
        <w:t xml:space="preserve"> водоочистки и водоподготовки до 5.000 м</w:t>
      </w:r>
      <w:r w:rsidRPr="00404A58">
        <w:rPr>
          <w:rFonts w:eastAsia="Times New Roman"/>
          <w:szCs w:val="24"/>
          <w:vertAlign w:val="superscript"/>
          <w:lang w:eastAsia="ru-RU"/>
        </w:rPr>
        <w:t>3</w:t>
      </w:r>
      <w:r w:rsidRPr="00404A58">
        <w:rPr>
          <w:rFonts w:eastAsia="Times New Roman"/>
          <w:szCs w:val="24"/>
          <w:lang w:eastAsia="ru-RU"/>
        </w:rPr>
        <w:t xml:space="preserve">/сутки </w:t>
      </w:r>
      <w:r w:rsidRPr="00404A58">
        <w:rPr>
          <w:rFonts w:eastAsia="Times New Roman"/>
          <w:szCs w:val="24"/>
          <w:lang w:eastAsia="ru-RU"/>
        </w:rPr>
        <w:br/>
        <w:t>Цена (руб): От 472000,00 руб.</w:t>
      </w:r>
    </w:p>
    <w:p w:rsidR="003A536D" w:rsidRPr="00404A58" w:rsidRDefault="003A536D" w:rsidP="003A536D">
      <w:pPr>
        <w:spacing w:before="100" w:beforeAutospacing="1" w:after="100" w:afterAutospacing="1" w:line="240" w:lineRule="auto"/>
        <w:rPr>
          <w:rFonts w:eastAsia="Times New Roman"/>
          <w:szCs w:val="24"/>
          <w:lang w:eastAsia="ru-RU"/>
        </w:rPr>
      </w:pPr>
      <w:r w:rsidRPr="00404A58">
        <w:rPr>
          <w:rFonts w:eastAsia="Times New Roman"/>
          <w:szCs w:val="24"/>
          <w:lang w:eastAsia="ru-RU"/>
        </w:rPr>
        <w:t>Электролизная установка предназначена для систем водоподготовки водозаборных узлов объемом воды до 5.000 м</w:t>
      </w:r>
      <w:r w:rsidRPr="00404A58">
        <w:rPr>
          <w:rFonts w:eastAsia="Times New Roman"/>
          <w:szCs w:val="24"/>
          <w:vertAlign w:val="superscript"/>
          <w:lang w:eastAsia="ru-RU"/>
        </w:rPr>
        <w:t>3</w:t>
      </w:r>
      <w:r w:rsidRPr="00404A58">
        <w:rPr>
          <w:rFonts w:eastAsia="Times New Roman"/>
          <w:szCs w:val="24"/>
          <w:lang w:eastAsia="ru-RU"/>
        </w:rPr>
        <w:t>/сутки</w:t>
      </w:r>
      <w:r>
        <w:rPr>
          <w:rFonts w:eastAsia="Times New Roman"/>
          <w:szCs w:val="24"/>
          <w:lang w:eastAsia="ru-RU"/>
        </w:rPr>
        <w:t>.</w:t>
      </w:r>
    </w:p>
    <w:p w:rsidR="003A536D" w:rsidRPr="00404A58" w:rsidRDefault="003A536D" w:rsidP="003A536D">
      <w:pPr>
        <w:spacing w:before="100" w:beforeAutospacing="1" w:after="100" w:afterAutospacing="1" w:line="240" w:lineRule="auto"/>
        <w:rPr>
          <w:rFonts w:eastAsia="Times New Roman"/>
          <w:szCs w:val="24"/>
          <w:lang w:eastAsia="ru-RU"/>
        </w:rPr>
      </w:pPr>
      <w:r w:rsidRPr="00404A58">
        <w:rPr>
          <w:rFonts w:eastAsia="Times New Roman"/>
          <w:szCs w:val="24"/>
          <w:lang w:eastAsia="ru-RU"/>
        </w:rPr>
        <w:t>Установка позволяет получить 480 литров гипохлорита, содержащего 3,8 кг активного хлора за один цикл 3 часа.</w:t>
      </w:r>
    </w:p>
    <w:p w:rsidR="003A536D" w:rsidRPr="00404A58" w:rsidRDefault="003A536D" w:rsidP="003A536D">
      <w:pPr>
        <w:spacing w:before="100" w:beforeAutospacing="1" w:after="100" w:afterAutospacing="1" w:line="240" w:lineRule="auto"/>
        <w:rPr>
          <w:rFonts w:eastAsia="Times New Roman"/>
          <w:szCs w:val="24"/>
          <w:lang w:eastAsia="ru-RU"/>
        </w:rPr>
      </w:pPr>
      <w:r w:rsidRPr="00404A58">
        <w:rPr>
          <w:rFonts w:eastAsia="Times New Roman"/>
          <w:szCs w:val="24"/>
          <w:lang w:eastAsia="ru-RU"/>
        </w:rPr>
        <w:t xml:space="preserve">В состав установки входят: </w:t>
      </w:r>
    </w:p>
    <w:p w:rsidR="003A536D" w:rsidRPr="00404A58" w:rsidRDefault="003A536D" w:rsidP="003A536D">
      <w:pPr>
        <w:numPr>
          <w:ilvl w:val="0"/>
          <w:numId w:val="58"/>
        </w:numPr>
        <w:spacing w:before="100" w:beforeAutospacing="1" w:after="100" w:afterAutospacing="1" w:line="240" w:lineRule="auto"/>
        <w:rPr>
          <w:rFonts w:eastAsia="Times New Roman"/>
          <w:szCs w:val="24"/>
          <w:lang w:eastAsia="ru-RU"/>
        </w:rPr>
      </w:pPr>
      <w:r w:rsidRPr="00404A58">
        <w:rPr>
          <w:rFonts w:eastAsia="Times New Roman"/>
          <w:szCs w:val="24"/>
          <w:lang w:eastAsia="ru-RU"/>
        </w:rPr>
        <w:t>4 блока питания;</w:t>
      </w:r>
    </w:p>
    <w:p w:rsidR="003A536D" w:rsidRPr="00404A58" w:rsidRDefault="003A536D" w:rsidP="003A536D">
      <w:pPr>
        <w:numPr>
          <w:ilvl w:val="0"/>
          <w:numId w:val="58"/>
        </w:numPr>
        <w:spacing w:before="100" w:beforeAutospacing="1" w:after="100" w:afterAutospacing="1" w:line="240" w:lineRule="auto"/>
        <w:rPr>
          <w:rFonts w:eastAsia="Times New Roman"/>
          <w:szCs w:val="24"/>
          <w:lang w:eastAsia="ru-RU"/>
        </w:rPr>
      </w:pPr>
      <w:r w:rsidRPr="00404A58">
        <w:rPr>
          <w:rFonts w:eastAsia="Times New Roman"/>
          <w:szCs w:val="24"/>
          <w:lang w:eastAsia="ru-RU"/>
        </w:rPr>
        <w:t>электродные блоки;</w:t>
      </w:r>
    </w:p>
    <w:p w:rsidR="003A536D" w:rsidRPr="00404A58" w:rsidRDefault="003A536D" w:rsidP="003A536D">
      <w:pPr>
        <w:numPr>
          <w:ilvl w:val="0"/>
          <w:numId w:val="58"/>
        </w:numPr>
        <w:spacing w:before="100" w:beforeAutospacing="1" w:after="100" w:afterAutospacing="1" w:line="240" w:lineRule="auto"/>
        <w:rPr>
          <w:rFonts w:eastAsia="Times New Roman"/>
          <w:szCs w:val="24"/>
          <w:lang w:eastAsia="ru-RU"/>
        </w:rPr>
      </w:pPr>
      <w:r w:rsidRPr="00404A58">
        <w:rPr>
          <w:rFonts w:eastAsia="Times New Roman"/>
          <w:szCs w:val="24"/>
          <w:lang w:eastAsia="ru-RU"/>
        </w:rPr>
        <w:t>4 электролизера по 120л</w:t>
      </w:r>
    </w:p>
    <w:p w:rsidR="003A536D" w:rsidRPr="00404A58" w:rsidRDefault="003A536D" w:rsidP="003A536D">
      <w:pPr>
        <w:numPr>
          <w:ilvl w:val="0"/>
          <w:numId w:val="58"/>
        </w:numPr>
        <w:spacing w:before="100" w:beforeAutospacing="1" w:after="100" w:afterAutospacing="1" w:line="240" w:lineRule="auto"/>
        <w:rPr>
          <w:rFonts w:eastAsia="Times New Roman"/>
          <w:szCs w:val="24"/>
          <w:lang w:eastAsia="ru-RU"/>
        </w:rPr>
      </w:pPr>
      <w:r w:rsidRPr="00404A58">
        <w:rPr>
          <w:rFonts w:eastAsia="Times New Roman"/>
          <w:szCs w:val="24"/>
          <w:lang w:eastAsia="ru-RU"/>
        </w:rPr>
        <w:t>накопитель;</w:t>
      </w:r>
    </w:p>
    <w:p w:rsidR="003A536D" w:rsidRPr="00404A58" w:rsidRDefault="003A536D" w:rsidP="003A536D">
      <w:pPr>
        <w:numPr>
          <w:ilvl w:val="0"/>
          <w:numId w:val="58"/>
        </w:numPr>
        <w:spacing w:before="100" w:beforeAutospacing="1" w:after="100" w:afterAutospacing="1" w:line="240" w:lineRule="auto"/>
        <w:rPr>
          <w:rFonts w:eastAsia="Times New Roman"/>
          <w:szCs w:val="24"/>
          <w:lang w:eastAsia="ru-RU"/>
        </w:rPr>
      </w:pPr>
      <w:r w:rsidRPr="00404A58">
        <w:rPr>
          <w:rFonts w:eastAsia="Times New Roman"/>
          <w:szCs w:val="24"/>
          <w:lang w:eastAsia="ru-RU"/>
        </w:rPr>
        <w:t xml:space="preserve">солерастворитель 1000л </w:t>
      </w:r>
    </w:p>
    <w:tbl>
      <w:tblPr>
        <w:tblStyle w:val="af0"/>
        <w:tblW w:w="0" w:type="auto"/>
        <w:tblLook w:val="04A0" w:firstRow="1" w:lastRow="0" w:firstColumn="1" w:lastColumn="0" w:noHBand="0" w:noVBand="1"/>
      </w:tblPr>
      <w:tblGrid>
        <w:gridCol w:w="4672"/>
        <w:gridCol w:w="4673"/>
      </w:tblGrid>
      <w:tr w:rsidR="003A536D" w:rsidTr="00370EEA">
        <w:tc>
          <w:tcPr>
            <w:tcW w:w="9345" w:type="dxa"/>
            <w:gridSpan w:val="2"/>
          </w:tcPr>
          <w:p w:rsidR="003A536D" w:rsidRPr="00856F43" w:rsidRDefault="003A536D" w:rsidP="00370EEA">
            <w:pPr>
              <w:jc w:val="center"/>
              <w:rPr>
                <w:b/>
              </w:rPr>
            </w:pPr>
            <w:r w:rsidRPr="00856F43">
              <w:rPr>
                <w:rFonts w:eastAsia="Times New Roman"/>
                <w:b/>
                <w:szCs w:val="24"/>
                <w:lang w:eastAsia="ru-RU"/>
              </w:rPr>
              <w:t>Комплекс САНЕР 5-400x4</w:t>
            </w:r>
          </w:p>
        </w:tc>
      </w:tr>
      <w:tr w:rsidR="003A536D" w:rsidTr="00370EEA">
        <w:tc>
          <w:tcPr>
            <w:tcW w:w="4672" w:type="dxa"/>
          </w:tcPr>
          <w:p w:rsidR="003A536D" w:rsidRPr="00856F43" w:rsidRDefault="003A536D" w:rsidP="00370EEA">
            <w:pPr>
              <w:jc w:val="center"/>
              <w:rPr>
                <w:rFonts w:eastAsia="Times New Roman"/>
                <w:b/>
                <w:szCs w:val="24"/>
                <w:lang w:eastAsia="ru-RU"/>
              </w:rPr>
            </w:pPr>
            <w:r w:rsidRPr="00856F43">
              <w:rPr>
                <w:rFonts w:eastAsia="Times New Roman"/>
                <w:b/>
                <w:szCs w:val="24"/>
                <w:lang w:eastAsia="ru-RU"/>
              </w:rPr>
              <w:t>Наименование</w:t>
            </w:r>
          </w:p>
        </w:tc>
        <w:tc>
          <w:tcPr>
            <w:tcW w:w="4673" w:type="dxa"/>
          </w:tcPr>
          <w:p w:rsidR="003A536D" w:rsidRPr="00856F43" w:rsidRDefault="003A536D" w:rsidP="00370EEA">
            <w:pPr>
              <w:jc w:val="center"/>
              <w:rPr>
                <w:rFonts w:eastAsia="Times New Roman"/>
                <w:b/>
                <w:szCs w:val="24"/>
                <w:lang w:eastAsia="ru-RU"/>
              </w:rPr>
            </w:pPr>
            <w:r w:rsidRPr="00856F43">
              <w:rPr>
                <w:rFonts w:eastAsia="Times New Roman"/>
                <w:b/>
                <w:szCs w:val="24"/>
                <w:lang w:eastAsia="ru-RU"/>
              </w:rPr>
              <w:t>Стоимость, руб.</w:t>
            </w:r>
          </w:p>
        </w:tc>
      </w:tr>
      <w:tr w:rsidR="003A536D" w:rsidTr="00370EEA">
        <w:tc>
          <w:tcPr>
            <w:tcW w:w="4672" w:type="dxa"/>
          </w:tcPr>
          <w:p w:rsidR="003A536D" w:rsidRPr="00856F43" w:rsidRDefault="003A536D" w:rsidP="00370EEA">
            <w:pPr>
              <w:jc w:val="center"/>
              <w:rPr>
                <w:rFonts w:eastAsia="Times New Roman"/>
                <w:szCs w:val="24"/>
                <w:lang w:eastAsia="ru-RU"/>
              </w:rPr>
            </w:pPr>
            <w:r w:rsidRPr="00404A58">
              <w:rPr>
                <w:rFonts w:eastAsia="Times New Roman"/>
                <w:szCs w:val="24"/>
                <w:lang w:eastAsia="ru-RU"/>
              </w:rPr>
              <w:t>Комплекс САНЕР 5-400x4</w:t>
            </w:r>
          </w:p>
        </w:tc>
        <w:tc>
          <w:tcPr>
            <w:tcW w:w="4673" w:type="dxa"/>
          </w:tcPr>
          <w:p w:rsidR="003A536D" w:rsidRPr="00856F43" w:rsidRDefault="003A536D" w:rsidP="00370EEA">
            <w:pPr>
              <w:jc w:val="center"/>
              <w:rPr>
                <w:rFonts w:eastAsia="Times New Roman"/>
                <w:szCs w:val="24"/>
                <w:lang w:eastAsia="ru-RU"/>
              </w:rPr>
            </w:pPr>
            <w:r w:rsidRPr="00856F43">
              <w:rPr>
                <w:rFonts w:eastAsia="Times New Roman"/>
                <w:szCs w:val="24"/>
                <w:lang w:eastAsia="ru-RU"/>
              </w:rPr>
              <w:t>472 000</w:t>
            </w:r>
          </w:p>
        </w:tc>
      </w:tr>
      <w:tr w:rsidR="003A536D" w:rsidTr="00370EEA">
        <w:tc>
          <w:tcPr>
            <w:tcW w:w="4672" w:type="dxa"/>
          </w:tcPr>
          <w:p w:rsidR="003A536D" w:rsidRPr="00856F43" w:rsidRDefault="003A536D" w:rsidP="00370EEA">
            <w:pPr>
              <w:jc w:val="center"/>
              <w:rPr>
                <w:rFonts w:eastAsia="Times New Roman"/>
                <w:szCs w:val="24"/>
                <w:lang w:eastAsia="ru-RU"/>
              </w:rPr>
            </w:pPr>
            <w:r w:rsidRPr="00856F43">
              <w:rPr>
                <w:rFonts w:eastAsia="Times New Roman"/>
                <w:szCs w:val="24"/>
                <w:lang w:eastAsia="ru-RU"/>
              </w:rPr>
              <w:t>Доставка</w:t>
            </w:r>
          </w:p>
        </w:tc>
        <w:tc>
          <w:tcPr>
            <w:tcW w:w="4673" w:type="dxa"/>
          </w:tcPr>
          <w:p w:rsidR="003A536D" w:rsidRPr="00856F43" w:rsidRDefault="003A536D" w:rsidP="00370EEA">
            <w:pPr>
              <w:jc w:val="center"/>
              <w:rPr>
                <w:rFonts w:eastAsia="Times New Roman"/>
                <w:szCs w:val="24"/>
                <w:lang w:eastAsia="ru-RU"/>
              </w:rPr>
            </w:pPr>
            <w:r>
              <w:rPr>
                <w:rFonts w:eastAsia="Times New Roman"/>
                <w:szCs w:val="24"/>
                <w:lang w:eastAsia="ru-RU"/>
              </w:rPr>
              <w:t>100 000</w:t>
            </w:r>
          </w:p>
        </w:tc>
      </w:tr>
      <w:tr w:rsidR="003A536D" w:rsidTr="00370EEA">
        <w:tc>
          <w:tcPr>
            <w:tcW w:w="4672" w:type="dxa"/>
          </w:tcPr>
          <w:p w:rsidR="003A536D" w:rsidRPr="00856F43" w:rsidRDefault="003A536D" w:rsidP="00370EEA">
            <w:pPr>
              <w:jc w:val="center"/>
              <w:rPr>
                <w:rFonts w:eastAsia="Times New Roman"/>
                <w:szCs w:val="24"/>
                <w:lang w:eastAsia="ru-RU"/>
              </w:rPr>
            </w:pPr>
            <w:r w:rsidRPr="00856F43">
              <w:rPr>
                <w:rFonts w:eastAsia="Times New Roman"/>
                <w:szCs w:val="24"/>
                <w:lang w:eastAsia="ru-RU"/>
              </w:rPr>
              <w:t>Монтаж</w:t>
            </w:r>
          </w:p>
        </w:tc>
        <w:tc>
          <w:tcPr>
            <w:tcW w:w="4673" w:type="dxa"/>
          </w:tcPr>
          <w:p w:rsidR="003A536D" w:rsidRPr="00856F43" w:rsidRDefault="003A536D" w:rsidP="00370EEA">
            <w:pPr>
              <w:jc w:val="center"/>
              <w:rPr>
                <w:rFonts w:eastAsia="Times New Roman"/>
                <w:szCs w:val="24"/>
                <w:lang w:eastAsia="ru-RU"/>
              </w:rPr>
            </w:pPr>
            <w:r>
              <w:rPr>
                <w:rFonts w:eastAsia="Times New Roman"/>
                <w:szCs w:val="24"/>
                <w:lang w:eastAsia="ru-RU"/>
              </w:rPr>
              <w:t>150 000</w:t>
            </w:r>
          </w:p>
        </w:tc>
      </w:tr>
      <w:tr w:rsidR="003A536D" w:rsidTr="00370EEA">
        <w:tc>
          <w:tcPr>
            <w:tcW w:w="4672" w:type="dxa"/>
          </w:tcPr>
          <w:p w:rsidR="003A536D" w:rsidRPr="00856F43" w:rsidRDefault="003A536D" w:rsidP="00370EEA">
            <w:pPr>
              <w:jc w:val="center"/>
              <w:rPr>
                <w:rFonts w:eastAsia="Times New Roman"/>
                <w:szCs w:val="24"/>
                <w:lang w:eastAsia="ru-RU"/>
              </w:rPr>
            </w:pPr>
            <w:r w:rsidRPr="00856F43">
              <w:rPr>
                <w:rFonts w:eastAsia="Times New Roman"/>
                <w:szCs w:val="24"/>
                <w:lang w:eastAsia="ru-RU"/>
              </w:rPr>
              <w:t>Пуско-наладочные работы</w:t>
            </w:r>
          </w:p>
        </w:tc>
        <w:tc>
          <w:tcPr>
            <w:tcW w:w="4673" w:type="dxa"/>
          </w:tcPr>
          <w:p w:rsidR="003A536D" w:rsidRPr="00856F43" w:rsidRDefault="003A536D" w:rsidP="00370EEA">
            <w:pPr>
              <w:jc w:val="center"/>
              <w:rPr>
                <w:rFonts w:eastAsia="Times New Roman"/>
                <w:szCs w:val="24"/>
                <w:lang w:eastAsia="ru-RU"/>
              </w:rPr>
            </w:pPr>
            <w:r>
              <w:rPr>
                <w:rFonts w:eastAsia="Times New Roman"/>
                <w:szCs w:val="24"/>
                <w:lang w:eastAsia="ru-RU"/>
              </w:rPr>
              <w:t>50 000</w:t>
            </w:r>
          </w:p>
        </w:tc>
      </w:tr>
      <w:tr w:rsidR="003A536D" w:rsidTr="00370EEA">
        <w:tc>
          <w:tcPr>
            <w:tcW w:w="4672" w:type="dxa"/>
          </w:tcPr>
          <w:p w:rsidR="003A536D" w:rsidRPr="00856F43" w:rsidRDefault="003A536D" w:rsidP="00370EEA">
            <w:pPr>
              <w:jc w:val="center"/>
              <w:rPr>
                <w:rFonts w:eastAsia="Times New Roman"/>
                <w:b/>
                <w:szCs w:val="24"/>
                <w:lang w:eastAsia="ru-RU"/>
              </w:rPr>
            </w:pPr>
            <w:r w:rsidRPr="00856F43">
              <w:rPr>
                <w:rFonts w:eastAsia="Times New Roman"/>
                <w:b/>
                <w:szCs w:val="24"/>
                <w:lang w:eastAsia="ru-RU"/>
              </w:rPr>
              <w:t>Итого</w:t>
            </w:r>
          </w:p>
        </w:tc>
        <w:tc>
          <w:tcPr>
            <w:tcW w:w="4673" w:type="dxa"/>
          </w:tcPr>
          <w:p w:rsidR="003A536D" w:rsidRPr="00856F43" w:rsidRDefault="003A536D" w:rsidP="00370EEA">
            <w:pPr>
              <w:jc w:val="center"/>
              <w:rPr>
                <w:rFonts w:eastAsia="Times New Roman"/>
                <w:b/>
                <w:szCs w:val="24"/>
                <w:lang w:eastAsia="ru-RU"/>
              </w:rPr>
            </w:pPr>
            <w:r w:rsidRPr="00856F43">
              <w:rPr>
                <w:rFonts w:eastAsia="Times New Roman"/>
                <w:b/>
                <w:szCs w:val="24"/>
                <w:lang w:eastAsia="ru-RU"/>
              </w:rPr>
              <w:t>772 000</w:t>
            </w:r>
          </w:p>
        </w:tc>
      </w:tr>
    </w:tbl>
    <w:p w:rsidR="00377538" w:rsidRDefault="00377538" w:rsidP="00FF6B39">
      <w:pPr>
        <w:autoSpaceDE w:val="0"/>
        <w:autoSpaceDN w:val="0"/>
        <w:adjustRightInd w:val="0"/>
        <w:spacing w:after="0"/>
        <w:jc w:val="both"/>
        <w:rPr>
          <w:b/>
          <w:color w:val="000000"/>
          <w:szCs w:val="24"/>
        </w:rPr>
      </w:pPr>
    </w:p>
    <w:p w:rsidR="00FF6B39" w:rsidRPr="00230CA7" w:rsidRDefault="00FF6B39" w:rsidP="00FF6B39">
      <w:pPr>
        <w:autoSpaceDE w:val="0"/>
        <w:autoSpaceDN w:val="0"/>
        <w:adjustRightInd w:val="0"/>
        <w:spacing w:after="0"/>
        <w:jc w:val="both"/>
        <w:rPr>
          <w:b/>
          <w:color w:val="000000"/>
          <w:szCs w:val="24"/>
        </w:rPr>
      </w:pPr>
      <w:r w:rsidRPr="00230CA7">
        <w:rPr>
          <w:b/>
          <w:color w:val="000000"/>
          <w:szCs w:val="24"/>
        </w:rPr>
        <w:t xml:space="preserve">Вывод: </w:t>
      </w:r>
    </w:p>
    <w:p w:rsidR="00FF6B39" w:rsidRPr="007C52C5" w:rsidRDefault="00FF6B39" w:rsidP="00FF6B39">
      <w:pPr>
        <w:spacing w:after="0"/>
        <w:ind w:firstLine="567"/>
        <w:jc w:val="both"/>
      </w:pPr>
      <w:r w:rsidRPr="007C52C5">
        <w:t>С технико-экономической точки зрения более предпочтительным вариантом будет строительство новых КОС, что подтверждают затраты на строительство. Так разница между строительством и реконструкцией составляет 1</w:t>
      </w:r>
      <w:r w:rsidR="003B5EE4">
        <w:t>00</w:t>
      </w:r>
      <w:r w:rsidRPr="007C52C5">
        <w:t xml:space="preserve"> млн. руб. в пользу варианта нового строительства.  </w:t>
      </w:r>
    </w:p>
    <w:p w:rsidR="00713BB5" w:rsidRDefault="00713BB5" w:rsidP="006A4CB6">
      <w:pPr>
        <w:autoSpaceDE w:val="0"/>
        <w:autoSpaceDN w:val="0"/>
        <w:adjustRightInd w:val="0"/>
        <w:spacing w:after="0"/>
        <w:ind w:firstLine="709"/>
        <w:jc w:val="both"/>
        <w:rPr>
          <w:color w:val="000000"/>
          <w:szCs w:val="24"/>
          <w:highlight w:val="yellow"/>
        </w:rPr>
      </w:pPr>
    </w:p>
    <w:p w:rsidR="00377538" w:rsidRDefault="00377538" w:rsidP="006A4CB6">
      <w:pPr>
        <w:autoSpaceDE w:val="0"/>
        <w:autoSpaceDN w:val="0"/>
        <w:adjustRightInd w:val="0"/>
        <w:spacing w:after="0"/>
        <w:ind w:firstLine="709"/>
        <w:jc w:val="both"/>
        <w:rPr>
          <w:color w:val="000000"/>
          <w:szCs w:val="24"/>
          <w:highlight w:val="yellow"/>
        </w:rPr>
      </w:pPr>
    </w:p>
    <w:p w:rsidR="00EB4C66" w:rsidRPr="00182093" w:rsidRDefault="00EB4C66" w:rsidP="006A4CB6">
      <w:pPr>
        <w:autoSpaceDE w:val="0"/>
        <w:autoSpaceDN w:val="0"/>
        <w:adjustRightInd w:val="0"/>
        <w:spacing w:after="0"/>
        <w:ind w:firstLine="709"/>
        <w:jc w:val="both"/>
        <w:rPr>
          <w:color w:val="000000"/>
          <w:szCs w:val="24"/>
          <w:highlight w:val="yellow"/>
        </w:rPr>
      </w:pPr>
    </w:p>
    <w:p w:rsidR="00713BB5" w:rsidRPr="00A40B5D" w:rsidRDefault="00713BB5" w:rsidP="00D33F81">
      <w:pPr>
        <w:pStyle w:val="a3"/>
        <w:numPr>
          <w:ilvl w:val="1"/>
          <w:numId w:val="5"/>
        </w:numPr>
        <w:spacing w:after="0"/>
        <w:jc w:val="both"/>
        <w:outlineLvl w:val="2"/>
        <w:rPr>
          <w:b/>
          <w:szCs w:val="24"/>
        </w:rPr>
      </w:pPr>
      <w:bookmarkStart w:id="198" w:name="_Toc374427196"/>
      <w:bookmarkStart w:id="199" w:name="_Toc374431807"/>
      <w:bookmarkStart w:id="200" w:name="_Toc374449723"/>
      <w:bookmarkStart w:id="201" w:name="_Toc396477854"/>
      <w:r w:rsidRPr="00A40B5D">
        <w:rPr>
          <w:b/>
          <w:szCs w:val="24"/>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198"/>
      <w:bookmarkEnd w:id="199"/>
      <w:bookmarkEnd w:id="200"/>
      <w:bookmarkEnd w:id="201"/>
    </w:p>
    <w:p w:rsidR="009E1B55" w:rsidRDefault="009E1B55" w:rsidP="006A4CB6">
      <w:pPr>
        <w:ind w:left="709"/>
        <w:jc w:val="center"/>
        <w:rPr>
          <w:b/>
          <w:i/>
        </w:rPr>
      </w:pPr>
    </w:p>
    <w:p w:rsidR="009E1B55" w:rsidRPr="009E1B55" w:rsidRDefault="009E1B55" w:rsidP="006A4CB6">
      <w:pPr>
        <w:ind w:left="709"/>
        <w:jc w:val="center"/>
        <w:rPr>
          <w:b/>
          <w:i/>
        </w:rPr>
      </w:pPr>
      <w:r w:rsidRPr="009E1B55">
        <w:rPr>
          <w:b/>
          <w:i/>
        </w:rPr>
        <w:t xml:space="preserve">Реконструкция сетей системы централизованной бытовой канализации </w:t>
      </w:r>
    </w:p>
    <w:p w:rsidR="00713BB5" w:rsidRDefault="009E1B55" w:rsidP="007325FD">
      <w:pPr>
        <w:spacing w:after="0"/>
        <w:ind w:firstLine="567"/>
        <w:jc w:val="both"/>
      </w:pPr>
      <w:r w:rsidRPr="009E1B55">
        <w:t xml:space="preserve">В связи с высоким износом сетей системы централизованной бытовой канализации </w:t>
      </w:r>
      <w:r w:rsidR="00874D13">
        <w:t>предлагается</w:t>
      </w:r>
      <w:r w:rsidRPr="009E1B55">
        <w:t xml:space="preserve"> замена канализационных труб </w:t>
      </w:r>
      <w:r w:rsidRPr="00A40B5D">
        <w:t>город</w:t>
      </w:r>
      <w:r>
        <w:t>а</w:t>
      </w:r>
      <w:r w:rsidRPr="00A40B5D">
        <w:t xml:space="preserve"> Струнино Владимирской области</w:t>
      </w:r>
      <w:r w:rsidR="00874D13">
        <w:t xml:space="preserve"> на основании </w:t>
      </w:r>
      <w:r w:rsidR="009414AF">
        <w:t>отчета,</w:t>
      </w:r>
      <w:r w:rsidR="00874D13">
        <w:t xml:space="preserve"> </w:t>
      </w:r>
      <w:r w:rsidR="009414AF">
        <w:t>выполненного</w:t>
      </w:r>
      <w:r w:rsidR="00874D13">
        <w:t xml:space="preserve"> </w:t>
      </w:r>
      <w:r w:rsidR="009414AF">
        <w:t>ГУП</w:t>
      </w:r>
      <w:r w:rsidR="00874D13" w:rsidRPr="00874D13">
        <w:t xml:space="preserve"> «Владимиргражданпроект»</w:t>
      </w:r>
      <w:r w:rsidR="001C2E62">
        <w:t>, однако считаем более актуальной задачей – строительство новых сооружений.</w:t>
      </w:r>
    </w:p>
    <w:p w:rsidR="00874D13" w:rsidRDefault="00874D13" w:rsidP="007325FD">
      <w:pPr>
        <w:spacing w:after="0"/>
        <w:ind w:firstLine="567"/>
        <w:jc w:val="both"/>
      </w:pPr>
    </w:p>
    <w:p w:rsidR="009E1B55" w:rsidRPr="009E1B55" w:rsidRDefault="009E1B55" w:rsidP="006A4CB6">
      <w:pPr>
        <w:ind w:left="709"/>
        <w:jc w:val="center"/>
        <w:rPr>
          <w:b/>
          <w:i/>
        </w:rPr>
      </w:pPr>
      <w:r>
        <w:rPr>
          <w:b/>
          <w:i/>
        </w:rPr>
        <w:t>Строительство</w:t>
      </w:r>
      <w:r w:rsidRPr="009E1B55">
        <w:rPr>
          <w:b/>
          <w:i/>
        </w:rPr>
        <w:t xml:space="preserve"> сетей системы централизованной бытовой канализации </w:t>
      </w:r>
    </w:p>
    <w:p w:rsidR="009E1B55" w:rsidRDefault="009E1B55" w:rsidP="007325FD">
      <w:pPr>
        <w:spacing w:after="0"/>
        <w:ind w:firstLine="567"/>
        <w:jc w:val="both"/>
      </w:pPr>
      <w:r>
        <w:t xml:space="preserve">Необходимо строительство </w:t>
      </w:r>
      <w:r w:rsidR="008A5C5A">
        <w:t xml:space="preserve">новых </w:t>
      </w:r>
      <w:r w:rsidR="008A5C5A" w:rsidRPr="009E1B55">
        <w:t>сетей</w:t>
      </w:r>
      <w:r w:rsidRPr="009E1B55">
        <w:t xml:space="preserve"> системы централизованной бытовой </w:t>
      </w:r>
      <w:r w:rsidR="005D65E5">
        <w:t>канализации</w:t>
      </w:r>
      <w:r w:rsidRPr="009E1B55">
        <w:t xml:space="preserve"> </w:t>
      </w:r>
      <w:r w:rsidRPr="00A40B5D">
        <w:t>город</w:t>
      </w:r>
      <w:r>
        <w:t>а</w:t>
      </w:r>
      <w:r w:rsidRPr="00A40B5D">
        <w:t xml:space="preserve"> Струнино Владимирской области</w:t>
      </w:r>
      <w:r>
        <w:t xml:space="preserve">, </w:t>
      </w:r>
      <w:r w:rsidR="0008479E" w:rsidRPr="007325FD">
        <w:t>для обеспечения территорий неохваченных централизованной системой бытовой канализации и районов нового строительства</w:t>
      </w:r>
      <w:r w:rsidRPr="009E1B55">
        <w:t>.</w:t>
      </w:r>
    </w:p>
    <w:p w:rsidR="003A536D" w:rsidRDefault="003A536D" w:rsidP="007325FD">
      <w:pPr>
        <w:spacing w:after="0"/>
        <w:ind w:firstLine="567"/>
        <w:jc w:val="both"/>
      </w:pPr>
    </w:p>
    <w:p w:rsidR="00713BB5" w:rsidRPr="00A40B5D" w:rsidRDefault="00713BB5" w:rsidP="006A4CB6">
      <w:pPr>
        <w:ind w:left="709"/>
        <w:jc w:val="center"/>
        <w:rPr>
          <w:b/>
          <w:i/>
        </w:rPr>
      </w:pPr>
      <w:r w:rsidRPr="00A40B5D">
        <w:rPr>
          <w:b/>
          <w:i/>
        </w:rPr>
        <w:t xml:space="preserve">Строительство очистных сооружений </w:t>
      </w:r>
      <w:r w:rsidR="00FB16DF">
        <w:rPr>
          <w:b/>
          <w:i/>
        </w:rPr>
        <w:t>взамен устаревшим</w:t>
      </w:r>
    </w:p>
    <w:p w:rsidR="00713BB5" w:rsidRDefault="00713BB5" w:rsidP="007325FD">
      <w:pPr>
        <w:spacing w:after="0"/>
        <w:ind w:firstLine="567"/>
        <w:jc w:val="both"/>
      </w:pPr>
      <w:r w:rsidRPr="00A40B5D">
        <w:t xml:space="preserve">Рекомендуется строительство новых КОС в городе Струнино Владимирской области, так как восстановление существующих очистных сооружений не целесообразно, по причине больших финансовых затрат, и по морально устаревшим, сложным, </w:t>
      </w:r>
      <w:r w:rsidRPr="002860F5">
        <w:t>трудоемким, технологическим процессам.</w:t>
      </w:r>
    </w:p>
    <w:p w:rsidR="004C753A" w:rsidRPr="002860F5" w:rsidRDefault="004C753A" w:rsidP="007325FD">
      <w:pPr>
        <w:spacing w:after="0"/>
        <w:ind w:firstLine="567"/>
        <w:jc w:val="both"/>
      </w:pPr>
      <w:r w:rsidRPr="004C753A">
        <w:t xml:space="preserve">Рекомендуется строительство новых КОС в городе Струнино Владимирской </w:t>
      </w:r>
      <w:r w:rsidR="009414AF" w:rsidRPr="004C753A">
        <w:t>области</w:t>
      </w:r>
      <w:r w:rsidRPr="004C753A">
        <w:t>, так как восстановление существующих очистных сооружений не целесообразно, по причине больших финансовых затрат (реконструкция КОС производительностью 5,0 тыс. м</w:t>
      </w:r>
      <w:r w:rsidRPr="00874D13">
        <w:rPr>
          <w:vertAlign w:val="superscript"/>
        </w:rPr>
        <w:t>3</w:t>
      </w:r>
      <w:r w:rsidRPr="004C753A">
        <w:t xml:space="preserve">/сут, исходя данных по проектам реконструкции объектов-аналогов, обойдется в сумму около </w:t>
      </w:r>
      <w:r w:rsidR="007618D0">
        <w:t>311</w:t>
      </w:r>
      <w:r w:rsidRPr="004C753A">
        <w:t xml:space="preserve"> млн. руб.), и по морально устаревшим, сложным, трудоемким, технологическим процессам.</w:t>
      </w:r>
    </w:p>
    <w:p w:rsidR="00713BB5" w:rsidRDefault="00713BB5" w:rsidP="006C7D12">
      <w:pPr>
        <w:spacing w:after="0"/>
        <w:ind w:firstLine="567"/>
        <w:jc w:val="both"/>
        <w:rPr>
          <w:szCs w:val="24"/>
        </w:rPr>
      </w:pPr>
      <w:r w:rsidRPr="002860F5">
        <w:t>К рассмотрению предлага</w:t>
      </w:r>
      <w:r w:rsidR="006F1428">
        <w:t>е</w:t>
      </w:r>
      <w:r w:rsidRPr="002860F5">
        <w:t xml:space="preserve">тся </w:t>
      </w:r>
      <w:r w:rsidR="006C7D12">
        <w:rPr>
          <w:szCs w:val="24"/>
        </w:rPr>
        <w:t>с</w:t>
      </w:r>
      <w:r w:rsidR="006C7D12" w:rsidRPr="006C7D12">
        <w:rPr>
          <w:szCs w:val="24"/>
        </w:rPr>
        <w:t>троительство на существующей площадке очистных сооружений станции биологической очистки сточных вод комплектной поставки полной заводской готовности производительностью 5,0 тыс. м</w:t>
      </w:r>
      <w:r w:rsidR="006C7D12" w:rsidRPr="006C7D12">
        <w:rPr>
          <w:szCs w:val="24"/>
          <w:vertAlign w:val="superscript"/>
        </w:rPr>
        <w:t>3</w:t>
      </w:r>
      <w:r w:rsidR="006C7D12" w:rsidRPr="006C7D12">
        <w:rPr>
          <w:szCs w:val="24"/>
        </w:rPr>
        <w:t>/сут (поставка ООО «Стандарт Экология» г. Москва)</w:t>
      </w:r>
    </w:p>
    <w:p w:rsidR="006C7D12" w:rsidRDefault="006C7D12" w:rsidP="006C7D12">
      <w:pPr>
        <w:spacing w:after="0"/>
        <w:ind w:firstLine="567"/>
        <w:jc w:val="both"/>
        <w:rPr>
          <w:szCs w:val="24"/>
        </w:rPr>
      </w:pPr>
    </w:p>
    <w:p w:rsidR="006C7D12" w:rsidRPr="006C7D12" w:rsidRDefault="006C7D12" w:rsidP="006C7D12">
      <w:pPr>
        <w:spacing w:after="120"/>
        <w:ind w:firstLine="709"/>
        <w:jc w:val="both"/>
        <w:rPr>
          <w:i/>
          <w:szCs w:val="24"/>
          <w:u w:val="single"/>
        </w:rPr>
      </w:pPr>
      <w:r w:rsidRPr="006C7D12">
        <w:rPr>
          <w:i/>
          <w:szCs w:val="24"/>
          <w:u w:val="single"/>
        </w:rPr>
        <w:t>Состав сооружений включает:</w:t>
      </w:r>
    </w:p>
    <w:p w:rsidR="006C7D12" w:rsidRPr="006C7D12" w:rsidRDefault="006C7D12" w:rsidP="006C7D12">
      <w:pPr>
        <w:numPr>
          <w:ilvl w:val="0"/>
          <w:numId w:val="51"/>
        </w:numPr>
        <w:spacing w:after="0"/>
        <w:ind w:left="714" w:hanging="357"/>
        <w:jc w:val="both"/>
        <w:rPr>
          <w:szCs w:val="24"/>
        </w:rPr>
      </w:pPr>
      <w:r w:rsidRPr="006C7D12">
        <w:rPr>
          <w:szCs w:val="24"/>
        </w:rPr>
        <w:t>блок емкостей для приема, усреднения и подачи сточных вод на станцию биологической очистки сточных вод;</w:t>
      </w:r>
    </w:p>
    <w:p w:rsidR="006C7D12" w:rsidRPr="006C7D12" w:rsidRDefault="006C7D12" w:rsidP="006C7D12">
      <w:pPr>
        <w:pStyle w:val="Iauiue"/>
        <w:widowControl/>
        <w:numPr>
          <w:ilvl w:val="0"/>
          <w:numId w:val="51"/>
        </w:numPr>
        <w:spacing w:line="276" w:lineRule="auto"/>
        <w:ind w:left="714" w:hanging="357"/>
        <w:rPr>
          <w:rFonts w:ascii="Times New Roman" w:hAnsi="Times New Roman"/>
          <w:bCs/>
          <w:color w:val="000000"/>
          <w:sz w:val="24"/>
          <w:szCs w:val="24"/>
        </w:rPr>
      </w:pPr>
      <w:r w:rsidRPr="006C7D12">
        <w:rPr>
          <w:rFonts w:ascii="Times New Roman" w:hAnsi="Times New Roman"/>
          <w:sz w:val="24"/>
          <w:szCs w:val="24"/>
        </w:rPr>
        <w:t>станция биологической очистки сточных вод, состоящая</w:t>
      </w:r>
      <w:r w:rsidRPr="006C7D12">
        <w:rPr>
          <w:rFonts w:ascii="Times New Roman" w:hAnsi="Times New Roman"/>
          <w:bCs/>
          <w:color w:val="000000"/>
          <w:sz w:val="24"/>
          <w:szCs w:val="24"/>
        </w:rPr>
        <w:t xml:space="preserve"> из отдельных модулей контейнерного типа:</w:t>
      </w:r>
    </w:p>
    <w:p w:rsidR="006C7D12" w:rsidRPr="006C7D12" w:rsidRDefault="006C7D12" w:rsidP="006C7D12">
      <w:pPr>
        <w:pStyle w:val="Iauiue"/>
        <w:widowControl/>
        <w:spacing w:line="276" w:lineRule="auto"/>
        <w:ind w:firstLine="709"/>
        <w:rPr>
          <w:rFonts w:ascii="Times New Roman" w:hAnsi="Times New Roman"/>
          <w:bCs/>
          <w:color w:val="000000"/>
          <w:sz w:val="24"/>
          <w:szCs w:val="24"/>
        </w:rPr>
      </w:pPr>
      <w:r w:rsidRPr="006C7D12">
        <w:rPr>
          <w:rFonts w:ascii="Times New Roman" w:hAnsi="Times New Roman"/>
          <w:bCs/>
          <w:color w:val="000000"/>
          <w:sz w:val="24"/>
          <w:szCs w:val="24"/>
        </w:rPr>
        <w:t>- блок механической очистки,</w:t>
      </w:r>
    </w:p>
    <w:p w:rsidR="006C7D12" w:rsidRPr="006C7D12" w:rsidRDefault="006C7D12" w:rsidP="006C7D12">
      <w:pPr>
        <w:pStyle w:val="Iauiue"/>
        <w:widowControl/>
        <w:spacing w:line="276" w:lineRule="auto"/>
        <w:ind w:firstLine="709"/>
        <w:rPr>
          <w:rFonts w:ascii="Times New Roman" w:hAnsi="Times New Roman"/>
          <w:bCs/>
          <w:color w:val="000000"/>
          <w:sz w:val="24"/>
          <w:szCs w:val="24"/>
        </w:rPr>
      </w:pPr>
      <w:r w:rsidRPr="006C7D12">
        <w:rPr>
          <w:rFonts w:ascii="Times New Roman" w:hAnsi="Times New Roman"/>
          <w:bCs/>
          <w:color w:val="000000"/>
          <w:sz w:val="24"/>
          <w:szCs w:val="24"/>
        </w:rPr>
        <w:t>- блок емкостей.</w:t>
      </w:r>
    </w:p>
    <w:p w:rsidR="006C7D12" w:rsidRPr="006C7D12" w:rsidRDefault="006C7D12" w:rsidP="006C7D12">
      <w:pPr>
        <w:pStyle w:val="Iauiue"/>
        <w:widowControl/>
        <w:numPr>
          <w:ilvl w:val="0"/>
          <w:numId w:val="52"/>
        </w:numPr>
        <w:spacing w:line="276" w:lineRule="auto"/>
        <w:rPr>
          <w:rFonts w:ascii="Times New Roman" w:hAnsi="Times New Roman"/>
          <w:bCs/>
          <w:color w:val="000000"/>
          <w:sz w:val="24"/>
          <w:szCs w:val="24"/>
        </w:rPr>
      </w:pPr>
      <w:r w:rsidRPr="006C7D12">
        <w:rPr>
          <w:rFonts w:ascii="Times New Roman" w:hAnsi="Times New Roman"/>
          <w:bCs/>
          <w:color w:val="000000"/>
          <w:sz w:val="24"/>
          <w:szCs w:val="24"/>
        </w:rPr>
        <w:t>отдельных модулей:</w:t>
      </w:r>
    </w:p>
    <w:p w:rsidR="006C7D12" w:rsidRPr="006C7D12" w:rsidRDefault="006C7D12" w:rsidP="006C7D12">
      <w:pPr>
        <w:pStyle w:val="Iauiue"/>
        <w:widowControl/>
        <w:spacing w:line="276" w:lineRule="auto"/>
        <w:ind w:firstLine="709"/>
        <w:rPr>
          <w:rFonts w:ascii="Times New Roman" w:hAnsi="Times New Roman"/>
          <w:bCs/>
          <w:color w:val="000000"/>
          <w:sz w:val="24"/>
          <w:szCs w:val="24"/>
        </w:rPr>
      </w:pPr>
      <w:r w:rsidRPr="006C7D12">
        <w:rPr>
          <w:rFonts w:ascii="Times New Roman" w:hAnsi="Times New Roman"/>
          <w:bCs/>
          <w:color w:val="000000"/>
          <w:sz w:val="24"/>
          <w:szCs w:val="24"/>
        </w:rPr>
        <w:t>- станция обезвоживания осадка,</w:t>
      </w:r>
    </w:p>
    <w:p w:rsidR="006C7D12" w:rsidRPr="006C7D12" w:rsidRDefault="006C7D12" w:rsidP="006C7D12">
      <w:pPr>
        <w:pStyle w:val="Iauiue"/>
        <w:widowControl/>
        <w:spacing w:line="276" w:lineRule="auto"/>
        <w:ind w:firstLine="709"/>
        <w:rPr>
          <w:rFonts w:ascii="Times New Roman" w:hAnsi="Times New Roman"/>
          <w:bCs/>
          <w:color w:val="000000"/>
          <w:sz w:val="24"/>
          <w:szCs w:val="24"/>
        </w:rPr>
      </w:pPr>
      <w:r w:rsidRPr="006C7D12">
        <w:rPr>
          <w:rFonts w:ascii="Times New Roman" w:hAnsi="Times New Roman"/>
          <w:bCs/>
          <w:color w:val="000000"/>
          <w:sz w:val="24"/>
          <w:szCs w:val="24"/>
        </w:rPr>
        <w:t>- установки обеззараживания стока.</w:t>
      </w:r>
    </w:p>
    <w:p w:rsidR="006C7D12" w:rsidRDefault="006C7D12" w:rsidP="006C7D12">
      <w:pPr>
        <w:spacing w:after="0"/>
        <w:ind w:firstLine="567"/>
        <w:jc w:val="both"/>
      </w:pPr>
      <w:r>
        <w:t>П</w:t>
      </w:r>
      <w:r w:rsidRPr="006C7D12">
        <w:t>редполагается использование с необходимой реконструкцией существующих песковых и иловых площадок (в качестве резервных).</w:t>
      </w:r>
    </w:p>
    <w:p w:rsidR="006C7D12" w:rsidRDefault="006C7D12" w:rsidP="006C7D12">
      <w:pPr>
        <w:spacing w:after="0"/>
        <w:ind w:firstLine="567"/>
        <w:jc w:val="both"/>
      </w:pPr>
    </w:p>
    <w:p w:rsidR="006C7D12" w:rsidRPr="006C7D12" w:rsidRDefault="006C7D12" w:rsidP="006C7D12">
      <w:pPr>
        <w:spacing w:after="120"/>
        <w:ind w:firstLine="567"/>
        <w:jc w:val="both"/>
        <w:rPr>
          <w:i/>
          <w:szCs w:val="24"/>
          <w:u w:val="single"/>
        </w:rPr>
      </w:pPr>
      <w:r w:rsidRPr="006C7D12">
        <w:rPr>
          <w:i/>
          <w:szCs w:val="24"/>
          <w:u w:val="single"/>
        </w:rPr>
        <w:t>Технология очистки бытовых сточных вод.</w:t>
      </w:r>
    </w:p>
    <w:p w:rsidR="006C7D12" w:rsidRPr="006C7D12" w:rsidRDefault="006C7D12" w:rsidP="006C7D12">
      <w:pPr>
        <w:spacing w:after="120"/>
        <w:ind w:firstLine="567"/>
        <w:jc w:val="both"/>
        <w:rPr>
          <w:szCs w:val="24"/>
        </w:rPr>
      </w:pPr>
      <w:r w:rsidRPr="006C7D12">
        <w:rPr>
          <w:szCs w:val="24"/>
        </w:rPr>
        <w:t>Подача сточных вод на станцию биологической очистки бытовых сточных вод предусматривается по напорным трубопроводам.</w:t>
      </w:r>
    </w:p>
    <w:p w:rsidR="006C7D12" w:rsidRPr="006C7D12" w:rsidRDefault="006C7D12" w:rsidP="006C7D12">
      <w:pPr>
        <w:spacing w:after="120"/>
        <w:ind w:firstLine="567"/>
        <w:jc w:val="both"/>
        <w:rPr>
          <w:szCs w:val="24"/>
        </w:rPr>
      </w:pPr>
      <w:r w:rsidRPr="006C7D12">
        <w:rPr>
          <w:szCs w:val="24"/>
        </w:rPr>
        <w:t>Для измерения и учета расхода поступающих на станцию стоков на подающих напорных трубопроводах предусмотрены ультразвуковые расходомеры «ELKORA» C-30.</w:t>
      </w:r>
    </w:p>
    <w:p w:rsidR="006C7D12" w:rsidRPr="006C7D12" w:rsidRDefault="006C7D12" w:rsidP="006C7D12">
      <w:pPr>
        <w:spacing w:after="120"/>
        <w:ind w:firstLine="567"/>
        <w:jc w:val="both"/>
        <w:rPr>
          <w:szCs w:val="24"/>
        </w:rPr>
      </w:pPr>
      <w:r w:rsidRPr="006C7D12">
        <w:rPr>
          <w:szCs w:val="24"/>
        </w:rPr>
        <w:t>Сток поступает в лоток с механической решеткой блока механической очистки.</w:t>
      </w:r>
    </w:p>
    <w:p w:rsidR="006C7D12" w:rsidRPr="006C7D12" w:rsidRDefault="006C7D12" w:rsidP="006C7D12">
      <w:pPr>
        <w:spacing w:after="120"/>
        <w:ind w:firstLine="567"/>
        <w:jc w:val="both"/>
        <w:rPr>
          <w:szCs w:val="24"/>
        </w:rPr>
      </w:pPr>
      <w:r w:rsidRPr="006C7D12">
        <w:rPr>
          <w:szCs w:val="24"/>
        </w:rPr>
        <w:t>Напорные трубопроводы врезаются в лоток с решеткой снизу через днище лотка, внутри которого заканчиваются стояками с отводами под 90</w:t>
      </w:r>
      <w:r w:rsidRPr="006C7D12">
        <w:rPr>
          <w:szCs w:val="24"/>
          <w:vertAlign w:val="superscript"/>
        </w:rPr>
        <w:t>о</w:t>
      </w:r>
      <w:r w:rsidRPr="006C7D12">
        <w:rPr>
          <w:szCs w:val="24"/>
        </w:rPr>
        <w:t xml:space="preserve"> </w:t>
      </w:r>
      <w:r w:rsidR="00D16D20" w:rsidRPr="006C7D12">
        <w:rPr>
          <w:szCs w:val="24"/>
        </w:rPr>
        <w:t>для гашения</w:t>
      </w:r>
      <w:r w:rsidRPr="006C7D12">
        <w:rPr>
          <w:szCs w:val="24"/>
        </w:rPr>
        <w:t xml:space="preserve"> напора. Ширина прозоров решетки – </w:t>
      </w:r>
      <w:smartTag w:uri="urn:schemas-microsoft-com:office:smarttags" w:element="metricconverter">
        <w:smartTagPr>
          <w:attr w:name="ProductID" w:val="3 мм"/>
        </w:smartTagPr>
        <w:r w:rsidRPr="006C7D12">
          <w:rPr>
            <w:szCs w:val="24"/>
          </w:rPr>
          <w:t>3 мм</w:t>
        </w:r>
      </w:smartTag>
      <w:r w:rsidRPr="006C7D12">
        <w:rPr>
          <w:szCs w:val="24"/>
        </w:rPr>
        <w:t>.</w:t>
      </w:r>
    </w:p>
    <w:p w:rsidR="006C7D12" w:rsidRPr="006C7D12" w:rsidRDefault="006C7D12" w:rsidP="006C7D12">
      <w:pPr>
        <w:spacing w:after="120"/>
        <w:ind w:firstLine="567"/>
        <w:jc w:val="both"/>
        <w:rPr>
          <w:szCs w:val="24"/>
        </w:rPr>
      </w:pPr>
      <w:r w:rsidRPr="006C7D12">
        <w:rPr>
          <w:szCs w:val="24"/>
        </w:rPr>
        <w:t>Мусор на решетке передвигается пакетом подвижных пластин ступенчато вверх к линии сброса. В результате прохождения загрязненного стока через решетку, на решетке образуется полотно из загрязнений, являющееся дополнительным фильтром. Задержанный на решетке мусор сбрасывается через приемную воронку в приемную камеру гидравлического пресса, где производится его обезвоживание. Привод цилиндра пресса осуществляется от гидравлической станции. Пресс работает циклически и управляется от контроллера.</w:t>
      </w:r>
    </w:p>
    <w:p w:rsidR="006C7D12" w:rsidRPr="006C7D12" w:rsidRDefault="006C7D12" w:rsidP="006C7D12">
      <w:pPr>
        <w:spacing w:after="120"/>
        <w:ind w:firstLine="567"/>
        <w:jc w:val="both"/>
        <w:rPr>
          <w:szCs w:val="24"/>
        </w:rPr>
      </w:pPr>
      <w:r w:rsidRPr="006C7D12">
        <w:rPr>
          <w:szCs w:val="24"/>
        </w:rPr>
        <w:t xml:space="preserve">Обезвоженный мусор по мусоропроводу сбрасывается в полиэтиленовый мешок; мешок вставлен в передвижной контейнер. Наполненный мешок </w:t>
      </w:r>
      <w:proofErr w:type="gramStart"/>
      <w:r w:rsidRPr="006C7D12">
        <w:rPr>
          <w:szCs w:val="24"/>
        </w:rPr>
        <w:t>отсоединяется  и</w:t>
      </w:r>
      <w:proofErr w:type="gramEnd"/>
      <w:r w:rsidRPr="006C7D12">
        <w:rPr>
          <w:szCs w:val="24"/>
        </w:rPr>
        <w:t xml:space="preserve"> в передвижном контейнере вывозится на площадку для хранения. Очищенные от мусора сточные воды поступают в</w:t>
      </w:r>
      <w:r w:rsidRPr="006C7D12">
        <w:rPr>
          <w:color w:val="0000FF"/>
          <w:szCs w:val="24"/>
        </w:rPr>
        <w:t xml:space="preserve"> </w:t>
      </w:r>
      <w:r w:rsidRPr="006C7D12">
        <w:rPr>
          <w:szCs w:val="24"/>
        </w:rPr>
        <w:t>камеру пропорционального распределения стока.</w:t>
      </w:r>
    </w:p>
    <w:p w:rsidR="006C7D12" w:rsidRPr="006C7D12" w:rsidRDefault="006C7D12" w:rsidP="006C7D12">
      <w:pPr>
        <w:spacing w:after="120"/>
        <w:ind w:firstLine="567"/>
        <w:jc w:val="both"/>
        <w:rPr>
          <w:szCs w:val="24"/>
        </w:rPr>
      </w:pPr>
      <w:r w:rsidRPr="006C7D12">
        <w:rPr>
          <w:szCs w:val="24"/>
        </w:rPr>
        <w:t>Пропорциональное распределение стока на независимые технологические линии блока емкостей осуществляется сливом через перегородку с водосливной регулируемой планкой.</w:t>
      </w:r>
    </w:p>
    <w:p w:rsidR="006C7D12" w:rsidRPr="006C7D12" w:rsidRDefault="006C7D12" w:rsidP="006C7D12">
      <w:pPr>
        <w:spacing w:after="0"/>
        <w:ind w:firstLine="567"/>
        <w:jc w:val="both"/>
        <w:rPr>
          <w:szCs w:val="24"/>
        </w:rPr>
      </w:pPr>
      <w:r w:rsidRPr="006C7D12">
        <w:rPr>
          <w:szCs w:val="24"/>
        </w:rPr>
        <w:t>Подача механически очищенных сточных вод осуществляется в камеру коагуляции, откуда через затопленную перегородку стоки поступают в первичный отстойник. Здесь же предусмотрена подача коагулянта, осуществляемая по пластмассовой трубке свободным сливом от дозирующего комплекса коагулянта.</w:t>
      </w:r>
    </w:p>
    <w:p w:rsidR="006C7D12" w:rsidRPr="006C7D12" w:rsidRDefault="006C7D12" w:rsidP="006C7D12">
      <w:pPr>
        <w:spacing w:after="0"/>
        <w:ind w:firstLine="567"/>
        <w:jc w:val="both"/>
        <w:rPr>
          <w:szCs w:val="24"/>
        </w:rPr>
      </w:pPr>
      <w:r w:rsidRPr="006C7D12">
        <w:rPr>
          <w:szCs w:val="24"/>
        </w:rPr>
        <w:t xml:space="preserve">Для интенсификации процесса осаждения отстойник оборудуется тонкослойными модулями, позволяющими вести осветление в тонком ламинарном слое при высоких гидравлических нагрузках. Пластины установлены с шагом </w:t>
      </w:r>
      <w:smartTag w:uri="urn:schemas-microsoft-com:office:smarttags" w:element="metricconverter">
        <w:smartTagPr>
          <w:attr w:name="ProductID" w:val="50 мм"/>
        </w:smartTagPr>
        <w:r w:rsidRPr="006C7D12">
          <w:rPr>
            <w:szCs w:val="24"/>
          </w:rPr>
          <w:t>50 мм</w:t>
        </w:r>
      </w:smartTag>
      <w:r w:rsidRPr="006C7D12">
        <w:rPr>
          <w:szCs w:val="24"/>
        </w:rPr>
        <w:t xml:space="preserve"> и наклоном 60</w:t>
      </w:r>
      <w:r w:rsidRPr="006C7D12">
        <w:rPr>
          <w:szCs w:val="24"/>
          <w:vertAlign w:val="superscript"/>
        </w:rPr>
        <w:t>о</w:t>
      </w:r>
      <w:r w:rsidRPr="006C7D12">
        <w:rPr>
          <w:szCs w:val="24"/>
        </w:rPr>
        <w:t>; движение стока – снизу-вверх.</w:t>
      </w:r>
    </w:p>
    <w:p w:rsidR="006C7D12" w:rsidRPr="006C7D12" w:rsidRDefault="006C7D12" w:rsidP="006C7D12">
      <w:pPr>
        <w:spacing w:after="0"/>
        <w:ind w:firstLine="567"/>
        <w:jc w:val="both"/>
        <w:rPr>
          <w:szCs w:val="24"/>
        </w:rPr>
      </w:pPr>
      <w:r w:rsidRPr="006C7D12">
        <w:rPr>
          <w:szCs w:val="24"/>
        </w:rPr>
        <w:t>Осадок оседает на наклонных пластинах, на которых уплотняется и за счет сил гравитации сползает вниз по пластинам в конусную часть отстойника. В конусе осадок собирается и уплотняется.</w:t>
      </w:r>
    </w:p>
    <w:p w:rsidR="006C7D12" w:rsidRPr="006C7D12" w:rsidRDefault="006C7D12" w:rsidP="006C7D12">
      <w:pPr>
        <w:spacing w:after="0"/>
        <w:ind w:firstLine="567"/>
        <w:jc w:val="both"/>
        <w:rPr>
          <w:szCs w:val="24"/>
        </w:rPr>
      </w:pPr>
      <w:r w:rsidRPr="006C7D12">
        <w:rPr>
          <w:szCs w:val="24"/>
        </w:rPr>
        <w:t>Предусмотрено его периодическое перемешивание. Удаление осадка из конуса первичного отстойника производится погружным насосом фирмы «TSURUMI PUMP».</w:t>
      </w:r>
    </w:p>
    <w:p w:rsidR="006C7D12" w:rsidRPr="006C7D12" w:rsidRDefault="006C7D12" w:rsidP="006C7D12">
      <w:pPr>
        <w:spacing w:after="0"/>
        <w:ind w:firstLine="567"/>
        <w:jc w:val="both"/>
        <w:rPr>
          <w:szCs w:val="24"/>
        </w:rPr>
      </w:pPr>
      <w:r w:rsidRPr="006C7D12">
        <w:rPr>
          <w:szCs w:val="24"/>
        </w:rPr>
        <w:t>Откачка производится в минерализатор. Насос работает периодически, в автоматическом режиме. Сбор осветленной воды в отстойнике осуществляется водосборными лотками с треугольными водосливами. Сборный лоток оборудован регулируемой планкой для равномерного распределения слива по длине лотка. Перед планкой установлен отбойный щиток для предотвращения попадания всплывающих комков осадков на сливную планку.</w:t>
      </w:r>
    </w:p>
    <w:p w:rsidR="006C7D12" w:rsidRPr="006C7D12" w:rsidRDefault="006C7D12" w:rsidP="006C7D12">
      <w:pPr>
        <w:spacing w:after="0"/>
        <w:ind w:firstLine="567"/>
        <w:jc w:val="both"/>
        <w:rPr>
          <w:szCs w:val="24"/>
        </w:rPr>
      </w:pPr>
      <w:r w:rsidRPr="006C7D12">
        <w:rPr>
          <w:szCs w:val="24"/>
        </w:rPr>
        <w:t>По водосборному лотку из первичного отстойника осветленный сток поступает в первую камеру аэротенка (нитрификатор-денитрификатор).</w:t>
      </w:r>
    </w:p>
    <w:p w:rsidR="006C7D12" w:rsidRPr="006C7D12" w:rsidRDefault="006C7D12" w:rsidP="006C7D12">
      <w:pPr>
        <w:spacing w:after="0"/>
        <w:ind w:firstLine="567"/>
        <w:jc w:val="both"/>
        <w:rPr>
          <w:szCs w:val="24"/>
        </w:rPr>
      </w:pPr>
      <w:r w:rsidRPr="006C7D12">
        <w:rPr>
          <w:szCs w:val="24"/>
        </w:rPr>
        <w:t>Благодаря аэрации (вертикальное перемешивание) и многокамерности, режим нитрификатора-денитрификатора характеризуется как идеальный вытеснитель-смеситель. Вертикальное перемешивание и контакт с загрузкой создают оптимальные условия эффективного массообмена между загрязнениями стока и прикрепленным илом.</w:t>
      </w:r>
    </w:p>
    <w:p w:rsidR="006C7D12" w:rsidRPr="006C7D12" w:rsidRDefault="006C7D12" w:rsidP="006C7D12">
      <w:pPr>
        <w:spacing w:after="0"/>
        <w:ind w:firstLine="567"/>
        <w:jc w:val="both"/>
        <w:rPr>
          <w:szCs w:val="24"/>
        </w:rPr>
      </w:pPr>
      <w:r w:rsidRPr="006C7D12">
        <w:rPr>
          <w:szCs w:val="24"/>
        </w:rPr>
        <w:t>Поступающие органические вещества в загрязненной воде последовательно минерализуются изолированными биоценозами микроорганизмов-обрастателей на специальных носителях, удерживаемых в пределах каждой ступени.</w:t>
      </w:r>
    </w:p>
    <w:p w:rsidR="006C7D12" w:rsidRPr="006C7D12" w:rsidRDefault="006C7D12" w:rsidP="006C7D12">
      <w:pPr>
        <w:spacing w:after="0"/>
        <w:ind w:firstLine="567"/>
        <w:jc w:val="both"/>
        <w:rPr>
          <w:szCs w:val="24"/>
        </w:rPr>
      </w:pPr>
      <w:r w:rsidRPr="006C7D12">
        <w:rPr>
          <w:szCs w:val="24"/>
        </w:rPr>
        <w:t xml:space="preserve">Носители </w:t>
      </w:r>
      <w:r w:rsidR="008A5C5A" w:rsidRPr="006C7D12">
        <w:rPr>
          <w:szCs w:val="24"/>
        </w:rPr>
        <w:t>находятся в</w:t>
      </w:r>
      <w:r w:rsidRPr="006C7D12">
        <w:rPr>
          <w:szCs w:val="24"/>
        </w:rPr>
        <w:t xml:space="preserve"> погруженном в воду состоянии. Подача кислорода и перемешивание </w:t>
      </w:r>
      <w:r w:rsidR="008A5C5A" w:rsidRPr="006C7D12">
        <w:rPr>
          <w:szCs w:val="24"/>
        </w:rPr>
        <w:t>осуществляется за</w:t>
      </w:r>
      <w:r w:rsidRPr="006C7D12">
        <w:rPr>
          <w:szCs w:val="24"/>
        </w:rPr>
        <w:t xml:space="preserve"> счет аэрации воздуха. Вследствие изменения скорости окисления на каждом этапе от высокой на первых ступенях до низкой на последних, последовательно меняются нагрузки на биоценозы и сапробность воды от высоких до низких соответственно.</w:t>
      </w:r>
    </w:p>
    <w:p w:rsidR="006C7D12" w:rsidRPr="006C7D12" w:rsidRDefault="006C7D12" w:rsidP="006C7D12">
      <w:pPr>
        <w:spacing w:after="0"/>
        <w:ind w:firstLine="567"/>
        <w:jc w:val="both"/>
        <w:rPr>
          <w:szCs w:val="24"/>
        </w:rPr>
      </w:pPr>
      <w:r w:rsidRPr="006C7D12">
        <w:rPr>
          <w:szCs w:val="24"/>
        </w:rPr>
        <w:t>Первая стадия процесса протекает в условиях восстановительной среды, способствующей развитию анаэробных организмов, использующих альтернативные способы дыхания. Они обеспечивают гидролиз и ферментацию органических веществ. Следующая стадия протекает в условиях окислительно-восстановительной среды. В этих условиях формируются биоценозы микроорганизмов с высоким содержанием представителей 1-го и некоторых видов 2-го трофических уровней детритной пищевой цепи.</w:t>
      </w:r>
    </w:p>
    <w:p w:rsidR="006C7D12" w:rsidRPr="006C7D12" w:rsidRDefault="006C7D12" w:rsidP="006C7D12">
      <w:pPr>
        <w:spacing w:after="0"/>
        <w:ind w:firstLine="567"/>
        <w:jc w:val="both"/>
        <w:rPr>
          <w:szCs w:val="24"/>
        </w:rPr>
      </w:pPr>
      <w:r w:rsidRPr="006C7D12">
        <w:rPr>
          <w:szCs w:val="24"/>
        </w:rPr>
        <w:t xml:space="preserve">Наряду с этим, следует отметить высокий эффект гетеротрофной нитрификации и денитрификации, которые происходят одновременно, благодаря специфическим </w:t>
      </w:r>
      <w:r w:rsidR="003427D2" w:rsidRPr="003427D2">
        <w:rPr>
          <w:szCs w:val="24"/>
        </w:rPr>
        <w:t>условиям</w:t>
      </w:r>
      <w:r w:rsidRPr="006C7D12">
        <w:rPr>
          <w:szCs w:val="24"/>
        </w:rPr>
        <w:t>, возникшим в толще биопленки и метабиотическим взаимоотношениям микроорганизмов.</w:t>
      </w:r>
    </w:p>
    <w:p w:rsidR="006C7D12" w:rsidRPr="006C7D12" w:rsidRDefault="006C7D12" w:rsidP="006C7D12">
      <w:pPr>
        <w:spacing w:after="0"/>
        <w:ind w:firstLine="567"/>
        <w:jc w:val="both"/>
        <w:rPr>
          <w:szCs w:val="24"/>
        </w:rPr>
      </w:pPr>
      <w:r w:rsidRPr="006C7D12">
        <w:rPr>
          <w:szCs w:val="24"/>
        </w:rPr>
        <w:t>Последняя стадия процесса протекает в условиях окислительно-восстановительной (ближе к окислительной) среды.</w:t>
      </w:r>
    </w:p>
    <w:p w:rsidR="006C7D12" w:rsidRPr="006C7D12" w:rsidRDefault="006C7D12" w:rsidP="006C7D12">
      <w:pPr>
        <w:spacing w:after="120"/>
        <w:ind w:firstLine="567"/>
        <w:jc w:val="both"/>
        <w:rPr>
          <w:szCs w:val="24"/>
        </w:rPr>
      </w:pPr>
      <w:r w:rsidRPr="006C7D12">
        <w:rPr>
          <w:szCs w:val="24"/>
        </w:rPr>
        <w:t>В этих условиях формируются биоценозы с доминированием организмов 2-го трофического уровня, а также присутствием 1-го и 3-го трофических уровней. На этой стадии окисляется и восстанавливается основное количество аммонийного азота, благодаря одновременно происходящим гетеротрофной и автотрофной нитрификации и денитрификации в толще биопленки. На последней стадии процесса уровень растворенного кислорода близок к полному насыщению. В этих условиях формируется биоценоз с доминированием организмов 3-го трофического уровня и большим количеством многоклеточных хищников – представителей 4-го трофических уровней. Завершается нитрификация. Условия, которые определены конструкцией аэротенка, позволяют в динамическом режиме сформироваться биоценозу без внешнего вмешательства. Большое количество простейших, особенно перитрихов, в биоценозе обеспечивает высокую эффективность осветления и очищения от кишечной палочки и других, опасных для человека бактериальных форм.</w:t>
      </w:r>
    </w:p>
    <w:p w:rsidR="006C7D12" w:rsidRPr="006C7D12" w:rsidRDefault="006C7D12" w:rsidP="006C7D12">
      <w:pPr>
        <w:spacing w:after="120"/>
        <w:ind w:firstLine="567"/>
        <w:jc w:val="both"/>
        <w:rPr>
          <w:szCs w:val="24"/>
        </w:rPr>
      </w:pPr>
      <w:r w:rsidRPr="006C7D12">
        <w:rPr>
          <w:szCs w:val="24"/>
        </w:rPr>
        <w:t xml:space="preserve">Во время подачи стока в последней камере аэротенка осуществляется процесс биофильтрации. В качестве биофильтрующего носителя используется плавающая </w:t>
      </w:r>
      <w:r w:rsidR="003427D2">
        <w:rPr>
          <w:szCs w:val="24"/>
        </w:rPr>
        <w:t>пластмассовая</w:t>
      </w:r>
      <w:r w:rsidRPr="006C7D12">
        <w:rPr>
          <w:szCs w:val="24"/>
        </w:rPr>
        <w:t xml:space="preserve"> загрузка с большой удельной поверхностью. В режиме фильтрации количество подаваемого воздуха рассчитано исходя из обеспечения окислительных процессов, но меньше количества воздуха, обеспечивающего перемешивание плавающей загрузки. Регенерация осуществляется при открытии электромагнитного клапана. Подача воздуха усиливается, и благодаря этому происходит интенсивное перемешивание пластмассовой загрузки камеры.</w:t>
      </w:r>
    </w:p>
    <w:p w:rsidR="006C7D12" w:rsidRPr="006C7D12" w:rsidRDefault="006C7D12" w:rsidP="006C7D12">
      <w:pPr>
        <w:spacing w:after="120"/>
        <w:ind w:firstLine="567"/>
        <w:jc w:val="both"/>
        <w:rPr>
          <w:szCs w:val="24"/>
        </w:rPr>
      </w:pPr>
      <w:r w:rsidRPr="006C7D12">
        <w:rPr>
          <w:szCs w:val="24"/>
        </w:rPr>
        <w:t xml:space="preserve">Интенсивное перемешивание обеспечивает перераспределение взвешенных веществ равномерно по всему объему пластмассовой загрузки. </w:t>
      </w:r>
    </w:p>
    <w:p w:rsidR="006C7D12" w:rsidRPr="006C7D12" w:rsidRDefault="006C7D12" w:rsidP="006C7D12">
      <w:pPr>
        <w:spacing w:after="0"/>
        <w:ind w:firstLine="567"/>
        <w:jc w:val="both"/>
        <w:rPr>
          <w:szCs w:val="24"/>
        </w:rPr>
      </w:pPr>
      <w:r w:rsidRPr="006C7D12">
        <w:rPr>
          <w:szCs w:val="24"/>
        </w:rPr>
        <w:t xml:space="preserve">Очищенный и осветленный сток по отводному трубопроводу от камеры доочистки аэротенка отводится на установку обеззараживания стока, поступает в камеру гашения напора, где гасится пульсация. Далее через продольную щель и переливную планку сток равномерно распределяется по ширине лотка. В конце лотка сток переливается через планку в камеру выпуска и через патрубок в днище поступает в контрольный колодец. Планка в конце лотка регулируемая, благодаря чему задается равномерная толщина </w:t>
      </w:r>
      <w:r w:rsidR="005462A4">
        <w:rPr>
          <w:szCs w:val="24"/>
        </w:rPr>
        <w:pgNum/>
      </w:r>
      <w:r w:rsidR="005462A4">
        <w:rPr>
          <w:szCs w:val="24"/>
        </w:rPr>
        <w:t>отто</w:t>
      </w:r>
      <w:r w:rsidRPr="006C7D12">
        <w:rPr>
          <w:szCs w:val="24"/>
        </w:rPr>
        <w:t>ка. Дезинфекция осуществляется непогружными лампами ультрафиолетового излучения. Установка обеззараживания стока экологически безвредна, так как при работе не требует применения химикатов и не изменяет химический состав воды.</w:t>
      </w:r>
    </w:p>
    <w:p w:rsidR="006C7D12" w:rsidRDefault="006C7D12" w:rsidP="006C7D12">
      <w:pPr>
        <w:spacing w:after="120"/>
        <w:ind w:firstLine="567"/>
        <w:jc w:val="both"/>
        <w:rPr>
          <w:szCs w:val="24"/>
        </w:rPr>
      </w:pPr>
      <w:r w:rsidRPr="006C7D12">
        <w:rPr>
          <w:szCs w:val="24"/>
        </w:rPr>
        <w:t xml:space="preserve">Размеры площадки полного комплекса станции биологической очистки сточных вод составляют 40×60 м., площадь – </w:t>
      </w:r>
      <w:smartTag w:uri="urn:schemas-microsoft-com:office:smarttags" w:element="metricconverter">
        <w:smartTagPr>
          <w:attr w:name="ProductID" w:val="2400 м2"/>
        </w:smartTagPr>
        <w:r w:rsidRPr="006C7D12">
          <w:rPr>
            <w:szCs w:val="24"/>
          </w:rPr>
          <w:t>2400 м</w:t>
        </w:r>
        <w:r w:rsidRPr="006C7D12">
          <w:rPr>
            <w:szCs w:val="24"/>
            <w:vertAlign w:val="superscript"/>
          </w:rPr>
          <w:t>2</w:t>
        </w:r>
      </w:smartTag>
      <w:r w:rsidRPr="006C7D12">
        <w:rPr>
          <w:szCs w:val="24"/>
        </w:rPr>
        <w:t>.</w:t>
      </w:r>
    </w:p>
    <w:p w:rsidR="00377538" w:rsidRDefault="00377538" w:rsidP="006C7D12">
      <w:pPr>
        <w:spacing w:after="120"/>
        <w:ind w:firstLine="567"/>
        <w:jc w:val="both"/>
        <w:rPr>
          <w:szCs w:val="24"/>
        </w:rPr>
      </w:pPr>
    </w:p>
    <w:p w:rsidR="00713BB5" w:rsidRDefault="00FB16DF" w:rsidP="006A4CB6">
      <w:pPr>
        <w:ind w:firstLine="709"/>
        <w:jc w:val="center"/>
        <w:rPr>
          <w:b/>
          <w:i/>
        </w:rPr>
      </w:pPr>
      <w:r w:rsidRPr="00A40B5D">
        <w:rPr>
          <w:b/>
          <w:i/>
        </w:rPr>
        <w:t>Строительство</w:t>
      </w:r>
      <w:r>
        <w:rPr>
          <w:b/>
          <w:i/>
        </w:rPr>
        <w:t xml:space="preserve"> новых</w:t>
      </w:r>
      <w:r w:rsidRPr="00A40B5D">
        <w:rPr>
          <w:b/>
          <w:i/>
        </w:rPr>
        <w:t xml:space="preserve"> очистных сооружений</w:t>
      </w:r>
      <w:r>
        <w:rPr>
          <w:b/>
          <w:i/>
        </w:rPr>
        <w:t xml:space="preserve"> в северной части города</w:t>
      </w:r>
    </w:p>
    <w:p w:rsidR="00FB16DF" w:rsidRPr="002860F5" w:rsidRDefault="00FB16DF" w:rsidP="007325FD">
      <w:pPr>
        <w:spacing w:after="0"/>
        <w:ind w:firstLine="567"/>
        <w:jc w:val="both"/>
      </w:pPr>
      <w:r w:rsidRPr="00A40B5D">
        <w:t>Рекомендуется строительство новых КОС в</w:t>
      </w:r>
      <w:r>
        <w:t xml:space="preserve"> северной части</w:t>
      </w:r>
      <w:r w:rsidRPr="00A40B5D">
        <w:t xml:space="preserve"> город</w:t>
      </w:r>
      <w:r>
        <w:t>а</w:t>
      </w:r>
      <w:r w:rsidRPr="00A40B5D">
        <w:t xml:space="preserve"> Струнино Владимирской области, </w:t>
      </w:r>
      <w:r>
        <w:t>для обеспечения неканализованной части города и новой застройки</w:t>
      </w:r>
      <w:r w:rsidRPr="002860F5">
        <w:t>.</w:t>
      </w:r>
    </w:p>
    <w:p w:rsidR="00FB16DF" w:rsidRPr="002860F5" w:rsidRDefault="00FB16DF" w:rsidP="007325FD">
      <w:pPr>
        <w:spacing w:after="0"/>
        <w:ind w:firstLine="567"/>
        <w:jc w:val="both"/>
      </w:pPr>
      <w:r w:rsidRPr="002860F5">
        <w:t xml:space="preserve">К рассмотрению предлагаются блочные очистные сооружения станция для очистки сточных вод, мощностью </w:t>
      </w:r>
      <w:r>
        <w:t>6</w:t>
      </w:r>
      <w:r w:rsidRPr="002860F5">
        <w:t>000 м</w:t>
      </w:r>
      <w:r w:rsidRPr="003B5EE4">
        <w:rPr>
          <w:vertAlign w:val="superscript"/>
        </w:rPr>
        <w:t>3</w:t>
      </w:r>
      <w:r w:rsidRPr="002860F5">
        <w:t>/сутки, состоящие из отдельных модулей, скомпонованных в единое здание или отдельно стоящие блоки, в зависимости от:</w:t>
      </w:r>
    </w:p>
    <w:p w:rsidR="00FB16DF" w:rsidRPr="002860F5" w:rsidRDefault="00FB16DF" w:rsidP="00D33F81">
      <w:pPr>
        <w:numPr>
          <w:ilvl w:val="0"/>
          <w:numId w:val="40"/>
        </w:numPr>
        <w:spacing w:before="120" w:after="120"/>
        <w:contextualSpacing/>
        <w:jc w:val="both"/>
      </w:pPr>
      <w:r w:rsidRPr="002860F5">
        <w:t>объема;</w:t>
      </w:r>
    </w:p>
    <w:p w:rsidR="00FB16DF" w:rsidRPr="002860F5" w:rsidRDefault="00FB16DF" w:rsidP="00D33F81">
      <w:pPr>
        <w:numPr>
          <w:ilvl w:val="0"/>
          <w:numId w:val="40"/>
        </w:numPr>
        <w:spacing w:before="120" w:after="120"/>
        <w:contextualSpacing/>
        <w:jc w:val="both"/>
      </w:pPr>
      <w:r w:rsidRPr="002860F5">
        <w:t>состава поступающих стоков (хозяйственно-бытовые, ливневые, промышленные);</w:t>
      </w:r>
    </w:p>
    <w:p w:rsidR="00FB16DF" w:rsidRDefault="00FB16DF" w:rsidP="00D33F81">
      <w:pPr>
        <w:numPr>
          <w:ilvl w:val="0"/>
          <w:numId w:val="40"/>
        </w:numPr>
        <w:spacing w:before="120" w:after="120"/>
        <w:contextualSpacing/>
        <w:jc w:val="both"/>
      </w:pPr>
      <w:r w:rsidRPr="002860F5">
        <w:t>требований к очистке (сброс в центральную канализацию, на рельеф местности, в водоем рыбохозяйственного значения, доочистка в грунте).</w:t>
      </w:r>
    </w:p>
    <w:p w:rsidR="0011036B" w:rsidRDefault="0011036B" w:rsidP="006A4CB6">
      <w:pPr>
        <w:spacing w:before="120" w:after="120"/>
        <w:ind w:left="567"/>
        <w:contextualSpacing/>
        <w:jc w:val="both"/>
        <w:rPr>
          <w:szCs w:val="24"/>
        </w:rPr>
      </w:pPr>
      <w:r>
        <w:rPr>
          <w:szCs w:val="24"/>
        </w:rPr>
        <w:t>Схема существующих и перспективных сетей представлена на рисунке 1</w:t>
      </w:r>
      <w:r w:rsidR="0018123A">
        <w:rPr>
          <w:szCs w:val="24"/>
        </w:rPr>
        <w:t>6</w:t>
      </w:r>
      <w:r>
        <w:rPr>
          <w:szCs w:val="24"/>
        </w:rPr>
        <w:t>.</w:t>
      </w:r>
    </w:p>
    <w:p w:rsidR="0018123A" w:rsidRDefault="009267DF" w:rsidP="006A4CB6">
      <w:pPr>
        <w:spacing w:before="120" w:after="120"/>
        <w:ind w:left="-284"/>
        <w:contextualSpacing/>
        <w:jc w:val="both"/>
      </w:pPr>
      <w:r>
        <w:rPr>
          <w:noProof/>
          <w:lang w:eastAsia="ru-RU"/>
        </w:rPr>
        <w:drawing>
          <wp:inline distT="0" distB="0" distL="0" distR="0">
            <wp:extent cx="6043139" cy="66768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нализ новая.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50486" cy="6684962"/>
                    </a:xfrm>
                    <a:prstGeom prst="rect">
                      <a:avLst/>
                    </a:prstGeom>
                  </pic:spPr>
                </pic:pic>
              </a:graphicData>
            </a:graphic>
          </wp:inline>
        </w:drawing>
      </w:r>
    </w:p>
    <w:p w:rsidR="006C7D12" w:rsidRDefault="0018123A" w:rsidP="008A5C5A">
      <w:pPr>
        <w:pStyle w:val="af2"/>
        <w:spacing w:line="276" w:lineRule="auto"/>
        <w:rPr>
          <w:highlight w:val="yellow"/>
        </w:rPr>
      </w:pPr>
      <w:bookmarkStart w:id="202" w:name="_Toc396679352"/>
      <w:r w:rsidRPr="0018123A">
        <w:rPr>
          <w:b/>
          <w:i w:val="0"/>
          <w:color w:val="000000" w:themeColor="text1"/>
          <w:sz w:val="24"/>
          <w:szCs w:val="24"/>
        </w:rPr>
        <w:t xml:space="preserve">Рисунок </w:t>
      </w:r>
      <w:r w:rsidR="00C56C7E" w:rsidRPr="0018123A">
        <w:rPr>
          <w:b/>
          <w:i w:val="0"/>
          <w:color w:val="000000" w:themeColor="text1"/>
          <w:sz w:val="24"/>
          <w:szCs w:val="24"/>
        </w:rPr>
        <w:fldChar w:fldCharType="begin"/>
      </w:r>
      <w:r w:rsidRPr="0018123A">
        <w:rPr>
          <w:b/>
          <w:i w:val="0"/>
          <w:color w:val="000000" w:themeColor="text1"/>
          <w:sz w:val="24"/>
          <w:szCs w:val="24"/>
        </w:rPr>
        <w:instrText xml:space="preserve"> SEQ Рисунок \* ARABIC </w:instrText>
      </w:r>
      <w:r w:rsidR="00C56C7E" w:rsidRPr="0018123A">
        <w:rPr>
          <w:b/>
          <w:i w:val="0"/>
          <w:color w:val="000000" w:themeColor="text1"/>
          <w:sz w:val="24"/>
          <w:szCs w:val="24"/>
        </w:rPr>
        <w:fldChar w:fldCharType="separate"/>
      </w:r>
      <w:r w:rsidR="009D70DD">
        <w:rPr>
          <w:b/>
          <w:i w:val="0"/>
          <w:noProof/>
          <w:color w:val="000000" w:themeColor="text1"/>
          <w:sz w:val="24"/>
          <w:szCs w:val="24"/>
        </w:rPr>
        <w:t>16</w:t>
      </w:r>
      <w:r w:rsidR="00C56C7E" w:rsidRPr="0018123A">
        <w:rPr>
          <w:b/>
          <w:i w:val="0"/>
          <w:color w:val="000000" w:themeColor="text1"/>
          <w:sz w:val="24"/>
          <w:szCs w:val="24"/>
        </w:rPr>
        <w:fldChar w:fldCharType="end"/>
      </w:r>
      <w:r w:rsidRPr="0018123A">
        <w:rPr>
          <w:i w:val="0"/>
          <w:color w:val="000000" w:themeColor="text1"/>
          <w:sz w:val="24"/>
          <w:szCs w:val="24"/>
        </w:rPr>
        <w:t xml:space="preserve"> – Схема существующих и перспективных сетей</w:t>
      </w:r>
      <w:bookmarkEnd w:id="202"/>
      <w:r w:rsidR="006C7D12">
        <w:rPr>
          <w:highlight w:val="yellow"/>
        </w:rPr>
        <w:br w:type="page"/>
      </w:r>
    </w:p>
    <w:p w:rsidR="00713BB5" w:rsidRPr="0065365E" w:rsidRDefault="00713BB5" w:rsidP="00D33F81">
      <w:pPr>
        <w:pStyle w:val="a3"/>
        <w:numPr>
          <w:ilvl w:val="1"/>
          <w:numId w:val="5"/>
        </w:numPr>
        <w:spacing w:after="0"/>
        <w:jc w:val="both"/>
        <w:outlineLvl w:val="2"/>
        <w:rPr>
          <w:b/>
          <w:szCs w:val="24"/>
        </w:rPr>
      </w:pPr>
      <w:bookmarkStart w:id="203" w:name="_Toc374427197"/>
      <w:bookmarkStart w:id="204" w:name="_Toc374431808"/>
      <w:bookmarkStart w:id="205" w:name="_Toc374449724"/>
      <w:bookmarkStart w:id="206" w:name="_Toc396477855"/>
      <w:r w:rsidRPr="0065365E">
        <w:rPr>
          <w:b/>
          <w:szCs w:val="24"/>
        </w:rPr>
        <w:t>Сведения о развитии систем диспетчеризации, телемеханизации и систем управления режимами водоотведения на объектах организации</w:t>
      </w:r>
      <w:bookmarkEnd w:id="203"/>
      <w:bookmarkEnd w:id="204"/>
      <w:bookmarkEnd w:id="205"/>
      <w:bookmarkEnd w:id="206"/>
    </w:p>
    <w:p w:rsidR="00713BB5" w:rsidRPr="0065365E" w:rsidRDefault="00713BB5" w:rsidP="007325FD">
      <w:pPr>
        <w:spacing w:after="0"/>
        <w:ind w:firstLine="567"/>
        <w:jc w:val="both"/>
      </w:pPr>
      <w:r w:rsidRPr="0065365E">
        <w:t>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принимается равным количеству потребленной холодной и горячей воды. Доля объемов, рассчитанная данным способом для жилых многоквартирных домов составляет 100%.</w:t>
      </w:r>
    </w:p>
    <w:p w:rsidR="00713BB5" w:rsidRPr="0065365E" w:rsidRDefault="00713BB5" w:rsidP="007325FD">
      <w:pPr>
        <w:spacing w:after="0"/>
        <w:ind w:firstLine="567"/>
        <w:jc w:val="both"/>
      </w:pPr>
      <w:r w:rsidRPr="0065365E">
        <w:t>Система диспетчеризации, телемеханизации и систем управления режимами водоотведения развиты слабо т.к. нет автоматизированной системы оперативного диспетчерского управления.</w:t>
      </w:r>
    </w:p>
    <w:p w:rsidR="00713BB5" w:rsidRPr="0051571C" w:rsidRDefault="00713BB5" w:rsidP="00D33F81">
      <w:pPr>
        <w:pStyle w:val="a3"/>
        <w:numPr>
          <w:ilvl w:val="1"/>
          <w:numId w:val="5"/>
        </w:numPr>
        <w:spacing w:after="0"/>
        <w:jc w:val="both"/>
        <w:outlineLvl w:val="2"/>
        <w:rPr>
          <w:b/>
          <w:szCs w:val="24"/>
        </w:rPr>
      </w:pPr>
      <w:bookmarkStart w:id="207" w:name="_Toc374427199"/>
      <w:bookmarkStart w:id="208" w:name="_Toc374431810"/>
      <w:bookmarkStart w:id="209" w:name="_Toc374449726"/>
      <w:bookmarkStart w:id="210" w:name="_Toc396477856"/>
      <w:r w:rsidRPr="0051571C">
        <w:rPr>
          <w:b/>
          <w:szCs w:val="24"/>
        </w:rPr>
        <w:t>Границы и характеристики охранных зон сетей и сооружений централизованной системы водоотведения</w:t>
      </w:r>
      <w:bookmarkEnd w:id="207"/>
      <w:bookmarkEnd w:id="208"/>
      <w:bookmarkEnd w:id="209"/>
      <w:bookmarkEnd w:id="210"/>
    </w:p>
    <w:p w:rsidR="006F1428" w:rsidRDefault="00713BB5" w:rsidP="006F1428">
      <w:pPr>
        <w:spacing w:after="0"/>
        <w:ind w:firstLine="567"/>
        <w:jc w:val="both"/>
      </w:pPr>
      <w:r>
        <w:t xml:space="preserve">Границы и характеристики охранных зон сетей и сооружений централизованной системы водоотведения </w:t>
      </w:r>
      <w:r w:rsidRPr="00A40B5D">
        <w:t>город</w:t>
      </w:r>
      <w:r>
        <w:t>а</w:t>
      </w:r>
      <w:r w:rsidRPr="00A40B5D">
        <w:t xml:space="preserve"> Струнино Владимирской области</w:t>
      </w:r>
      <w:r>
        <w:t xml:space="preserve"> приведены в таблице </w:t>
      </w:r>
      <w:r w:rsidR="00DF3B7A">
        <w:t>1.30</w:t>
      </w:r>
      <w:r>
        <w:t>.</w:t>
      </w:r>
      <w:r w:rsidR="00C60FCF">
        <w:t xml:space="preserve"> </w:t>
      </w:r>
    </w:p>
    <w:p w:rsidR="006F1428" w:rsidRPr="006F1428" w:rsidRDefault="006F1428" w:rsidP="006F1428">
      <w:pPr>
        <w:spacing w:after="0"/>
        <w:ind w:firstLine="567"/>
        <w:jc w:val="both"/>
      </w:pPr>
      <w:r w:rsidRPr="006F1428">
        <w:t xml:space="preserve">- для сетей диаметром менее 600 мм </w:t>
      </w:r>
      <w:r w:rsidR="005462A4">
        <w:t>–</w:t>
      </w:r>
      <w:r w:rsidRPr="006F1428">
        <w:t xml:space="preserve"> 10-метровая зона, по 5 м в</w:t>
      </w:r>
      <w:r>
        <w:t xml:space="preserve"> </w:t>
      </w:r>
      <w:r w:rsidRPr="006F1428">
        <w:t xml:space="preserve">обе стороны от наружной стенки трубопроводов или от выступающих частей здания, сооружения; </w:t>
      </w:r>
    </w:p>
    <w:p w:rsidR="00713BB5" w:rsidRDefault="006F1428" w:rsidP="006F1428">
      <w:pPr>
        <w:spacing w:after="0"/>
        <w:ind w:firstLine="567"/>
        <w:jc w:val="both"/>
      </w:pPr>
      <w:r w:rsidRPr="006F1428">
        <w:t xml:space="preserve">- для магистралей диаметром свыше 1000 мм </w:t>
      </w:r>
      <w:r w:rsidR="005462A4">
        <w:t>–</w:t>
      </w:r>
      <w:r w:rsidRPr="006F1428">
        <w:t xml:space="preserve"> 20-50-метровая зона в</w:t>
      </w:r>
      <w:r>
        <w:t xml:space="preserve"> </w:t>
      </w:r>
      <w:r w:rsidRPr="006F1428">
        <w:t>обе стороны от стенки трубопроводов или от выступающих частей здания, сооружения в зависимости от грунтов и назначения трубопровода.</w:t>
      </w:r>
    </w:p>
    <w:p w:rsidR="006F1428" w:rsidRDefault="006F1428" w:rsidP="006F1428">
      <w:pPr>
        <w:spacing w:after="0"/>
        <w:ind w:firstLine="567"/>
        <w:jc w:val="both"/>
      </w:pPr>
      <w:r>
        <w:t xml:space="preserve">Нормативная санитарно-защитная зона для проектируемых канализационных </w:t>
      </w:r>
    </w:p>
    <w:p w:rsidR="00713BB5" w:rsidRPr="00D3436F" w:rsidRDefault="006F1428" w:rsidP="006F1428">
      <w:pPr>
        <w:spacing w:after="0"/>
        <w:ind w:firstLine="567"/>
        <w:jc w:val="both"/>
        <w:rPr>
          <w:i/>
          <w:color w:val="000000"/>
          <w:szCs w:val="24"/>
        </w:rPr>
      </w:pPr>
      <w:bookmarkStart w:id="211" w:name="_Toc400624786"/>
      <w:r>
        <w:t xml:space="preserve">насосных станций – 15÷20 м, для очистных сооружений 150 </w:t>
      </w:r>
      <w:r w:rsidR="008A5C5A">
        <w:t>м.</w:t>
      </w:r>
      <w:r>
        <w:cr/>
      </w:r>
      <w:r w:rsidR="00DF3B7A" w:rsidRPr="00D3436F">
        <w:rPr>
          <w:b/>
          <w:i/>
          <w:color w:val="000000"/>
          <w:szCs w:val="24"/>
        </w:rPr>
        <w:t>Таблица 1.</w:t>
      </w:r>
      <w:r w:rsidR="00C56C7E" w:rsidRPr="00D3436F">
        <w:rPr>
          <w:b/>
          <w:i/>
          <w:color w:val="000000"/>
          <w:szCs w:val="24"/>
        </w:rPr>
        <w:fldChar w:fldCharType="begin"/>
      </w:r>
      <w:r w:rsidR="00DF3B7A" w:rsidRPr="00D3436F">
        <w:rPr>
          <w:b/>
          <w:i/>
          <w:color w:val="000000"/>
          <w:szCs w:val="24"/>
        </w:rPr>
        <w:instrText xml:space="preserve"> SEQ Таблица \* ARABIC </w:instrText>
      </w:r>
      <w:r w:rsidR="00C56C7E" w:rsidRPr="00D3436F">
        <w:rPr>
          <w:b/>
          <w:i/>
          <w:color w:val="000000"/>
          <w:szCs w:val="24"/>
        </w:rPr>
        <w:fldChar w:fldCharType="separate"/>
      </w:r>
      <w:r w:rsidR="009D70DD">
        <w:rPr>
          <w:b/>
          <w:i/>
          <w:noProof/>
          <w:color w:val="000000"/>
          <w:szCs w:val="24"/>
        </w:rPr>
        <w:t>32</w:t>
      </w:r>
      <w:r w:rsidR="00C56C7E" w:rsidRPr="00D3436F">
        <w:rPr>
          <w:b/>
          <w:i/>
          <w:color w:val="000000"/>
          <w:szCs w:val="24"/>
        </w:rPr>
        <w:fldChar w:fldCharType="end"/>
      </w:r>
      <w:r w:rsidR="00713BB5" w:rsidRPr="00D3436F">
        <w:rPr>
          <w:i/>
          <w:color w:val="000000"/>
          <w:szCs w:val="24"/>
        </w:rPr>
        <w:t xml:space="preserve"> – Границы и характеристики охранных зон сетей и сооружений</w:t>
      </w:r>
      <w:bookmarkEnd w:id="211"/>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8"/>
        <w:gridCol w:w="3073"/>
        <w:gridCol w:w="5581"/>
      </w:tblGrid>
      <w:tr w:rsidR="00713BB5" w:rsidRPr="00CE0E4E" w:rsidTr="006F1428">
        <w:trPr>
          <w:trHeight w:val="431"/>
          <w:tblHeader/>
          <w:jc w:val="center"/>
        </w:trPr>
        <w:tc>
          <w:tcPr>
            <w:tcW w:w="581" w:type="pct"/>
            <w:shd w:val="clear" w:color="auto" w:fill="auto"/>
            <w:vAlign w:val="center"/>
          </w:tcPr>
          <w:p w:rsidR="00713BB5" w:rsidRPr="00CE0E4E" w:rsidRDefault="00713BB5" w:rsidP="006A4CB6">
            <w:pPr>
              <w:spacing w:after="0"/>
              <w:jc w:val="center"/>
              <w:rPr>
                <w:b/>
                <w:szCs w:val="24"/>
              </w:rPr>
            </w:pPr>
            <w:r w:rsidRPr="00CE0E4E">
              <w:rPr>
                <w:b/>
                <w:szCs w:val="24"/>
              </w:rPr>
              <w:t>Пояс</w:t>
            </w:r>
          </w:p>
        </w:tc>
        <w:tc>
          <w:tcPr>
            <w:tcW w:w="1569" w:type="pct"/>
            <w:shd w:val="clear" w:color="auto" w:fill="auto"/>
            <w:vAlign w:val="center"/>
          </w:tcPr>
          <w:p w:rsidR="00713BB5" w:rsidRPr="00CE0E4E" w:rsidRDefault="00713BB5" w:rsidP="006A4CB6">
            <w:pPr>
              <w:spacing w:after="0"/>
              <w:jc w:val="center"/>
              <w:rPr>
                <w:b/>
                <w:szCs w:val="24"/>
              </w:rPr>
            </w:pPr>
            <w:r w:rsidRPr="00CE0E4E">
              <w:rPr>
                <w:b/>
                <w:szCs w:val="24"/>
              </w:rPr>
              <w:t>Запрещается</w:t>
            </w:r>
          </w:p>
        </w:tc>
        <w:tc>
          <w:tcPr>
            <w:tcW w:w="2850" w:type="pct"/>
            <w:shd w:val="clear" w:color="auto" w:fill="auto"/>
            <w:vAlign w:val="center"/>
          </w:tcPr>
          <w:p w:rsidR="00713BB5" w:rsidRPr="00CE0E4E" w:rsidRDefault="00713BB5" w:rsidP="006A4CB6">
            <w:pPr>
              <w:spacing w:after="0"/>
              <w:jc w:val="center"/>
              <w:rPr>
                <w:b/>
                <w:szCs w:val="24"/>
              </w:rPr>
            </w:pPr>
            <w:r w:rsidRPr="00CE0E4E">
              <w:rPr>
                <w:b/>
                <w:szCs w:val="24"/>
              </w:rPr>
              <w:t>Допускается</w:t>
            </w:r>
          </w:p>
        </w:tc>
      </w:tr>
      <w:tr w:rsidR="00713BB5" w:rsidRPr="00CE0E4E" w:rsidTr="006F1428">
        <w:trPr>
          <w:trHeight w:val="690"/>
          <w:jc w:val="center"/>
        </w:trPr>
        <w:tc>
          <w:tcPr>
            <w:tcW w:w="581" w:type="pct"/>
            <w:shd w:val="clear" w:color="auto" w:fill="auto"/>
            <w:vAlign w:val="center"/>
          </w:tcPr>
          <w:p w:rsidR="00713BB5" w:rsidRPr="00CE0E4E" w:rsidRDefault="00713BB5" w:rsidP="006A4CB6">
            <w:pPr>
              <w:spacing w:after="0"/>
              <w:jc w:val="center"/>
              <w:rPr>
                <w:szCs w:val="24"/>
              </w:rPr>
            </w:pPr>
            <w:r w:rsidRPr="00CE0E4E">
              <w:rPr>
                <w:szCs w:val="24"/>
                <w:lang w:val="en-US"/>
              </w:rPr>
              <w:t>I</w:t>
            </w:r>
            <w:r w:rsidRPr="00CE0E4E">
              <w:rPr>
                <w:szCs w:val="24"/>
              </w:rPr>
              <w:t xml:space="preserve"> пояс ЗСО</w:t>
            </w:r>
          </w:p>
          <w:p w:rsidR="006F1428" w:rsidRPr="00CE0E4E" w:rsidRDefault="006F1428" w:rsidP="006A4CB6">
            <w:pPr>
              <w:spacing w:after="0"/>
              <w:jc w:val="center"/>
              <w:rPr>
                <w:szCs w:val="24"/>
              </w:rPr>
            </w:pPr>
          </w:p>
        </w:tc>
        <w:tc>
          <w:tcPr>
            <w:tcW w:w="1569" w:type="pct"/>
            <w:shd w:val="clear" w:color="auto" w:fill="auto"/>
            <w:vAlign w:val="center"/>
          </w:tcPr>
          <w:p w:rsidR="00713BB5" w:rsidRPr="00CE0E4E" w:rsidRDefault="00713BB5" w:rsidP="00D33F81">
            <w:pPr>
              <w:pStyle w:val="a3"/>
              <w:numPr>
                <w:ilvl w:val="0"/>
                <w:numId w:val="41"/>
              </w:numPr>
              <w:spacing w:after="0"/>
              <w:ind w:left="346"/>
              <w:rPr>
                <w:szCs w:val="24"/>
              </w:rPr>
            </w:pPr>
            <w:r w:rsidRPr="00CE0E4E">
              <w:rPr>
                <w:szCs w:val="24"/>
              </w:rPr>
              <w:t>Все виды строительства;</w:t>
            </w:r>
          </w:p>
          <w:p w:rsidR="00713BB5" w:rsidRPr="00CE0E4E" w:rsidRDefault="00713BB5" w:rsidP="00D33F81">
            <w:pPr>
              <w:pStyle w:val="a3"/>
              <w:numPr>
                <w:ilvl w:val="0"/>
                <w:numId w:val="41"/>
              </w:numPr>
              <w:spacing w:after="0"/>
              <w:ind w:left="346"/>
              <w:rPr>
                <w:szCs w:val="24"/>
              </w:rPr>
            </w:pPr>
            <w:r w:rsidRPr="00CE0E4E">
              <w:rPr>
                <w:szCs w:val="24"/>
              </w:rPr>
              <w:t>Выпуск любых стоков;</w:t>
            </w:r>
          </w:p>
          <w:p w:rsidR="00713BB5" w:rsidRPr="00CE0E4E" w:rsidRDefault="00713BB5" w:rsidP="00D33F81">
            <w:pPr>
              <w:pStyle w:val="a3"/>
              <w:numPr>
                <w:ilvl w:val="0"/>
                <w:numId w:val="41"/>
              </w:numPr>
              <w:spacing w:after="0"/>
              <w:ind w:left="346"/>
              <w:rPr>
                <w:szCs w:val="24"/>
              </w:rPr>
            </w:pPr>
            <w:r w:rsidRPr="00CE0E4E">
              <w:rPr>
                <w:szCs w:val="24"/>
              </w:rPr>
              <w:t>Размещение жилых и хозяйственно-бытовых зданий;</w:t>
            </w:r>
          </w:p>
          <w:p w:rsidR="00713BB5" w:rsidRPr="00CE0E4E" w:rsidRDefault="00713BB5" w:rsidP="00D33F81">
            <w:pPr>
              <w:pStyle w:val="a3"/>
              <w:numPr>
                <w:ilvl w:val="0"/>
                <w:numId w:val="41"/>
              </w:numPr>
              <w:spacing w:after="0"/>
              <w:ind w:left="346"/>
              <w:rPr>
                <w:szCs w:val="24"/>
              </w:rPr>
            </w:pPr>
            <w:r w:rsidRPr="00CE0E4E">
              <w:rPr>
                <w:szCs w:val="24"/>
              </w:rPr>
              <w:t>Проживание людей;</w:t>
            </w:r>
          </w:p>
          <w:p w:rsidR="00713BB5" w:rsidRPr="00CE0E4E" w:rsidRDefault="00713BB5" w:rsidP="00D33F81">
            <w:pPr>
              <w:pStyle w:val="a3"/>
              <w:numPr>
                <w:ilvl w:val="0"/>
                <w:numId w:val="41"/>
              </w:numPr>
              <w:spacing w:after="0"/>
              <w:ind w:left="346"/>
              <w:rPr>
                <w:szCs w:val="24"/>
              </w:rPr>
            </w:pPr>
            <w:r w:rsidRPr="00CE0E4E">
              <w:rPr>
                <w:szCs w:val="24"/>
              </w:rPr>
              <w:t>Загрязнение питьевой воды через оголовки и устья скважин, люки и переливные трубы резервуаров</w:t>
            </w:r>
          </w:p>
        </w:tc>
        <w:tc>
          <w:tcPr>
            <w:tcW w:w="2850" w:type="pct"/>
            <w:shd w:val="clear" w:color="auto" w:fill="auto"/>
            <w:vAlign w:val="center"/>
          </w:tcPr>
          <w:p w:rsidR="00713BB5" w:rsidRPr="00CE0E4E" w:rsidRDefault="00713BB5" w:rsidP="00D33F81">
            <w:pPr>
              <w:pStyle w:val="a3"/>
              <w:numPr>
                <w:ilvl w:val="0"/>
                <w:numId w:val="41"/>
              </w:numPr>
              <w:spacing w:after="0"/>
              <w:ind w:left="407"/>
              <w:rPr>
                <w:szCs w:val="24"/>
              </w:rPr>
            </w:pPr>
            <w:r w:rsidRPr="00CE0E4E">
              <w:rPr>
                <w:szCs w:val="24"/>
              </w:rPr>
              <w:t>Ограждение и охрана;</w:t>
            </w:r>
          </w:p>
          <w:p w:rsidR="00713BB5" w:rsidRPr="00CE0E4E" w:rsidRDefault="00713BB5" w:rsidP="00D33F81">
            <w:pPr>
              <w:pStyle w:val="a3"/>
              <w:numPr>
                <w:ilvl w:val="0"/>
                <w:numId w:val="41"/>
              </w:numPr>
              <w:spacing w:after="0"/>
              <w:ind w:left="407"/>
              <w:rPr>
                <w:szCs w:val="24"/>
              </w:rPr>
            </w:pPr>
            <w:r w:rsidRPr="00CE0E4E">
              <w:rPr>
                <w:szCs w:val="24"/>
              </w:rPr>
              <w:t>Озеленение;</w:t>
            </w:r>
          </w:p>
          <w:p w:rsidR="00713BB5" w:rsidRPr="00CE0E4E" w:rsidRDefault="00713BB5" w:rsidP="00D33F81">
            <w:pPr>
              <w:pStyle w:val="a3"/>
              <w:numPr>
                <w:ilvl w:val="0"/>
                <w:numId w:val="41"/>
              </w:numPr>
              <w:spacing w:after="0"/>
              <w:ind w:left="407"/>
              <w:rPr>
                <w:szCs w:val="24"/>
              </w:rPr>
            </w:pPr>
            <w:r w:rsidRPr="00CE0E4E">
              <w:rPr>
                <w:szCs w:val="24"/>
              </w:rPr>
              <w:t xml:space="preserve">Отвод поверхностного стока на очистные </w:t>
            </w:r>
            <w:r w:rsidR="00C60FCF" w:rsidRPr="00CE0E4E">
              <w:rPr>
                <w:szCs w:val="24"/>
              </w:rPr>
              <w:t>соо</w:t>
            </w:r>
            <w:r w:rsidR="00AB658F" w:rsidRPr="00CE0E4E">
              <w:rPr>
                <w:szCs w:val="24"/>
              </w:rPr>
              <w:t>ру</w:t>
            </w:r>
            <w:r w:rsidRPr="00CE0E4E">
              <w:rPr>
                <w:szCs w:val="24"/>
              </w:rPr>
              <w:t>жения;</w:t>
            </w:r>
          </w:p>
          <w:p w:rsidR="00713BB5" w:rsidRPr="00CE0E4E" w:rsidRDefault="00713BB5" w:rsidP="00D33F81">
            <w:pPr>
              <w:pStyle w:val="a3"/>
              <w:numPr>
                <w:ilvl w:val="0"/>
                <w:numId w:val="41"/>
              </w:numPr>
              <w:spacing w:after="0"/>
              <w:ind w:left="407"/>
              <w:rPr>
                <w:szCs w:val="24"/>
              </w:rPr>
            </w:pPr>
            <w:r w:rsidRPr="00CE0E4E">
              <w:rPr>
                <w:szCs w:val="24"/>
              </w:rPr>
              <w:t>Твердое покрытие на дорожках;</w:t>
            </w:r>
          </w:p>
          <w:p w:rsidR="00713BB5" w:rsidRPr="00CE0E4E" w:rsidRDefault="00713BB5" w:rsidP="00D33F81">
            <w:pPr>
              <w:pStyle w:val="a3"/>
              <w:numPr>
                <w:ilvl w:val="0"/>
                <w:numId w:val="41"/>
              </w:numPr>
              <w:spacing w:after="0"/>
              <w:ind w:left="407"/>
              <w:rPr>
                <w:szCs w:val="24"/>
              </w:rPr>
            </w:pPr>
            <w:r w:rsidRPr="00CE0E4E">
              <w:rPr>
                <w:szCs w:val="24"/>
              </w:rPr>
              <w:t>Оборудование зданий канализацией с отводом сточных вод на КОС;</w:t>
            </w:r>
          </w:p>
          <w:p w:rsidR="00713BB5" w:rsidRPr="00CE0E4E" w:rsidRDefault="00713BB5" w:rsidP="00D33F81">
            <w:pPr>
              <w:pStyle w:val="a3"/>
              <w:numPr>
                <w:ilvl w:val="0"/>
                <w:numId w:val="41"/>
              </w:numPr>
              <w:spacing w:after="0"/>
              <w:ind w:left="407"/>
              <w:rPr>
                <w:szCs w:val="24"/>
              </w:rPr>
            </w:pPr>
            <w:r w:rsidRPr="00CE0E4E">
              <w:rPr>
                <w:szCs w:val="24"/>
              </w:rPr>
              <w:t>Оборудование водопроводных сооружений с учетом предотвращения загрязнения питьевой воды через оголовки и устья скважин и т.д.;</w:t>
            </w:r>
          </w:p>
          <w:p w:rsidR="00713BB5" w:rsidRPr="00CE0E4E" w:rsidRDefault="00713BB5" w:rsidP="00D33F81">
            <w:pPr>
              <w:pStyle w:val="a3"/>
              <w:numPr>
                <w:ilvl w:val="0"/>
                <w:numId w:val="41"/>
              </w:numPr>
              <w:spacing w:after="0"/>
              <w:ind w:left="407"/>
              <w:rPr>
                <w:szCs w:val="24"/>
              </w:rPr>
            </w:pPr>
            <w:r w:rsidRPr="00CE0E4E">
              <w:rPr>
                <w:szCs w:val="24"/>
              </w:rPr>
              <w:t>Оборудование водозаборов аппаратурой для контроля дебита;</w:t>
            </w:r>
          </w:p>
        </w:tc>
      </w:tr>
      <w:tr w:rsidR="00713BB5" w:rsidRPr="00CE0E4E" w:rsidTr="006F1428">
        <w:trPr>
          <w:trHeight w:val="353"/>
          <w:jc w:val="center"/>
        </w:trPr>
        <w:tc>
          <w:tcPr>
            <w:tcW w:w="581" w:type="pct"/>
            <w:shd w:val="clear" w:color="auto" w:fill="auto"/>
            <w:vAlign w:val="center"/>
          </w:tcPr>
          <w:p w:rsidR="00713BB5" w:rsidRPr="00CE0E4E" w:rsidRDefault="00713BB5" w:rsidP="006A4CB6">
            <w:pPr>
              <w:spacing w:after="0"/>
              <w:jc w:val="center"/>
              <w:rPr>
                <w:szCs w:val="24"/>
              </w:rPr>
            </w:pPr>
            <w:r w:rsidRPr="00CE0E4E">
              <w:rPr>
                <w:szCs w:val="24"/>
                <w:lang w:val="en-US"/>
              </w:rPr>
              <w:t>II</w:t>
            </w:r>
            <w:r w:rsidRPr="00CE0E4E">
              <w:rPr>
                <w:szCs w:val="24"/>
              </w:rPr>
              <w:t xml:space="preserve"> и </w:t>
            </w:r>
            <w:r w:rsidRPr="00CE0E4E">
              <w:rPr>
                <w:szCs w:val="24"/>
                <w:lang w:val="en-US"/>
              </w:rPr>
              <w:t>III</w:t>
            </w:r>
            <w:r w:rsidRPr="00CE0E4E">
              <w:rPr>
                <w:szCs w:val="24"/>
              </w:rPr>
              <w:t xml:space="preserve"> пояса</w:t>
            </w:r>
          </w:p>
          <w:p w:rsidR="00713BB5" w:rsidRPr="00CE0E4E" w:rsidRDefault="00713BB5" w:rsidP="006A4CB6">
            <w:pPr>
              <w:spacing w:after="0"/>
              <w:jc w:val="center"/>
              <w:rPr>
                <w:szCs w:val="24"/>
              </w:rPr>
            </w:pPr>
            <w:r w:rsidRPr="00CE0E4E">
              <w:rPr>
                <w:szCs w:val="24"/>
              </w:rPr>
              <w:t>ЗСО</w:t>
            </w:r>
          </w:p>
        </w:tc>
        <w:tc>
          <w:tcPr>
            <w:tcW w:w="1569" w:type="pct"/>
            <w:shd w:val="clear" w:color="auto" w:fill="auto"/>
            <w:vAlign w:val="center"/>
          </w:tcPr>
          <w:p w:rsidR="00713BB5" w:rsidRPr="00CE0E4E" w:rsidRDefault="007325FD" w:rsidP="00D33F81">
            <w:pPr>
              <w:pStyle w:val="a3"/>
              <w:numPr>
                <w:ilvl w:val="0"/>
                <w:numId w:val="41"/>
              </w:numPr>
              <w:spacing w:after="0"/>
              <w:ind w:left="346"/>
              <w:rPr>
                <w:szCs w:val="24"/>
              </w:rPr>
            </w:pPr>
            <w:r w:rsidRPr="00CE0E4E">
              <w:rPr>
                <w:szCs w:val="24"/>
              </w:rPr>
              <w:t>З</w:t>
            </w:r>
            <w:r w:rsidR="00713BB5" w:rsidRPr="00CE0E4E">
              <w:rPr>
                <w:szCs w:val="24"/>
              </w:rPr>
              <w:t>акачка отработанных вод в подземные горизонты, подземного складирования твердых отходов и разработки недр земли;</w:t>
            </w:r>
          </w:p>
          <w:p w:rsidR="00713BB5" w:rsidRPr="00CE0E4E" w:rsidRDefault="00713BB5" w:rsidP="00D33F81">
            <w:pPr>
              <w:pStyle w:val="a3"/>
              <w:numPr>
                <w:ilvl w:val="0"/>
                <w:numId w:val="41"/>
              </w:numPr>
              <w:spacing w:after="0"/>
              <w:ind w:left="346"/>
              <w:rPr>
                <w:szCs w:val="24"/>
              </w:rPr>
            </w:pPr>
            <w:r w:rsidRPr="00CE0E4E">
              <w:rPr>
                <w:szCs w:val="24"/>
              </w:rPr>
              <w:t>Размещение складов ГСМ, накопителей промстоков, шламохранилищ, кладбищ.</w:t>
            </w:r>
          </w:p>
        </w:tc>
        <w:tc>
          <w:tcPr>
            <w:tcW w:w="2850" w:type="pct"/>
            <w:shd w:val="clear" w:color="auto" w:fill="auto"/>
            <w:vAlign w:val="center"/>
          </w:tcPr>
          <w:p w:rsidR="00713BB5" w:rsidRPr="00CE0E4E" w:rsidRDefault="00713BB5" w:rsidP="00D33F81">
            <w:pPr>
              <w:pStyle w:val="a3"/>
              <w:numPr>
                <w:ilvl w:val="0"/>
                <w:numId w:val="41"/>
              </w:numPr>
              <w:spacing w:after="0"/>
              <w:ind w:left="346"/>
              <w:rPr>
                <w:szCs w:val="24"/>
              </w:rPr>
            </w:pPr>
            <w:r w:rsidRPr="00CE0E4E">
              <w:rPr>
                <w:szCs w:val="24"/>
              </w:rPr>
              <w:t>Выявление, тампонирование или восстановление всех старых, бездействующих или неправильно эксплуатируемых скважин, представляющих опасность в загрязнении водоносных горизонтов;</w:t>
            </w:r>
          </w:p>
          <w:p w:rsidR="00713BB5" w:rsidRPr="00CE0E4E" w:rsidRDefault="00713BB5" w:rsidP="00D33F81">
            <w:pPr>
              <w:pStyle w:val="a3"/>
              <w:numPr>
                <w:ilvl w:val="0"/>
                <w:numId w:val="41"/>
              </w:numPr>
              <w:spacing w:after="0"/>
              <w:ind w:left="346"/>
              <w:rPr>
                <w:szCs w:val="24"/>
              </w:rPr>
            </w:pPr>
            <w:r w:rsidRPr="00CE0E4E">
              <w:rPr>
                <w:szCs w:val="24"/>
              </w:rPr>
              <w:t>Благоустройство территории населенных пунктов (оборудование канализацией, устройство водонепроницаемых выгребов, организация отвода поверхностного стока);</w:t>
            </w:r>
          </w:p>
          <w:p w:rsidR="00713BB5" w:rsidRPr="00CE0E4E" w:rsidRDefault="00713BB5" w:rsidP="00D33F81">
            <w:pPr>
              <w:pStyle w:val="a3"/>
              <w:numPr>
                <w:ilvl w:val="0"/>
                <w:numId w:val="41"/>
              </w:numPr>
              <w:spacing w:after="0"/>
              <w:ind w:left="346"/>
              <w:rPr>
                <w:szCs w:val="24"/>
              </w:rPr>
            </w:pPr>
            <w:r w:rsidRPr="00CE0E4E">
              <w:rPr>
                <w:szCs w:val="24"/>
              </w:rPr>
              <w:t>В III поясе при использовании защищенных подземных вод, выполнении спецмероприятий по защите водоносного горизонта от загрязнения: размещение складов ГСМ, ядохимикатов, накопителей промстоков, шламохранилищ и др.</w:t>
            </w:r>
          </w:p>
        </w:tc>
      </w:tr>
    </w:tbl>
    <w:p w:rsidR="009467CA" w:rsidRDefault="009467CA" w:rsidP="006A4CB6">
      <w:pPr>
        <w:autoSpaceDE w:val="0"/>
        <w:autoSpaceDN w:val="0"/>
        <w:adjustRightInd w:val="0"/>
        <w:spacing w:after="0"/>
        <w:ind w:firstLine="709"/>
        <w:jc w:val="both"/>
        <w:rPr>
          <w:color w:val="000000"/>
          <w:szCs w:val="24"/>
        </w:rPr>
      </w:pPr>
    </w:p>
    <w:p w:rsidR="006F1428" w:rsidRPr="009C7DD4" w:rsidRDefault="006F1428" w:rsidP="006A4CB6">
      <w:pPr>
        <w:autoSpaceDE w:val="0"/>
        <w:autoSpaceDN w:val="0"/>
        <w:adjustRightInd w:val="0"/>
        <w:spacing w:after="0"/>
        <w:ind w:firstLine="709"/>
        <w:jc w:val="both"/>
        <w:rPr>
          <w:color w:val="000000"/>
          <w:szCs w:val="24"/>
        </w:rPr>
      </w:pPr>
    </w:p>
    <w:p w:rsidR="00713BB5" w:rsidRPr="009C7DD4" w:rsidRDefault="00713BB5" w:rsidP="00D33F81">
      <w:pPr>
        <w:pStyle w:val="a3"/>
        <w:numPr>
          <w:ilvl w:val="1"/>
          <w:numId w:val="5"/>
        </w:numPr>
        <w:spacing w:after="0"/>
        <w:jc w:val="both"/>
        <w:outlineLvl w:val="2"/>
        <w:rPr>
          <w:b/>
          <w:szCs w:val="24"/>
        </w:rPr>
      </w:pPr>
      <w:bookmarkStart w:id="212" w:name="_Toc374427200"/>
      <w:bookmarkStart w:id="213" w:name="_Toc374431811"/>
      <w:bookmarkStart w:id="214" w:name="_Toc374449727"/>
      <w:bookmarkStart w:id="215" w:name="_Toc396477857"/>
      <w:r w:rsidRPr="009C7DD4">
        <w:rPr>
          <w:b/>
          <w:szCs w:val="24"/>
        </w:rPr>
        <w:t>Границы планируемых зон размещения объектов централизованной системы водоотведения</w:t>
      </w:r>
      <w:bookmarkEnd w:id="212"/>
      <w:bookmarkEnd w:id="213"/>
      <w:bookmarkEnd w:id="214"/>
      <w:bookmarkEnd w:id="215"/>
    </w:p>
    <w:p w:rsidR="00713BB5" w:rsidRDefault="00713BB5" w:rsidP="006A4CB6">
      <w:pPr>
        <w:autoSpaceDE w:val="0"/>
        <w:autoSpaceDN w:val="0"/>
        <w:adjustRightInd w:val="0"/>
        <w:spacing w:after="0"/>
        <w:ind w:firstLine="709"/>
        <w:jc w:val="both"/>
        <w:rPr>
          <w:iCs/>
          <w:color w:val="000000"/>
        </w:rPr>
      </w:pPr>
      <w:r w:rsidRPr="009C7DD4">
        <w:t>Все строящиеся объекты будут размещены в границах города Струнино Владимирской области</w:t>
      </w:r>
      <w:r w:rsidRPr="009C7DD4">
        <w:rPr>
          <w:iCs/>
          <w:color w:val="000000"/>
        </w:rPr>
        <w:t>.</w:t>
      </w:r>
    </w:p>
    <w:p w:rsidR="00B619C4" w:rsidRPr="009C7DD4" w:rsidRDefault="00B619C4" w:rsidP="006A4CB6">
      <w:pPr>
        <w:autoSpaceDE w:val="0"/>
        <w:autoSpaceDN w:val="0"/>
        <w:adjustRightInd w:val="0"/>
        <w:spacing w:after="0"/>
        <w:ind w:firstLine="709"/>
        <w:jc w:val="both"/>
        <w:rPr>
          <w:iCs/>
          <w:color w:val="000000"/>
        </w:rPr>
      </w:pPr>
    </w:p>
    <w:p w:rsidR="00713BB5" w:rsidRPr="00904CEF" w:rsidRDefault="00713BB5" w:rsidP="00D33F81">
      <w:pPr>
        <w:pStyle w:val="a3"/>
        <w:numPr>
          <w:ilvl w:val="0"/>
          <w:numId w:val="22"/>
        </w:numPr>
        <w:spacing w:after="0"/>
        <w:jc w:val="center"/>
        <w:outlineLvl w:val="0"/>
        <w:rPr>
          <w:b/>
          <w:bCs/>
          <w:sz w:val="26"/>
          <w:szCs w:val="26"/>
        </w:rPr>
      </w:pPr>
      <w:bookmarkStart w:id="216" w:name="_Toc374449728"/>
      <w:r w:rsidRPr="00904CEF">
        <w:rPr>
          <w:b/>
          <w:bCs/>
          <w:sz w:val="26"/>
          <w:szCs w:val="26"/>
        </w:rPr>
        <w:t xml:space="preserve"> </w:t>
      </w:r>
      <w:bookmarkStart w:id="217" w:name="_Toc396477858"/>
      <w:r w:rsidRPr="00904CEF">
        <w:rPr>
          <w:b/>
          <w:bCs/>
          <w:sz w:val="26"/>
          <w:szCs w:val="26"/>
        </w:rPr>
        <w:t>Экологические аспекты мероприятий по строительству и реконструкции объектов централизованной системы водоотведения</w:t>
      </w:r>
      <w:bookmarkEnd w:id="216"/>
      <w:bookmarkEnd w:id="217"/>
    </w:p>
    <w:p w:rsidR="00713BB5" w:rsidRPr="009C7DD4" w:rsidRDefault="00713BB5" w:rsidP="006A4CB6">
      <w:pPr>
        <w:autoSpaceDE w:val="0"/>
        <w:autoSpaceDN w:val="0"/>
        <w:adjustRightInd w:val="0"/>
        <w:spacing w:after="0"/>
        <w:ind w:firstLine="709"/>
        <w:jc w:val="both"/>
        <w:rPr>
          <w:color w:val="000000"/>
          <w:szCs w:val="24"/>
        </w:rPr>
      </w:pPr>
    </w:p>
    <w:p w:rsidR="00713BB5" w:rsidRPr="009C7DD4" w:rsidRDefault="00713BB5" w:rsidP="00D33F81">
      <w:pPr>
        <w:pStyle w:val="a3"/>
        <w:numPr>
          <w:ilvl w:val="1"/>
          <w:numId w:val="24"/>
        </w:numPr>
        <w:spacing w:after="0"/>
        <w:jc w:val="both"/>
        <w:outlineLvl w:val="2"/>
        <w:rPr>
          <w:b/>
          <w:szCs w:val="24"/>
        </w:rPr>
      </w:pPr>
      <w:bookmarkStart w:id="218" w:name="_Toc374427202"/>
      <w:bookmarkStart w:id="219" w:name="_Toc374431813"/>
      <w:bookmarkStart w:id="220" w:name="_Toc374449729"/>
      <w:r w:rsidRPr="009C7DD4">
        <w:rPr>
          <w:b/>
          <w:szCs w:val="24"/>
        </w:rPr>
        <w:t xml:space="preserve"> </w:t>
      </w:r>
      <w:bookmarkStart w:id="221" w:name="_Toc396477859"/>
      <w:r w:rsidRPr="009C7DD4">
        <w:rPr>
          <w:b/>
          <w:szCs w:val="24"/>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18"/>
      <w:bookmarkEnd w:id="219"/>
      <w:bookmarkEnd w:id="220"/>
      <w:bookmarkEnd w:id="221"/>
    </w:p>
    <w:p w:rsidR="00713BB5" w:rsidRDefault="00713BB5" w:rsidP="007325FD">
      <w:pPr>
        <w:spacing w:after="0"/>
        <w:ind w:firstLine="567"/>
        <w:jc w:val="both"/>
      </w:pPr>
      <w:r w:rsidRPr="009C7DD4">
        <w:t>Необходимые меры по предотвращению вредного воздействия на водный бассейн при сбросе сточных вод в черте населенного пункта – это снижение массы сброса загрязняющих веществ и микроорганизмов до наиболее жестких нормативов качества воды из числа установленных. Строительство новых КОС в городе Струнино Владимирской области позволит снизить количество сбросов загрязняющих веществ. Данное мероприятие позволит повысить эффективность удаления органических веществ, соединений азота и фосфора, а также жиров, нефтепродуктов.</w:t>
      </w:r>
    </w:p>
    <w:p w:rsidR="007325FD" w:rsidRPr="009C7DD4" w:rsidRDefault="007325FD" w:rsidP="007325FD">
      <w:pPr>
        <w:spacing w:after="0"/>
        <w:ind w:firstLine="567"/>
        <w:jc w:val="both"/>
      </w:pPr>
    </w:p>
    <w:p w:rsidR="00713BB5" w:rsidRPr="009C7DD4" w:rsidRDefault="00713BB5" w:rsidP="00D33F81">
      <w:pPr>
        <w:pStyle w:val="a3"/>
        <w:numPr>
          <w:ilvl w:val="1"/>
          <w:numId w:val="24"/>
        </w:numPr>
        <w:spacing w:after="0"/>
        <w:jc w:val="both"/>
        <w:outlineLvl w:val="2"/>
        <w:rPr>
          <w:b/>
          <w:szCs w:val="24"/>
        </w:rPr>
      </w:pPr>
      <w:bookmarkStart w:id="222" w:name="_Toc374427203"/>
      <w:bookmarkStart w:id="223" w:name="_Toc374431814"/>
      <w:bookmarkStart w:id="224" w:name="_Toc374449730"/>
      <w:r w:rsidRPr="009C7DD4">
        <w:rPr>
          <w:b/>
          <w:szCs w:val="24"/>
        </w:rPr>
        <w:t xml:space="preserve"> </w:t>
      </w:r>
      <w:bookmarkStart w:id="225" w:name="_Toc396477860"/>
      <w:r w:rsidRPr="009C7DD4">
        <w:rPr>
          <w:b/>
          <w:szCs w:val="24"/>
        </w:rPr>
        <w:t>Сведения о применении методов, безопасных для окружающей среды, при утилизации осадков сточных вод</w:t>
      </w:r>
      <w:bookmarkEnd w:id="222"/>
      <w:bookmarkEnd w:id="223"/>
      <w:bookmarkEnd w:id="224"/>
      <w:bookmarkEnd w:id="225"/>
    </w:p>
    <w:p w:rsidR="00713BB5" w:rsidRPr="009C7DD4" w:rsidRDefault="00713BB5" w:rsidP="007325FD">
      <w:pPr>
        <w:spacing w:after="0"/>
        <w:ind w:firstLine="567"/>
        <w:jc w:val="both"/>
      </w:pPr>
      <w:r w:rsidRPr="007325FD">
        <w:t>Выпадающий в отстойниках активный ил из конусной части при помощи эрлифтов перекачивается в лоток активного ила, откуда направляется в аэротенки и частично (избыточный активный ил) забирается насосами на иловые поля.</w:t>
      </w:r>
    </w:p>
    <w:p w:rsidR="00713BB5" w:rsidRPr="009C7DD4" w:rsidRDefault="00713BB5" w:rsidP="007325FD">
      <w:pPr>
        <w:spacing w:after="0"/>
        <w:ind w:firstLine="567"/>
        <w:jc w:val="both"/>
      </w:pPr>
      <w:r w:rsidRPr="009C7DD4">
        <w:t>Дренажная вода от иловых площадок собирается в коллектор хозфекальных бытовых стоков. Затем насосами по напорному трубопроводу дренажные и поверхностные вода подаются в приемную камеру.</w:t>
      </w:r>
    </w:p>
    <w:p w:rsidR="00713BB5" w:rsidRPr="009C7DD4" w:rsidRDefault="00713BB5" w:rsidP="007325FD">
      <w:pPr>
        <w:spacing w:after="0"/>
        <w:ind w:firstLine="567"/>
        <w:jc w:val="both"/>
      </w:pPr>
      <w:r w:rsidRPr="009C7DD4">
        <w:t xml:space="preserve">Песковые площадки 12 х 6м. Дренажные и поверхностные воды собираются </w:t>
      </w:r>
      <w:r w:rsidR="008A5C5A" w:rsidRPr="009C7DD4">
        <w:t>также,</w:t>
      </w:r>
      <w:r w:rsidRPr="009C7DD4">
        <w:t xml:space="preserve"> как и на иловых площадках в резервуар камеры бытовых стоков, а затем подаются насосом в приемную камеру.</w:t>
      </w:r>
    </w:p>
    <w:p w:rsidR="00713BB5" w:rsidRPr="009C7DD4" w:rsidRDefault="00713BB5" w:rsidP="007325FD">
      <w:pPr>
        <w:spacing w:after="0"/>
        <w:ind w:firstLine="567"/>
        <w:jc w:val="both"/>
      </w:pPr>
      <w:r w:rsidRPr="009C7DD4">
        <w:t xml:space="preserve">Подробное описание технологического процесса было описано в п. </w:t>
      </w:r>
      <w:r w:rsidR="006F1428">
        <w:t>10</w:t>
      </w:r>
      <w:r w:rsidRPr="009C7DD4">
        <w:t>.2. раздела Водоотведение данной схемы водоснабжения и водоотведения.</w:t>
      </w:r>
    </w:p>
    <w:p w:rsidR="00713BB5" w:rsidRDefault="00713BB5" w:rsidP="006F1428">
      <w:pPr>
        <w:spacing w:after="0"/>
        <w:ind w:firstLine="567"/>
        <w:jc w:val="both"/>
      </w:pPr>
      <w:r w:rsidRPr="007325FD">
        <w:t xml:space="preserve">Предлагается размещение в </w:t>
      </w:r>
      <w:r w:rsidRPr="009C7DD4">
        <w:t>городе Струнино Владимирской области</w:t>
      </w:r>
      <w:r w:rsidRPr="007325FD">
        <w:t xml:space="preserve"> </w:t>
      </w:r>
      <w:r w:rsidR="006F1428" w:rsidRPr="006C7D12">
        <w:rPr>
          <w:szCs w:val="24"/>
        </w:rPr>
        <w:t>на существующей площадке очистных сооружений станции биологической очистки сточных вод комплектной поставки полной заводской готовности производительностью 5,0 тыс. м</w:t>
      </w:r>
      <w:r w:rsidR="006F1428" w:rsidRPr="006C7D12">
        <w:rPr>
          <w:szCs w:val="24"/>
          <w:vertAlign w:val="superscript"/>
        </w:rPr>
        <w:t>3</w:t>
      </w:r>
      <w:r w:rsidR="006F1428" w:rsidRPr="006C7D12">
        <w:rPr>
          <w:szCs w:val="24"/>
        </w:rPr>
        <w:t>/сут</w:t>
      </w:r>
      <w:r w:rsidR="006F1428">
        <w:t>.</w:t>
      </w:r>
    </w:p>
    <w:p w:rsidR="006F1428" w:rsidRPr="006C7D12" w:rsidRDefault="006F1428" w:rsidP="006F1428">
      <w:pPr>
        <w:spacing w:after="120"/>
        <w:ind w:firstLine="567"/>
        <w:jc w:val="both"/>
        <w:rPr>
          <w:szCs w:val="24"/>
        </w:rPr>
      </w:pPr>
      <w:r w:rsidRPr="006C7D12">
        <w:rPr>
          <w:szCs w:val="24"/>
        </w:rPr>
        <w:t xml:space="preserve">Размеры площадки полного комплекса станции биологической очистки сточных вод составляют 40×60 м., площадь – </w:t>
      </w:r>
      <w:smartTag w:uri="urn:schemas-microsoft-com:office:smarttags" w:element="metricconverter">
        <w:smartTagPr>
          <w:attr w:name="ProductID" w:val="2400 м2"/>
        </w:smartTagPr>
        <w:r w:rsidRPr="006C7D12">
          <w:rPr>
            <w:szCs w:val="24"/>
          </w:rPr>
          <w:t>2400 м</w:t>
        </w:r>
        <w:r w:rsidRPr="006C7D12">
          <w:rPr>
            <w:szCs w:val="24"/>
            <w:vertAlign w:val="superscript"/>
          </w:rPr>
          <w:t>2</w:t>
        </w:r>
      </w:smartTag>
      <w:r w:rsidRPr="006C7D12">
        <w:rPr>
          <w:szCs w:val="24"/>
        </w:rPr>
        <w:t>.</w:t>
      </w:r>
    </w:p>
    <w:p w:rsidR="006F1428" w:rsidRPr="006F1428" w:rsidRDefault="006F1428" w:rsidP="006F1428">
      <w:pPr>
        <w:spacing w:after="0"/>
        <w:ind w:firstLine="567"/>
        <w:jc w:val="both"/>
        <w:rPr>
          <w:b/>
        </w:rPr>
        <w:sectPr w:rsidR="006F1428" w:rsidRPr="006F1428" w:rsidSect="00A02B06">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A1242F" w:rsidRPr="00A1242F" w:rsidRDefault="00713BB5" w:rsidP="007325FD">
      <w:pPr>
        <w:pStyle w:val="a3"/>
        <w:numPr>
          <w:ilvl w:val="0"/>
          <w:numId w:val="22"/>
        </w:numPr>
        <w:spacing w:after="0"/>
        <w:ind w:firstLine="567"/>
        <w:jc w:val="both"/>
        <w:outlineLvl w:val="0"/>
        <w:rPr>
          <w:lang w:eastAsia="ru-RU"/>
        </w:rPr>
      </w:pPr>
      <w:bookmarkStart w:id="226" w:name="_Toc374449731"/>
      <w:bookmarkStart w:id="227" w:name="_Toc396477861"/>
      <w:bookmarkStart w:id="228" w:name="_Toc374449732"/>
      <w:r w:rsidRPr="00A1242F">
        <w:rPr>
          <w:b/>
          <w:bCs/>
          <w:sz w:val="26"/>
          <w:szCs w:val="26"/>
        </w:rPr>
        <w:t xml:space="preserve">Оценка капитальных вложений в новое строительство, реконструкцию и модернизацию объектов централизованных систем водоотведения </w:t>
      </w:r>
      <w:bookmarkEnd w:id="226"/>
      <w:bookmarkEnd w:id="227"/>
    </w:p>
    <w:p w:rsidR="00A1242F" w:rsidRDefault="00A1242F" w:rsidP="00A1242F"/>
    <w:p w:rsidR="00713BB5" w:rsidRPr="00A1242F" w:rsidRDefault="00713BB5" w:rsidP="00A1242F">
      <w:pPr>
        <w:ind w:firstLine="993"/>
      </w:pPr>
      <w:r w:rsidRPr="00A1242F">
        <w:t xml:space="preserve">Оценка капитальных вложений в новое строительство, реконструкцию и модернизацию объектов централизованных систем водоотведения города Струнино Владимирской области приведена в таблице </w:t>
      </w:r>
      <w:r w:rsidR="00DF3B7A" w:rsidRPr="00A1242F">
        <w:t>1.31</w:t>
      </w:r>
      <w:r w:rsidRPr="00A1242F">
        <w:t>.</w:t>
      </w:r>
    </w:p>
    <w:p w:rsidR="00713BB5" w:rsidRDefault="00DF3B7A" w:rsidP="006A4CB6">
      <w:pPr>
        <w:pStyle w:val="af2"/>
        <w:spacing w:line="276" w:lineRule="auto"/>
        <w:rPr>
          <w:i w:val="0"/>
          <w:color w:val="000000"/>
          <w:sz w:val="24"/>
          <w:szCs w:val="24"/>
          <w:lang w:eastAsia="ru-RU"/>
        </w:rPr>
      </w:pPr>
      <w:bookmarkStart w:id="229" w:name="_Toc400624787"/>
      <w:r w:rsidRPr="00361DEC">
        <w:rPr>
          <w:b/>
          <w:i w:val="0"/>
          <w:color w:val="000000"/>
          <w:sz w:val="24"/>
          <w:szCs w:val="24"/>
        </w:rPr>
        <w:t xml:space="preserve">Таблица </w:t>
      </w:r>
      <w:r w:rsidR="004B357B" w:rsidRPr="00361DEC">
        <w:rPr>
          <w:b/>
          <w:i w:val="0"/>
          <w:color w:val="000000"/>
          <w:sz w:val="24"/>
          <w:szCs w:val="24"/>
        </w:rPr>
        <w:t>1.</w:t>
      </w:r>
      <w:r w:rsidR="00C56C7E" w:rsidRPr="00361DEC">
        <w:rPr>
          <w:b/>
          <w:i w:val="0"/>
          <w:color w:val="000000"/>
          <w:sz w:val="24"/>
          <w:szCs w:val="24"/>
        </w:rPr>
        <w:fldChar w:fldCharType="begin"/>
      </w:r>
      <w:r w:rsidRPr="00361DEC">
        <w:rPr>
          <w:b/>
          <w:i w:val="0"/>
          <w:color w:val="000000"/>
          <w:sz w:val="24"/>
          <w:szCs w:val="24"/>
        </w:rPr>
        <w:instrText xml:space="preserve"> SEQ Таблица \* ARABIC </w:instrText>
      </w:r>
      <w:r w:rsidR="00C56C7E" w:rsidRPr="00361DEC">
        <w:rPr>
          <w:b/>
          <w:i w:val="0"/>
          <w:color w:val="000000"/>
          <w:sz w:val="24"/>
          <w:szCs w:val="24"/>
        </w:rPr>
        <w:fldChar w:fldCharType="separate"/>
      </w:r>
      <w:r w:rsidR="009D70DD">
        <w:rPr>
          <w:b/>
          <w:i w:val="0"/>
          <w:noProof/>
          <w:color w:val="000000"/>
          <w:sz w:val="24"/>
          <w:szCs w:val="24"/>
        </w:rPr>
        <w:t>33</w:t>
      </w:r>
      <w:r w:rsidR="00C56C7E" w:rsidRPr="00361DEC">
        <w:rPr>
          <w:b/>
          <w:i w:val="0"/>
          <w:color w:val="000000"/>
          <w:sz w:val="24"/>
          <w:szCs w:val="24"/>
        </w:rPr>
        <w:fldChar w:fldCharType="end"/>
      </w:r>
      <w:r w:rsidR="00713BB5" w:rsidRPr="00361DEC">
        <w:rPr>
          <w:b/>
          <w:i w:val="0"/>
          <w:color w:val="000000"/>
          <w:sz w:val="24"/>
          <w:szCs w:val="24"/>
          <w:lang w:eastAsia="ru-RU"/>
        </w:rPr>
        <w:t xml:space="preserve"> – </w:t>
      </w:r>
      <w:r w:rsidR="00713BB5" w:rsidRPr="00361DEC">
        <w:rPr>
          <w:i w:val="0"/>
          <w:color w:val="000000"/>
          <w:sz w:val="24"/>
          <w:szCs w:val="24"/>
          <w:lang w:eastAsia="ru-RU"/>
        </w:rPr>
        <w:t>Капитальные вложения в новое строительство, реконструкцию и модернизацию объектов водоотведения</w:t>
      </w:r>
      <w:bookmarkEnd w:id="229"/>
    </w:p>
    <w:tbl>
      <w:tblPr>
        <w:tblW w:w="5000" w:type="pct"/>
        <w:tblLook w:val="04A0" w:firstRow="1" w:lastRow="0" w:firstColumn="1" w:lastColumn="0" w:noHBand="0" w:noVBand="1"/>
      </w:tblPr>
      <w:tblGrid>
        <w:gridCol w:w="1022"/>
        <w:gridCol w:w="7244"/>
        <w:gridCol w:w="2066"/>
        <w:gridCol w:w="1406"/>
        <w:gridCol w:w="1406"/>
        <w:gridCol w:w="1406"/>
      </w:tblGrid>
      <w:tr w:rsidR="00A1242F" w:rsidRPr="00A1242F" w:rsidTr="00A1242F">
        <w:trPr>
          <w:trHeight w:val="288"/>
          <w:tblHeader/>
        </w:trPr>
        <w:tc>
          <w:tcPr>
            <w:tcW w:w="351" w:type="pct"/>
            <w:tcBorders>
              <w:top w:val="single" w:sz="8" w:space="0" w:color="auto"/>
              <w:left w:val="single" w:sz="8" w:space="0" w:color="auto"/>
              <w:bottom w:val="nil"/>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w:t>
            </w:r>
          </w:p>
        </w:tc>
        <w:tc>
          <w:tcPr>
            <w:tcW w:w="24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Наименование мероприятий</w:t>
            </w:r>
          </w:p>
        </w:tc>
        <w:tc>
          <w:tcPr>
            <w:tcW w:w="71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Фин. Потребности на реализацию мероприятий, тыс. руб.</w:t>
            </w:r>
          </w:p>
        </w:tc>
        <w:tc>
          <w:tcPr>
            <w:tcW w:w="1449" w:type="pct"/>
            <w:gridSpan w:val="3"/>
            <w:tcBorders>
              <w:top w:val="single" w:sz="8" w:space="0" w:color="auto"/>
              <w:left w:val="nil"/>
              <w:bottom w:val="nil"/>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Реализация программы</w:t>
            </w:r>
          </w:p>
        </w:tc>
      </w:tr>
      <w:tr w:rsidR="00A1242F" w:rsidRPr="00A1242F" w:rsidTr="00A1242F">
        <w:trPr>
          <w:trHeight w:val="300"/>
          <w:tblHeader/>
        </w:trPr>
        <w:tc>
          <w:tcPr>
            <w:tcW w:w="351" w:type="pct"/>
            <w:tcBorders>
              <w:top w:val="nil"/>
              <w:left w:val="single" w:sz="8" w:space="0" w:color="auto"/>
              <w:bottom w:val="nil"/>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п/п</w:t>
            </w:r>
          </w:p>
        </w:tc>
        <w:tc>
          <w:tcPr>
            <w:tcW w:w="2489"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 w:val="22"/>
                <w:lang w:eastAsia="ru-RU"/>
              </w:rPr>
            </w:pPr>
          </w:p>
        </w:tc>
        <w:tc>
          <w:tcPr>
            <w:tcW w:w="710"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 w:val="22"/>
                <w:lang w:eastAsia="ru-RU"/>
              </w:rPr>
            </w:pPr>
          </w:p>
        </w:tc>
        <w:tc>
          <w:tcPr>
            <w:tcW w:w="1449" w:type="pct"/>
            <w:gridSpan w:val="3"/>
            <w:tcBorders>
              <w:top w:val="nil"/>
              <w:left w:val="nil"/>
              <w:bottom w:val="single" w:sz="8" w:space="0" w:color="auto"/>
              <w:right w:val="single" w:sz="8" w:space="0" w:color="000000"/>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по годам, тыс. руб.</w:t>
            </w:r>
          </w:p>
        </w:tc>
      </w:tr>
      <w:tr w:rsidR="00A1242F" w:rsidRPr="00A1242F" w:rsidTr="00A1242F">
        <w:trPr>
          <w:trHeight w:val="564"/>
          <w:tblHeader/>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rPr>
                <w:rFonts w:ascii="Calibri" w:eastAsia="Times New Roman" w:hAnsi="Calibri" w:cs="Calibri"/>
                <w:color w:val="000000"/>
                <w:sz w:val="22"/>
                <w:lang w:eastAsia="ru-RU"/>
              </w:rPr>
            </w:pPr>
            <w:r w:rsidRPr="00A1242F">
              <w:rPr>
                <w:rFonts w:ascii="Calibri" w:eastAsia="Times New Roman" w:hAnsi="Calibri" w:cs="Calibri"/>
                <w:color w:val="000000"/>
                <w:sz w:val="22"/>
                <w:lang w:eastAsia="ru-RU"/>
              </w:rPr>
              <w:t> </w:t>
            </w:r>
          </w:p>
        </w:tc>
        <w:tc>
          <w:tcPr>
            <w:tcW w:w="2489"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 w:val="22"/>
                <w:lang w:eastAsia="ru-RU"/>
              </w:rPr>
            </w:pPr>
          </w:p>
        </w:tc>
        <w:tc>
          <w:tcPr>
            <w:tcW w:w="710" w:type="pct"/>
            <w:vMerge/>
            <w:tcBorders>
              <w:top w:val="single" w:sz="8" w:space="0" w:color="auto"/>
              <w:left w:val="single" w:sz="8" w:space="0" w:color="auto"/>
              <w:bottom w:val="single" w:sz="8" w:space="0" w:color="000000"/>
              <w:right w:val="single" w:sz="8" w:space="0" w:color="auto"/>
            </w:tcBorders>
            <w:vAlign w:val="center"/>
            <w:hideMark/>
          </w:tcPr>
          <w:p w:rsidR="00A1242F" w:rsidRPr="00A1242F" w:rsidRDefault="00A1242F" w:rsidP="00A1242F">
            <w:pPr>
              <w:spacing w:after="0" w:line="240" w:lineRule="auto"/>
              <w:rPr>
                <w:rFonts w:eastAsia="Times New Roman"/>
                <w:b/>
                <w:bCs/>
                <w:color w:val="000000"/>
                <w:sz w:val="22"/>
                <w:lang w:eastAsia="ru-RU"/>
              </w:rPr>
            </w:pPr>
          </w:p>
        </w:tc>
        <w:tc>
          <w:tcPr>
            <w:tcW w:w="48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2015-2016</w:t>
            </w:r>
          </w:p>
        </w:tc>
        <w:tc>
          <w:tcPr>
            <w:tcW w:w="48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2017-2020</w:t>
            </w:r>
          </w:p>
        </w:tc>
        <w:tc>
          <w:tcPr>
            <w:tcW w:w="483"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2021-2028</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Реконструкция сетей системы централизованной бытовой канализации протяженностью 1508 м диаметром 100 мм в городе Струнино Владимирской области</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3 077</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3 077</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2</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Реконструкция сетей системы централизованной бытовой канализации протяженностью 7343м диаметром 150 мм в городе Струнино Владимирской области</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14 982</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14 982</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3</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Реконструкция сетей системы централизованной бытовой канализации протяженностью 3971 м диаметром 200 мм в городе Струнино Владимирской области</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9 089</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9 089</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4</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Реконструкция сетей системы централизованной бытовой канализации протяженностью 7420 м диаметром 250 мм в городе Струнино Владимирской области</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21 337</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21 337</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5</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Реконструкция сетей системы централизованной бытовой канализации протяженностью 70 м диаметром 300 мм в городе Струнино Владимирской области</w:t>
            </w:r>
            <w:r w:rsidRPr="00A1242F">
              <w:rPr>
                <w:rFonts w:eastAsia="Times New Roman"/>
                <w:color w:val="FF0000"/>
                <w:sz w:val="22"/>
                <w:lang w:eastAsia="ru-RU"/>
              </w:rPr>
              <w:t xml:space="preserve"> </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217</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217</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6</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Реконструкция сетей системы централизованной бытовой канализации протяженностью 50 м диаметром 450 мм в городе Струнино Владимирской области</w:t>
            </w:r>
            <w:r w:rsidRPr="00A1242F">
              <w:rPr>
                <w:rFonts w:eastAsia="Times New Roman"/>
                <w:color w:val="FF0000"/>
                <w:sz w:val="22"/>
                <w:lang w:eastAsia="ru-RU"/>
              </w:rPr>
              <w:t xml:space="preserve"> </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255</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255</w:t>
            </w:r>
          </w:p>
        </w:tc>
      </w:tr>
      <w:tr w:rsidR="00A1242F" w:rsidRPr="00A1242F" w:rsidTr="00A1242F">
        <w:trPr>
          <w:trHeight w:val="1440"/>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8</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Строительство на существующей площадке очистных сооружений станции биологической очистки сточных вод комплексной поставки полной заводской в городе Струнино Владимирской области.</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311 536</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92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8</w:t>
            </w:r>
            <w:r>
              <w:rPr>
                <w:rFonts w:eastAsia="Times New Roman"/>
                <w:color w:val="000000"/>
                <w:sz w:val="22"/>
                <w:lang w:eastAsia="ru-RU"/>
              </w:rPr>
              <w:t>.</w:t>
            </w:r>
            <w:r w:rsidRPr="00A1242F">
              <w:rPr>
                <w:rFonts w:eastAsia="Times New Roman"/>
                <w:color w:val="000000"/>
                <w:sz w:val="22"/>
                <w:lang w:eastAsia="ru-RU"/>
              </w:rPr>
              <w:t>1</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Цена станции</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 </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226 000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8</w:t>
            </w:r>
            <w:r>
              <w:rPr>
                <w:rFonts w:eastAsia="Times New Roman"/>
                <w:color w:val="000000"/>
                <w:sz w:val="22"/>
                <w:lang w:eastAsia="ru-RU"/>
              </w:rPr>
              <w:t>.</w:t>
            </w:r>
            <w:r w:rsidRPr="00A1242F">
              <w:rPr>
                <w:rFonts w:eastAsia="Times New Roman"/>
                <w:color w:val="000000"/>
                <w:sz w:val="22"/>
                <w:lang w:eastAsia="ru-RU"/>
              </w:rPr>
              <w:t>1</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Стоимость упаковки и ж/д погрузки, тыс. руб.</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 </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3 535</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8</w:t>
            </w:r>
            <w:r>
              <w:rPr>
                <w:rFonts w:eastAsia="Times New Roman"/>
                <w:color w:val="000000"/>
                <w:sz w:val="22"/>
                <w:lang w:eastAsia="ru-RU"/>
              </w:rPr>
              <w:t>.</w:t>
            </w:r>
            <w:r w:rsidRPr="00A1242F">
              <w:rPr>
                <w:rFonts w:eastAsia="Times New Roman"/>
                <w:color w:val="000000"/>
                <w:sz w:val="22"/>
                <w:lang w:eastAsia="ru-RU"/>
              </w:rPr>
              <w:t>2</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Стоимость строительных работ по устройству фундамента</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 </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34 500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8</w:t>
            </w:r>
            <w:r>
              <w:rPr>
                <w:rFonts w:eastAsia="Times New Roman"/>
                <w:color w:val="000000"/>
                <w:sz w:val="22"/>
                <w:lang w:eastAsia="ru-RU"/>
              </w:rPr>
              <w:t>.</w:t>
            </w:r>
            <w:r w:rsidRPr="00A1242F">
              <w:rPr>
                <w:rFonts w:eastAsia="Times New Roman"/>
                <w:color w:val="000000"/>
                <w:sz w:val="22"/>
                <w:lang w:eastAsia="ru-RU"/>
              </w:rPr>
              <w:t>3</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Стоимость услуг по шефмонтажу</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 </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6 780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8</w:t>
            </w:r>
            <w:r>
              <w:rPr>
                <w:rFonts w:eastAsia="Times New Roman"/>
                <w:color w:val="000000"/>
                <w:sz w:val="22"/>
                <w:lang w:eastAsia="ru-RU"/>
              </w:rPr>
              <w:t>.</w:t>
            </w:r>
            <w:r w:rsidRPr="00A1242F">
              <w:rPr>
                <w:rFonts w:eastAsia="Times New Roman"/>
                <w:color w:val="000000"/>
                <w:sz w:val="22"/>
                <w:lang w:eastAsia="ru-RU"/>
              </w:rPr>
              <w:t>4</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Стоимость монтажных работ</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 </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13 980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8</w:t>
            </w:r>
            <w:r>
              <w:rPr>
                <w:rFonts w:eastAsia="Times New Roman"/>
                <w:color w:val="000000"/>
                <w:sz w:val="22"/>
                <w:lang w:eastAsia="ru-RU"/>
              </w:rPr>
              <w:t>.</w:t>
            </w:r>
            <w:r w:rsidRPr="00A1242F">
              <w:rPr>
                <w:rFonts w:eastAsia="Times New Roman"/>
                <w:color w:val="000000"/>
                <w:sz w:val="22"/>
                <w:lang w:eastAsia="ru-RU"/>
              </w:rPr>
              <w:t>5</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Стоимость пуско-наладочных работ</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 </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13 183</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8</w:t>
            </w:r>
            <w:r>
              <w:rPr>
                <w:rFonts w:eastAsia="Times New Roman"/>
                <w:color w:val="000000"/>
                <w:sz w:val="22"/>
                <w:lang w:eastAsia="ru-RU"/>
              </w:rPr>
              <w:t>.</w:t>
            </w:r>
            <w:r w:rsidRPr="00A1242F">
              <w:rPr>
                <w:rFonts w:eastAsia="Times New Roman"/>
                <w:color w:val="000000"/>
                <w:sz w:val="22"/>
                <w:lang w:eastAsia="ru-RU"/>
              </w:rPr>
              <w:t>6</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sz w:val="22"/>
                <w:lang w:eastAsia="ru-RU"/>
              </w:rPr>
              <w:t>Стоимость проектно-изыскательских работ</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 </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13 557</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1044"/>
        </w:trPr>
        <w:tc>
          <w:tcPr>
            <w:tcW w:w="351" w:type="pct"/>
            <w:tcBorders>
              <w:top w:val="nil"/>
              <w:left w:val="single" w:sz="8" w:space="0" w:color="auto"/>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10</w:t>
            </w:r>
          </w:p>
        </w:tc>
        <w:tc>
          <w:tcPr>
            <w:tcW w:w="2489" w:type="pct"/>
            <w:tcBorders>
              <w:top w:val="nil"/>
              <w:left w:val="nil"/>
              <w:bottom w:val="single" w:sz="8" w:space="0" w:color="auto"/>
              <w:right w:val="single" w:sz="8" w:space="0" w:color="auto"/>
            </w:tcBorders>
            <w:shd w:val="clear" w:color="auto" w:fill="auto"/>
            <w:vAlign w:val="center"/>
            <w:hideMark/>
          </w:tcPr>
          <w:p w:rsidR="00A1242F" w:rsidRPr="00A1242F" w:rsidRDefault="00A1242F" w:rsidP="00A1242F">
            <w:pPr>
              <w:spacing w:after="0" w:line="240" w:lineRule="auto"/>
              <w:rPr>
                <w:rFonts w:eastAsia="Times New Roman"/>
                <w:color w:val="000000"/>
                <w:sz w:val="22"/>
                <w:lang w:eastAsia="ru-RU"/>
              </w:rPr>
            </w:pPr>
            <w:r w:rsidRPr="00A1242F">
              <w:rPr>
                <w:rFonts w:eastAsia="Times New Roman"/>
                <w:color w:val="000000" w:themeColor="text1"/>
                <w:sz w:val="22"/>
                <w:lang w:eastAsia="ru-RU"/>
              </w:rPr>
              <w:t>Строительство автономной канализации в районе индивидуальной застройки «Курочкин сад»</w:t>
            </w:r>
            <w:r w:rsidRPr="00A1242F">
              <w:rPr>
                <w:rFonts w:eastAsia="Times New Roman"/>
                <w:b/>
                <w:bCs/>
                <w:color w:val="000000"/>
                <w:sz w:val="22"/>
                <w:lang w:eastAsia="ru-RU"/>
              </w:rPr>
              <w:t xml:space="preserve"> </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150 308</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150 308</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color w:val="000000"/>
                <w:sz w:val="22"/>
                <w:lang w:eastAsia="ru-RU"/>
              </w:rPr>
            </w:pPr>
            <w:r w:rsidRPr="00A1242F">
              <w:rPr>
                <w:rFonts w:eastAsia="Times New Roman"/>
                <w:color w:val="000000"/>
                <w:sz w:val="22"/>
                <w:lang w:eastAsia="ru-RU"/>
              </w:rPr>
              <w:t>0</w:t>
            </w:r>
          </w:p>
        </w:tc>
      </w:tr>
      <w:tr w:rsidR="00A1242F" w:rsidRPr="00A1242F" w:rsidTr="00A1242F">
        <w:trPr>
          <w:trHeight w:val="324"/>
        </w:trPr>
        <w:tc>
          <w:tcPr>
            <w:tcW w:w="2840" w:type="pct"/>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1242F" w:rsidRPr="00A1242F" w:rsidRDefault="00A1242F" w:rsidP="00A1242F">
            <w:pPr>
              <w:spacing w:after="0" w:line="240" w:lineRule="auto"/>
              <w:rPr>
                <w:rFonts w:eastAsia="Times New Roman"/>
                <w:b/>
                <w:bCs/>
                <w:color w:val="000000"/>
                <w:sz w:val="22"/>
                <w:lang w:eastAsia="ru-RU"/>
              </w:rPr>
            </w:pPr>
            <w:r w:rsidRPr="00A1242F">
              <w:rPr>
                <w:rFonts w:eastAsia="Times New Roman"/>
                <w:b/>
                <w:bCs/>
                <w:color w:val="000000"/>
                <w:sz w:val="22"/>
                <w:lang w:eastAsia="ru-RU"/>
              </w:rPr>
              <w:t>ИТОГО</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510 800</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320 625</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168 367</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21 809</w:t>
            </w:r>
          </w:p>
        </w:tc>
      </w:tr>
      <w:tr w:rsidR="00A1242F" w:rsidRPr="00A1242F" w:rsidTr="00A1242F">
        <w:trPr>
          <w:trHeight w:val="324"/>
        </w:trPr>
        <w:tc>
          <w:tcPr>
            <w:tcW w:w="2840" w:type="pct"/>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1242F" w:rsidRPr="00A1242F" w:rsidRDefault="00A1242F" w:rsidP="00A1242F">
            <w:pPr>
              <w:spacing w:after="0" w:line="240" w:lineRule="auto"/>
              <w:rPr>
                <w:rFonts w:eastAsia="Times New Roman"/>
                <w:b/>
                <w:bCs/>
                <w:color w:val="000000"/>
                <w:sz w:val="22"/>
                <w:lang w:eastAsia="ru-RU"/>
              </w:rPr>
            </w:pPr>
            <w:r w:rsidRPr="00A1242F">
              <w:rPr>
                <w:rFonts w:eastAsia="Times New Roman"/>
                <w:b/>
                <w:bCs/>
                <w:color w:val="000000"/>
                <w:sz w:val="22"/>
                <w:lang w:eastAsia="ru-RU"/>
              </w:rPr>
              <w:t>КРОМЕ ТОГО НДС</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91 944</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57 712</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30 306</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3 926</w:t>
            </w:r>
          </w:p>
        </w:tc>
      </w:tr>
      <w:tr w:rsidR="00A1242F" w:rsidRPr="00A1242F" w:rsidTr="00A1242F">
        <w:trPr>
          <w:trHeight w:val="300"/>
        </w:trPr>
        <w:tc>
          <w:tcPr>
            <w:tcW w:w="2840" w:type="pct"/>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1242F" w:rsidRPr="00A1242F" w:rsidRDefault="00A1242F" w:rsidP="00A1242F">
            <w:pPr>
              <w:spacing w:after="0" w:line="240" w:lineRule="auto"/>
              <w:rPr>
                <w:rFonts w:eastAsia="Times New Roman"/>
                <w:b/>
                <w:bCs/>
                <w:color w:val="000000"/>
                <w:sz w:val="22"/>
                <w:lang w:eastAsia="ru-RU"/>
              </w:rPr>
            </w:pPr>
            <w:r w:rsidRPr="00A1242F">
              <w:rPr>
                <w:rFonts w:eastAsia="Times New Roman"/>
                <w:b/>
                <w:bCs/>
                <w:color w:val="000000"/>
                <w:sz w:val="22"/>
                <w:lang w:eastAsia="ru-RU"/>
              </w:rPr>
              <w:t>ВСЕГО</w:t>
            </w:r>
          </w:p>
        </w:tc>
        <w:tc>
          <w:tcPr>
            <w:tcW w:w="710"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602 745</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378 337</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198 673</w:t>
            </w:r>
          </w:p>
        </w:tc>
        <w:tc>
          <w:tcPr>
            <w:tcW w:w="483" w:type="pct"/>
            <w:tcBorders>
              <w:top w:val="nil"/>
              <w:left w:val="nil"/>
              <w:bottom w:val="single" w:sz="8" w:space="0" w:color="auto"/>
              <w:right w:val="single" w:sz="8" w:space="0" w:color="auto"/>
            </w:tcBorders>
            <w:shd w:val="clear" w:color="auto" w:fill="auto"/>
            <w:noWrap/>
            <w:vAlign w:val="center"/>
            <w:hideMark/>
          </w:tcPr>
          <w:p w:rsidR="00A1242F" w:rsidRPr="00A1242F" w:rsidRDefault="00A1242F" w:rsidP="00A1242F">
            <w:pPr>
              <w:spacing w:after="0" w:line="240" w:lineRule="auto"/>
              <w:jc w:val="center"/>
              <w:rPr>
                <w:rFonts w:eastAsia="Times New Roman"/>
                <w:b/>
                <w:bCs/>
                <w:color w:val="000000"/>
                <w:sz w:val="22"/>
                <w:lang w:eastAsia="ru-RU"/>
              </w:rPr>
            </w:pPr>
            <w:r w:rsidRPr="00A1242F">
              <w:rPr>
                <w:rFonts w:eastAsia="Times New Roman"/>
                <w:b/>
                <w:bCs/>
                <w:color w:val="000000"/>
                <w:sz w:val="22"/>
                <w:lang w:eastAsia="ru-RU"/>
              </w:rPr>
              <w:t>25 734</w:t>
            </w:r>
          </w:p>
        </w:tc>
      </w:tr>
    </w:tbl>
    <w:p w:rsidR="00713BB5" w:rsidRPr="00182093" w:rsidRDefault="00713BB5" w:rsidP="006C7D12">
      <w:pPr>
        <w:ind w:firstLine="709"/>
        <w:rPr>
          <w:highlight w:val="yellow"/>
        </w:rPr>
        <w:sectPr w:rsidR="00713BB5" w:rsidRPr="00182093" w:rsidSect="00713BB5">
          <w:pgSz w:w="16838" w:h="11906" w:orient="landscape"/>
          <w:pgMar w:top="1701"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13BB5" w:rsidRPr="00904CEF" w:rsidRDefault="00713BB5" w:rsidP="00D33F81">
      <w:pPr>
        <w:pStyle w:val="a3"/>
        <w:numPr>
          <w:ilvl w:val="0"/>
          <w:numId w:val="22"/>
        </w:numPr>
        <w:spacing w:after="0"/>
        <w:jc w:val="center"/>
        <w:outlineLvl w:val="0"/>
        <w:rPr>
          <w:b/>
          <w:bCs/>
          <w:sz w:val="26"/>
          <w:szCs w:val="26"/>
        </w:rPr>
      </w:pPr>
      <w:bookmarkStart w:id="230" w:name="_Toc396477862"/>
      <w:r w:rsidRPr="00904CEF">
        <w:rPr>
          <w:b/>
          <w:bCs/>
          <w:sz w:val="26"/>
          <w:szCs w:val="26"/>
        </w:rPr>
        <w:t>Целевые показатели развития централизованной системы водоотведения</w:t>
      </w:r>
      <w:bookmarkEnd w:id="228"/>
      <w:bookmarkEnd w:id="230"/>
    </w:p>
    <w:p w:rsidR="00713BB5" w:rsidRPr="009C7DD4" w:rsidRDefault="00713BB5" w:rsidP="006A4CB6">
      <w:pPr>
        <w:spacing w:after="0"/>
        <w:ind w:firstLine="709"/>
        <w:jc w:val="both"/>
      </w:pPr>
      <w:r w:rsidRPr="009C7DD4">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713BB5" w:rsidRPr="009C7DD4" w:rsidRDefault="00713BB5" w:rsidP="00D33F81">
      <w:pPr>
        <w:pStyle w:val="a3"/>
        <w:numPr>
          <w:ilvl w:val="0"/>
          <w:numId w:val="42"/>
        </w:numPr>
        <w:spacing w:after="0"/>
        <w:jc w:val="both"/>
      </w:pPr>
      <w:r w:rsidRPr="009C7DD4">
        <w:t>показатели надежности и бесперебойности водоснабжения;</w:t>
      </w:r>
    </w:p>
    <w:p w:rsidR="00713BB5" w:rsidRPr="009C7DD4" w:rsidRDefault="00713BB5" w:rsidP="00D33F81">
      <w:pPr>
        <w:pStyle w:val="a3"/>
        <w:numPr>
          <w:ilvl w:val="0"/>
          <w:numId w:val="42"/>
        </w:numPr>
        <w:spacing w:after="0"/>
        <w:jc w:val="both"/>
      </w:pPr>
      <w:r w:rsidRPr="009C7DD4">
        <w:t>показатели качества обслуживания абонентов;</w:t>
      </w:r>
    </w:p>
    <w:p w:rsidR="00713BB5" w:rsidRPr="009C7DD4" w:rsidRDefault="00713BB5" w:rsidP="00D33F81">
      <w:pPr>
        <w:pStyle w:val="a3"/>
        <w:numPr>
          <w:ilvl w:val="0"/>
          <w:numId w:val="42"/>
        </w:numPr>
        <w:spacing w:after="0"/>
        <w:jc w:val="both"/>
      </w:pPr>
      <w:r w:rsidRPr="009C7DD4">
        <w:t>показатели качества очистки сточных вод;</w:t>
      </w:r>
    </w:p>
    <w:p w:rsidR="00713BB5" w:rsidRPr="009C7DD4" w:rsidRDefault="00713BB5" w:rsidP="00D33F81">
      <w:pPr>
        <w:pStyle w:val="a3"/>
        <w:numPr>
          <w:ilvl w:val="0"/>
          <w:numId w:val="42"/>
        </w:numPr>
        <w:spacing w:after="0"/>
        <w:jc w:val="both"/>
      </w:pPr>
      <w:r w:rsidRPr="009C7DD4">
        <w:t>показатели эффективности использования ресурсов при транспортировке сточных вод;</w:t>
      </w:r>
    </w:p>
    <w:p w:rsidR="00713BB5" w:rsidRPr="009C7DD4" w:rsidRDefault="00713BB5" w:rsidP="00D33F81">
      <w:pPr>
        <w:pStyle w:val="a3"/>
        <w:numPr>
          <w:ilvl w:val="0"/>
          <w:numId w:val="42"/>
        </w:numPr>
        <w:spacing w:after="0"/>
        <w:jc w:val="both"/>
      </w:pPr>
      <w:r w:rsidRPr="009C7DD4">
        <w:t>соотношение цены реализации мероприятий инвестиционной программы и их эффективности - улучшение качества воды;</w:t>
      </w:r>
    </w:p>
    <w:p w:rsidR="00713BB5" w:rsidRPr="009C7DD4" w:rsidRDefault="00713BB5" w:rsidP="00D33F81">
      <w:pPr>
        <w:pStyle w:val="a3"/>
        <w:numPr>
          <w:ilvl w:val="0"/>
          <w:numId w:val="42"/>
        </w:numPr>
        <w:spacing w:after="0"/>
        <w:jc w:val="both"/>
      </w:pPr>
      <w:r w:rsidRPr="009C7DD4">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713BB5" w:rsidRPr="00E4587D" w:rsidRDefault="00713BB5" w:rsidP="006A4CB6">
      <w:pPr>
        <w:spacing w:after="0"/>
        <w:ind w:right="-284" w:firstLine="709"/>
        <w:jc w:val="both"/>
      </w:pPr>
      <w:r w:rsidRPr="00E4587D">
        <w:t xml:space="preserve">Целевые показатели развития централизованной системы водоотведения </w:t>
      </w:r>
      <w:r w:rsidRPr="009C7DD4">
        <w:t>город</w:t>
      </w:r>
      <w:r>
        <w:t xml:space="preserve">а </w:t>
      </w:r>
      <w:r w:rsidRPr="009C7DD4">
        <w:t>Струнино Владимирской области</w:t>
      </w:r>
      <w:r w:rsidRPr="00E4587D">
        <w:t xml:space="preserve"> приведены в таблице </w:t>
      </w:r>
      <w:r w:rsidR="004B357B">
        <w:t>1.32</w:t>
      </w:r>
      <w:r w:rsidRPr="00E4587D">
        <w:t>.</w:t>
      </w:r>
    </w:p>
    <w:p w:rsidR="00713BB5" w:rsidRPr="00361DEC" w:rsidRDefault="004B357B" w:rsidP="006A4CB6">
      <w:pPr>
        <w:pStyle w:val="af2"/>
        <w:spacing w:line="276" w:lineRule="auto"/>
        <w:jc w:val="both"/>
        <w:rPr>
          <w:i w:val="0"/>
          <w:color w:val="000000"/>
          <w:sz w:val="24"/>
          <w:szCs w:val="24"/>
        </w:rPr>
      </w:pPr>
      <w:bookmarkStart w:id="231" w:name="_Toc400624788"/>
      <w:r w:rsidRPr="00361DEC">
        <w:rPr>
          <w:b/>
          <w:i w:val="0"/>
          <w:color w:val="000000"/>
          <w:sz w:val="24"/>
          <w:szCs w:val="24"/>
        </w:rPr>
        <w:t>Таблица 1.</w:t>
      </w:r>
      <w:r w:rsidR="00C56C7E" w:rsidRPr="00361DEC">
        <w:rPr>
          <w:b/>
          <w:i w:val="0"/>
          <w:color w:val="000000"/>
          <w:sz w:val="24"/>
          <w:szCs w:val="24"/>
        </w:rPr>
        <w:fldChar w:fldCharType="begin"/>
      </w:r>
      <w:r w:rsidRPr="00361DEC">
        <w:rPr>
          <w:b/>
          <w:i w:val="0"/>
          <w:color w:val="000000"/>
          <w:sz w:val="24"/>
          <w:szCs w:val="24"/>
        </w:rPr>
        <w:instrText xml:space="preserve"> SEQ Таблица \* ARABIC </w:instrText>
      </w:r>
      <w:r w:rsidR="00C56C7E" w:rsidRPr="00361DEC">
        <w:rPr>
          <w:b/>
          <w:i w:val="0"/>
          <w:color w:val="000000"/>
          <w:sz w:val="24"/>
          <w:szCs w:val="24"/>
        </w:rPr>
        <w:fldChar w:fldCharType="separate"/>
      </w:r>
      <w:r w:rsidR="009D70DD">
        <w:rPr>
          <w:b/>
          <w:i w:val="0"/>
          <w:noProof/>
          <w:color w:val="000000"/>
          <w:sz w:val="24"/>
          <w:szCs w:val="24"/>
        </w:rPr>
        <w:t>34</w:t>
      </w:r>
      <w:r w:rsidR="00C56C7E" w:rsidRPr="00361DEC">
        <w:rPr>
          <w:b/>
          <w:i w:val="0"/>
          <w:color w:val="000000"/>
          <w:sz w:val="24"/>
          <w:szCs w:val="24"/>
        </w:rPr>
        <w:fldChar w:fldCharType="end"/>
      </w:r>
      <w:r w:rsidR="00713BB5" w:rsidRPr="00361DEC">
        <w:rPr>
          <w:i w:val="0"/>
          <w:color w:val="000000"/>
          <w:sz w:val="24"/>
          <w:szCs w:val="24"/>
        </w:rPr>
        <w:t>– Целевые показатели развития централизованной системы водоотведения.</w:t>
      </w:r>
      <w:bookmarkEnd w:id="231"/>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714"/>
        <w:gridCol w:w="1276"/>
        <w:gridCol w:w="1305"/>
        <w:gridCol w:w="967"/>
        <w:gridCol w:w="851"/>
        <w:gridCol w:w="992"/>
      </w:tblGrid>
      <w:tr w:rsidR="00713BB5" w:rsidRPr="00361DEC" w:rsidTr="00361DEC">
        <w:trPr>
          <w:trHeight w:val="254"/>
          <w:tblHeader/>
        </w:trPr>
        <w:tc>
          <w:tcPr>
            <w:tcW w:w="534" w:type="dxa"/>
            <w:vMerge w:val="restart"/>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r w:rsidRPr="00361DEC">
              <w:rPr>
                <w:b/>
                <w:iCs/>
                <w:color w:val="000000"/>
                <w:szCs w:val="24"/>
              </w:rPr>
              <w:t>№</w:t>
            </w:r>
          </w:p>
        </w:tc>
        <w:tc>
          <w:tcPr>
            <w:tcW w:w="3714" w:type="dxa"/>
            <w:vMerge w:val="restart"/>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r w:rsidRPr="00361DEC">
              <w:rPr>
                <w:b/>
                <w:color w:val="000000"/>
                <w:szCs w:val="24"/>
              </w:rPr>
              <w:t>Показатель</w:t>
            </w:r>
          </w:p>
        </w:tc>
        <w:tc>
          <w:tcPr>
            <w:tcW w:w="1276" w:type="dxa"/>
            <w:vMerge w:val="restart"/>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r w:rsidRPr="00361DEC">
              <w:rPr>
                <w:b/>
                <w:color w:val="000000"/>
                <w:szCs w:val="24"/>
              </w:rPr>
              <w:t>Единица измерения</w:t>
            </w:r>
          </w:p>
        </w:tc>
        <w:tc>
          <w:tcPr>
            <w:tcW w:w="1305" w:type="dxa"/>
            <w:vMerge w:val="restart"/>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r w:rsidRPr="00361DEC">
              <w:rPr>
                <w:b/>
                <w:color w:val="000000"/>
                <w:szCs w:val="24"/>
              </w:rPr>
              <w:t>Базовый показатель, 2013 год</w:t>
            </w:r>
          </w:p>
        </w:tc>
        <w:tc>
          <w:tcPr>
            <w:tcW w:w="2810" w:type="dxa"/>
            <w:gridSpan w:val="3"/>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r w:rsidRPr="00361DEC">
              <w:rPr>
                <w:b/>
                <w:color w:val="000000"/>
                <w:szCs w:val="24"/>
              </w:rPr>
              <w:t>Целевые показатели</w:t>
            </w:r>
          </w:p>
        </w:tc>
      </w:tr>
      <w:tr w:rsidR="00713BB5" w:rsidRPr="00361DEC" w:rsidTr="00361DEC">
        <w:trPr>
          <w:trHeight w:val="419"/>
          <w:tblHeader/>
        </w:trPr>
        <w:tc>
          <w:tcPr>
            <w:tcW w:w="534" w:type="dxa"/>
            <w:vMerge/>
            <w:shd w:val="clear" w:color="auto" w:fill="auto"/>
            <w:vAlign w:val="center"/>
          </w:tcPr>
          <w:p w:rsidR="00713BB5" w:rsidRPr="00361DEC" w:rsidRDefault="00713BB5" w:rsidP="006A4CB6">
            <w:pPr>
              <w:autoSpaceDE w:val="0"/>
              <w:autoSpaceDN w:val="0"/>
              <w:adjustRightInd w:val="0"/>
              <w:spacing w:after="0"/>
              <w:jc w:val="center"/>
              <w:rPr>
                <w:b/>
                <w:iCs/>
                <w:color w:val="000000"/>
                <w:szCs w:val="24"/>
              </w:rPr>
            </w:pPr>
          </w:p>
        </w:tc>
        <w:tc>
          <w:tcPr>
            <w:tcW w:w="3714" w:type="dxa"/>
            <w:vMerge/>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p>
        </w:tc>
        <w:tc>
          <w:tcPr>
            <w:tcW w:w="1276" w:type="dxa"/>
            <w:vMerge/>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p>
        </w:tc>
        <w:tc>
          <w:tcPr>
            <w:tcW w:w="1305" w:type="dxa"/>
            <w:vMerge/>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p>
        </w:tc>
        <w:tc>
          <w:tcPr>
            <w:tcW w:w="967" w:type="dxa"/>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r w:rsidRPr="00361DEC">
              <w:rPr>
                <w:b/>
                <w:color w:val="000000"/>
                <w:szCs w:val="24"/>
              </w:rPr>
              <w:t>2016</w:t>
            </w:r>
          </w:p>
        </w:tc>
        <w:tc>
          <w:tcPr>
            <w:tcW w:w="851" w:type="dxa"/>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r w:rsidRPr="00361DEC">
              <w:rPr>
                <w:b/>
                <w:color w:val="000000"/>
                <w:szCs w:val="24"/>
              </w:rPr>
              <w:t>2019</w:t>
            </w:r>
          </w:p>
        </w:tc>
        <w:tc>
          <w:tcPr>
            <w:tcW w:w="992" w:type="dxa"/>
            <w:shd w:val="clear" w:color="auto" w:fill="auto"/>
            <w:vAlign w:val="center"/>
          </w:tcPr>
          <w:p w:rsidR="00713BB5" w:rsidRPr="00361DEC" w:rsidRDefault="00713BB5" w:rsidP="006A4CB6">
            <w:pPr>
              <w:autoSpaceDE w:val="0"/>
              <w:autoSpaceDN w:val="0"/>
              <w:adjustRightInd w:val="0"/>
              <w:spacing w:after="0"/>
              <w:jc w:val="center"/>
              <w:rPr>
                <w:b/>
                <w:color w:val="000000"/>
                <w:szCs w:val="24"/>
              </w:rPr>
            </w:pPr>
            <w:r w:rsidRPr="00361DEC">
              <w:rPr>
                <w:b/>
                <w:color w:val="000000"/>
                <w:szCs w:val="24"/>
              </w:rPr>
              <w:t>2028</w:t>
            </w:r>
          </w:p>
        </w:tc>
      </w:tr>
      <w:tr w:rsidR="00361DEC" w:rsidRPr="00361DEC" w:rsidTr="00361DEC">
        <w:trPr>
          <w:trHeight w:val="266"/>
        </w:trPr>
        <w:tc>
          <w:tcPr>
            <w:tcW w:w="534" w:type="dxa"/>
            <w:shd w:val="clear" w:color="auto" w:fill="auto"/>
            <w:vAlign w:val="center"/>
          </w:tcPr>
          <w:p w:rsidR="00361DEC" w:rsidRPr="00361DEC" w:rsidRDefault="00361DEC" w:rsidP="006A4CB6">
            <w:pPr>
              <w:autoSpaceDE w:val="0"/>
              <w:autoSpaceDN w:val="0"/>
              <w:adjustRightInd w:val="0"/>
              <w:spacing w:after="0"/>
              <w:jc w:val="center"/>
              <w:rPr>
                <w:color w:val="000000"/>
                <w:szCs w:val="24"/>
              </w:rPr>
            </w:pPr>
            <w:r w:rsidRPr="00361DEC">
              <w:rPr>
                <w:iCs/>
                <w:color w:val="000000"/>
                <w:szCs w:val="24"/>
              </w:rPr>
              <w:t>1.</w:t>
            </w:r>
          </w:p>
        </w:tc>
        <w:tc>
          <w:tcPr>
            <w:tcW w:w="9105" w:type="dxa"/>
            <w:gridSpan w:val="6"/>
            <w:shd w:val="clear" w:color="auto" w:fill="auto"/>
            <w:vAlign w:val="center"/>
          </w:tcPr>
          <w:p w:rsidR="00361DEC" w:rsidRPr="00361DEC" w:rsidRDefault="00361DEC" w:rsidP="006A4CB6">
            <w:pPr>
              <w:autoSpaceDE w:val="0"/>
              <w:autoSpaceDN w:val="0"/>
              <w:adjustRightInd w:val="0"/>
              <w:spacing w:after="0"/>
              <w:jc w:val="center"/>
              <w:rPr>
                <w:color w:val="000000"/>
                <w:szCs w:val="24"/>
              </w:rPr>
            </w:pPr>
            <w:r w:rsidRPr="00361DEC">
              <w:rPr>
                <w:b/>
                <w:bCs/>
                <w:iCs/>
                <w:color w:val="000000"/>
                <w:szCs w:val="24"/>
              </w:rPr>
              <w:t>Показатели надежности и бесперебойности водоотведения</w:t>
            </w:r>
          </w:p>
        </w:tc>
      </w:tr>
      <w:tr w:rsidR="00713BB5" w:rsidRPr="00361DEC" w:rsidTr="00361DEC">
        <w:trPr>
          <w:trHeight w:val="266"/>
        </w:trPr>
        <w:tc>
          <w:tcPr>
            <w:tcW w:w="534"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1.1.</w:t>
            </w:r>
          </w:p>
        </w:tc>
        <w:tc>
          <w:tcPr>
            <w:tcW w:w="3714" w:type="dxa"/>
            <w:shd w:val="clear" w:color="auto" w:fill="auto"/>
            <w:vAlign w:val="center"/>
          </w:tcPr>
          <w:p w:rsidR="00713BB5" w:rsidRPr="00361DEC" w:rsidRDefault="00713BB5" w:rsidP="006A4CB6">
            <w:pPr>
              <w:autoSpaceDE w:val="0"/>
              <w:autoSpaceDN w:val="0"/>
              <w:adjustRightInd w:val="0"/>
              <w:spacing w:after="0"/>
              <w:rPr>
                <w:color w:val="000000"/>
                <w:szCs w:val="24"/>
              </w:rPr>
            </w:pPr>
            <w:r w:rsidRPr="00361DEC">
              <w:rPr>
                <w:color w:val="000000"/>
                <w:szCs w:val="24"/>
              </w:rPr>
              <w:t xml:space="preserve">Удельное количество засоров </w:t>
            </w:r>
            <w:r w:rsidR="00361DEC" w:rsidRPr="00361DEC">
              <w:rPr>
                <w:color w:val="000000"/>
                <w:szCs w:val="24"/>
              </w:rPr>
              <w:t>на сетях</w:t>
            </w:r>
            <w:r w:rsidRPr="00361DEC">
              <w:rPr>
                <w:color w:val="000000"/>
                <w:szCs w:val="24"/>
              </w:rPr>
              <w:t xml:space="preserve"> водоотведения</w:t>
            </w:r>
          </w:p>
        </w:tc>
        <w:tc>
          <w:tcPr>
            <w:tcW w:w="1276"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ед./ 100км</w:t>
            </w:r>
          </w:p>
        </w:tc>
        <w:tc>
          <w:tcPr>
            <w:tcW w:w="1305"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14,2</w:t>
            </w:r>
          </w:p>
        </w:tc>
        <w:tc>
          <w:tcPr>
            <w:tcW w:w="967"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12,5</w:t>
            </w:r>
          </w:p>
        </w:tc>
        <w:tc>
          <w:tcPr>
            <w:tcW w:w="851"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10,7</w:t>
            </w:r>
          </w:p>
        </w:tc>
        <w:tc>
          <w:tcPr>
            <w:tcW w:w="992"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8,9</w:t>
            </w:r>
          </w:p>
        </w:tc>
      </w:tr>
      <w:tr w:rsidR="00713BB5" w:rsidRPr="00361DEC" w:rsidTr="00361DEC">
        <w:trPr>
          <w:trHeight w:val="269"/>
        </w:trPr>
        <w:tc>
          <w:tcPr>
            <w:tcW w:w="534"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1.2.</w:t>
            </w:r>
          </w:p>
        </w:tc>
        <w:tc>
          <w:tcPr>
            <w:tcW w:w="3714" w:type="dxa"/>
            <w:shd w:val="clear" w:color="auto" w:fill="auto"/>
            <w:vAlign w:val="center"/>
          </w:tcPr>
          <w:p w:rsidR="00713BB5" w:rsidRPr="00361DEC" w:rsidRDefault="00713BB5" w:rsidP="006A4CB6">
            <w:pPr>
              <w:autoSpaceDE w:val="0"/>
              <w:autoSpaceDN w:val="0"/>
              <w:adjustRightInd w:val="0"/>
              <w:spacing w:after="0"/>
              <w:rPr>
                <w:color w:val="000000"/>
                <w:szCs w:val="24"/>
              </w:rPr>
            </w:pPr>
            <w:r w:rsidRPr="00361DEC">
              <w:rPr>
                <w:color w:val="000000"/>
                <w:szCs w:val="24"/>
              </w:rPr>
              <w:t>Удельный вес сетей водоотведения, нуждающихся в замене</w:t>
            </w:r>
          </w:p>
        </w:tc>
        <w:tc>
          <w:tcPr>
            <w:tcW w:w="1276"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w:t>
            </w:r>
          </w:p>
        </w:tc>
        <w:tc>
          <w:tcPr>
            <w:tcW w:w="1305"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50</w:t>
            </w:r>
          </w:p>
        </w:tc>
        <w:tc>
          <w:tcPr>
            <w:tcW w:w="967"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60</w:t>
            </w:r>
          </w:p>
        </w:tc>
        <w:tc>
          <w:tcPr>
            <w:tcW w:w="851"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70</w:t>
            </w:r>
          </w:p>
        </w:tc>
        <w:tc>
          <w:tcPr>
            <w:tcW w:w="992"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80</w:t>
            </w:r>
          </w:p>
        </w:tc>
      </w:tr>
      <w:tr w:rsidR="00361DEC" w:rsidRPr="00361DEC" w:rsidTr="00361DEC">
        <w:trPr>
          <w:trHeight w:val="269"/>
        </w:trPr>
        <w:tc>
          <w:tcPr>
            <w:tcW w:w="534" w:type="dxa"/>
            <w:shd w:val="clear" w:color="auto" w:fill="auto"/>
            <w:vAlign w:val="center"/>
          </w:tcPr>
          <w:p w:rsidR="00361DEC" w:rsidRPr="00361DEC" w:rsidRDefault="00361DEC" w:rsidP="006A4CB6">
            <w:pPr>
              <w:autoSpaceDE w:val="0"/>
              <w:autoSpaceDN w:val="0"/>
              <w:adjustRightInd w:val="0"/>
              <w:spacing w:after="0"/>
              <w:jc w:val="center"/>
              <w:rPr>
                <w:color w:val="000000"/>
                <w:szCs w:val="24"/>
              </w:rPr>
            </w:pPr>
            <w:r w:rsidRPr="00361DEC">
              <w:rPr>
                <w:iCs/>
                <w:color w:val="000000"/>
                <w:szCs w:val="24"/>
              </w:rPr>
              <w:t>2.</w:t>
            </w:r>
          </w:p>
        </w:tc>
        <w:tc>
          <w:tcPr>
            <w:tcW w:w="9105" w:type="dxa"/>
            <w:gridSpan w:val="6"/>
            <w:shd w:val="clear" w:color="auto" w:fill="auto"/>
            <w:vAlign w:val="center"/>
          </w:tcPr>
          <w:p w:rsidR="00361DEC" w:rsidRPr="00361DEC" w:rsidRDefault="00361DEC" w:rsidP="006A4CB6">
            <w:pPr>
              <w:autoSpaceDE w:val="0"/>
              <w:autoSpaceDN w:val="0"/>
              <w:adjustRightInd w:val="0"/>
              <w:spacing w:after="0"/>
              <w:jc w:val="center"/>
              <w:rPr>
                <w:color w:val="000000"/>
                <w:szCs w:val="24"/>
              </w:rPr>
            </w:pPr>
            <w:r w:rsidRPr="00361DEC">
              <w:rPr>
                <w:b/>
                <w:bCs/>
                <w:iCs/>
                <w:color w:val="000000"/>
                <w:szCs w:val="24"/>
              </w:rPr>
              <w:t>Показатель качества обслуживания абонентов</w:t>
            </w:r>
          </w:p>
        </w:tc>
      </w:tr>
      <w:tr w:rsidR="00713BB5" w:rsidRPr="00361DEC" w:rsidTr="00361DEC">
        <w:trPr>
          <w:trHeight w:val="266"/>
        </w:trPr>
        <w:tc>
          <w:tcPr>
            <w:tcW w:w="534"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2.1.</w:t>
            </w:r>
          </w:p>
        </w:tc>
        <w:tc>
          <w:tcPr>
            <w:tcW w:w="3714" w:type="dxa"/>
            <w:shd w:val="clear" w:color="auto" w:fill="auto"/>
            <w:vAlign w:val="center"/>
          </w:tcPr>
          <w:p w:rsidR="00713BB5" w:rsidRPr="00361DEC" w:rsidRDefault="00713BB5" w:rsidP="006A4CB6">
            <w:pPr>
              <w:autoSpaceDE w:val="0"/>
              <w:autoSpaceDN w:val="0"/>
              <w:adjustRightInd w:val="0"/>
              <w:spacing w:after="0"/>
              <w:rPr>
                <w:color w:val="000000"/>
                <w:szCs w:val="24"/>
              </w:rPr>
            </w:pPr>
            <w:r w:rsidRPr="00361DEC">
              <w:rPr>
                <w:color w:val="000000"/>
                <w:szCs w:val="24"/>
              </w:rPr>
              <w:t>Доля заявок на подключение, исполненная по итогам года</w:t>
            </w:r>
          </w:p>
        </w:tc>
        <w:tc>
          <w:tcPr>
            <w:tcW w:w="1276"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w:t>
            </w:r>
          </w:p>
        </w:tc>
        <w:tc>
          <w:tcPr>
            <w:tcW w:w="1305"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100</w:t>
            </w:r>
          </w:p>
        </w:tc>
        <w:tc>
          <w:tcPr>
            <w:tcW w:w="967"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99</w:t>
            </w:r>
          </w:p>
        </w:tc>
        <w:tc>
          <w:tcPr>
            <w:tcW w:w="851"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99</w:t>
            </w:r>
          </w:p>
        </w:tc>
        <w:tc>
          <w:tcPr>
            <w:tcW w:w="992"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99</w:t>
            </w:r>
          </w:p>
        </w:tc>
      </w:tr>
      <w:tr w:rsidR="00361DEC" w:rsidRPr="00361DEC" w:rsidTr="00361DEC">
        <w:trPr>
          <w:trHeight w:val="266"/>
        </w:trPr>
        <w:tc>
          <w:tcPr>
            <w:tcW w:w="534" w:type="dxa"/>
            <w:shd w:val="clear" w:color="auto" w:fill="auto"/>
            <w:vAlign w:val="center"/>
          </w:tcPr>
          <w:p w:rsidR="00361DEC" w:rsidRPr="00361DEC" w:rsidRDefault="00361DEC" w:rsidP="006A4CB6">
            <w:pPr>
              <w:autoSpaceDE w:val="0"/>
              <w:autoSpaceDN w:val="0"/>
              <w:adjustRightInd w:val="0"/>
              <w:spacing w:after="0"/>
              <w:jc w:val="center"/>
              <w:rPr>
                <w:color w:val="000000"/>
                <w:szCs w:val="24"/>
              </w:rPr>
            </w:pPr>
            <w:r w:rsidRPr="00361DEC">
              <w:rPr>
                <w:iCs/>
                <w:color w:val="000000"/>
                <w:szCs w:val="24"/>
              </w:rPr>
              <w:t>3.</w:t>
            </w:r>
          </w:p>
        </w:tc>
        <w:tc>
          <w:tcPr>
            <w:tcW w:w="9105" w:type="dxa"/>
            <w:gridSpan w:val="6"/>
            <w:shd w:val="clear" w:color="auto" w:fill="auto"/>
            <w:vAlign w:val="center"/>
          </w:tcPr>
          <w:p w:rsidR="00361DEC" w:rsidRPr="00361DEC" w:rsidRDefault="00361DEC" w:rsidP="006A4CB6">
            <w:pPr>
              <w:autoSpaceDE w:val="0"/>
              <w:autoSpaceDN w:val="0"/>
              <w:adjustRightInd w:val="0"/>
              <w:spacing w:after="0"/>
              <w:jc w:val="center"/>
              <w:rPr>
                <w:color w:val="000000"/>
                <w:szCs w:val="24"/>
              </w:rPr>
            </w:pPr>
            <w:r w:rsidRPr="00361DEC">
              <w:rPr>
                <w:b/>
                <w:bCs/>
                <w:iCs/>
                <w:color w:val="000000"/>
                <w:szCs w:val="24"/>
              </w:rPr>
              <w:t>Показатель качества очистки сточных вод</w:t>
            </w:r>
          </w:p>
        </w:tc>
      </w:tr>
      <w:tr w:rsidR="00713BB5" w:rsidRPr="00361DEC" w:rsidTr="00361DEC">
        <w:trPr>
          <w:trHeight w:val="415"/>
        </w:trPr>
        <w:tc>
          <w:tcPr>
            <w:tcW w:w="534"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3.1.</w:t>
            </w:r>
          </w:p>
        </w:tc>
        <w:tc>
          <w:tcPr>
            <w:tcW w:w="3714" w:type="dxa"/>
            <w:shd w:val="clear" w:color="auto" w:fill="auto"/>
            <w:vAlign w:val="center"/>
          </w:tcPr>
          <w:p w:rsidR="00713BB5" w:rsidRPr="00361DEC" w:rsidRDefault="00713BB5" w:rsidP="006A4CB6">
            <w:pPr>
              <w:autoSpaceDE w:val="0"/>
              <w:autoSpaceDN w:val="0"/>
              <w:adjustRightInd w:val="0"/>
              <w:spacing w:after="0"/>
              <w:rPr>
                <w:color w:val="000000"/>
                <w:szCs w:val="24"/>
              </w:rPr>
            </w:pPr>
            <w:r w:rsidRPr="00361DEC">
              <w:rPr>
                <w:color w:val="000000"/>
                <w:szCs w:val="24"/>
              </w:rPr>
              <w:t>Доля хозяйственно- бытовых сточных вод, подвергающихся очистке, в общем объеме сбрасываемых сточных вод</w:t>
            </w:r>
          </w:p>
        </w:tc>
        <w:tc>
          <w:tcPr>
            <w:tcW w:w="1276"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w:t>
            </w:r>
          </w:p>
        </w:tc>
        <w:tc>
          <w:tcPr>
            <w:tcW w:w="1305"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80</w:t>
            </w:r>
          </w:p>
        </w:tc>
        <w:tc>
          <w:tcPr>
            <w:tcW w:w="967"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80</w:t>
            </w:r>
          </w:p>
        </w:tc>
        <w:tc>
          <w:tcPr>
            <w:tcW w:w="851"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100</w:t>
            </w:r>
          </w:p>
        </w:tc>
        <w:tc>
          <w:tcPr>
            <w:tcW w:w="992"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100</w:t>
            </w:r>
          </w:p>
        </w:tc>
      </w:tr>
      <w:tr w:rsidR="00361DEC" w:rsidRPr="00361DEC" w:rsidTr="00361DEC">
        <w:trPr>
          <w:trHeight w:val="415"/>
        </w:trPr>
        <w:tc>
          <w:tcPr>
            <w:tcW w:w="534" w:type="dxa"/>
            <w:shd w:val="clear" w:color="auto" w:fill="auto"/>
            <w:vAlign w:val="center"/>
          </w:tcPr>
          <w:p w:rsidR="00361DEC" w:rsidRPr="00361DEC" w:rsidRDefault="00361DEC" w:rsidP="006A4CB6">
            <w:pPr>
              <w:autoSpaceDE w:val="0"/>
              <w:autoSpaceDN w:val="0"/>
              <w:adjustRightInd w:val="0"/>
              <w:spacing w:after="0"/>
              <w:jc w:val="center"/>
              <w:rPr>
                <w:color w:val="000000"/>
                <w:szCs w:val="24"/>
              </w:rPr>
            </w:pPr>
            <w:r w:rsidRPr="00361DEC">
              <w:rPr>
                <w:iCs/>
                <w:color w:val="000000"/>
                <w:szCs w:val="24"/>
              </w:rPr>
              <w:t>4.</w:t>
            </w:r>
          </w:p>
        </w:tc>
        <w:tc>
          <w:tcPr>
            <w:tcW w:w="9105" w:type="dxa"/>
            <w:gridSpan w:val="6"/>
            <w:shd w:val="clear" w:color="auto" w:fill="auto"/>
            <w:vAlign w:val="center"/>
          </w:tcPr>
          <w:p w:rsidR="00361DEC" w:rsidRPr="00361DEC" w:rsidRDefault="00361DEC" w:rsidP="006A4CB6">
            <w:pPr>
              <w:autoSpaceDE w:val="0"/>
              <w:autoSpaceDN w:val="0"/>
              <w:adjustRightInd w:val="0"/>
              <w:spacing w:after="0"/>
              <w:jc w:val="center"/>
              <w:rPr>
                <w:color w:val="000000"/>
                <w:szCs w:val="24"/>
              </w:rPr>
            </w:pPr>
            <w:r w:rsidRPr="00361DEC">
              <w:rPr>
                <w:b/>
                <w:bCs/>
                <w:iCs/>
                <w:color w:val="000000"/>
                <w:szCs w:val="24"/>
              </w:rPr>
              <w:t>Показатель эффективности использования ресурсов</w:t>
            </w:r>
          </w:p>
        </w:tc>
      </w:tr>
      <w:tr w:rsidR="00713BB5" w:rsidRPr="00361DEC" w:rsidTr="00361DEC">
        <w:trPr>
          <w:trHeight w:val="418"/>
        </w:trPr>
        <w:tc>
          <w:tcPr>
            <w:tcW w:w="534"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4.1.</w:t>
            </w:r>
          </w:p>
        </w:tc>
        <w:tc>
          <w:tcPr>
            <w:tcW w:w="3714" w:type="dxa"/>
            <w:shd w:val="clear" w:color="auto" w:fill="auto"/>
            <w:vAlign w:val="center"/>
          </w:tcPr>
          <w:p w:rsidR="00713BB5" w:rsidRPr="00361DEC" w:rsidRDefault="00713BB5" w:rsidP="006A4CB6">
            <w:pPr>
              <w:autoSpaceDE w:val="0"/>
              <w:autoSpaceDN w:val="0"/>
              <w:adjustRightInd w:val="0"/>
              <w:spacing w:after="0"/>
              <w:rPr>
                <w:color w:val="000000"/>
                <w:szCs w:val="24"/>
              </w:rPr>
            </w:pPr>
            <w:r w:rsidRPr="00361DEC">
              <w:rPr>
                <w:color w:val="000000"/>
                <w:szCs w:val="24"/>
              </w:rPr>
              <w:t>Удельный расход электрической энергии при транспортировке сточных вод</w:t>
            </w:r>
          </w:p>
        </w:tc>
        <w:tc>
          <w:tcPr>
            <w:tcW w:w="1276"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кВт/ час/м3</w:t>
            </w:r>
          </w:p>
        </w:tc>
        <w:tc>
          <w:tcPr>
            <w:tcW w:w="1305"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1,3</w:t>
            </w:r>
          </w:p>
        </w:tc>
        <w:tc>
          <w:tcPr>
            <w:tcW w:w="967"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1,3</w:t>
            </w:r>
          </w:p>
        </w:tc>
        <w:tc>
          <w:tcPr>
            <w:tcW w:w="851"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0,9</w:t>
            </w:r>
          </w:p>
        </w:tc>
        <w:tc>
          <w:tcPr>
            <w:tcW w:w="992" w:type="dxa"/>
            <w:shd w:val="clear" w:color="auto" w:fill="auto"/>
            <w:vAlign w:val="center"/>
          </w:tcPr>
          <w:p w:rsidR="00713BB5" w:rsidRPr="00361DEC" w:rsidRDefault="00713BB5" w:rsidP="006A4CB6">
            <w:pPr>
              <w:autoSpaceDE w:val="0"/>
              <w:autoSpaceDN w:val="0"/>
              <w:adjustRightInd w:val="0"/>
              <w:spacing w:after="0"/>
              <w:jc w:val="center"/>
              <w:rPr>
                <w:color w:val="000000"/>
                <w:szCs w:val="24"/>
              </w:rPr>
            </w:pPr>
            <w:r w:rsidRPr="00361DEC">
              <w:rPr>
                <w:color w:val="000000"/>
                <w:szCs w:val="24"/>
              </w:rPr>
              <w:t>0,9</w:t>
            </w:r>
          </w:p>
        </w:tc>
      </w:tr>
    </w:tbl>
    <w:p w:rsidR="00713BB5" w:rsidRPr="00E4587D" w:rsidRDefault="00713BB5" w:rsidP="006A4CB6">
      <w:pPr>
        <w:rPr>
          <w:lang w:eastAsia="ru-RU"/>
        </w:rPr>
      </w:pPr>
    </w:p>
    <w:p w:rsidR="00713BB5" w:rsidRPr="00904CEF" w:rsidRDefault="00713BB5" w:rsidP="00D33F81">
      <w:pPr>
        <w:pStyle w:val="a3"/>
        <w:numPr>
          <w:ilvl w:val="0"/>
          <w:numId w:val="22"/>
        </w:numPr>
        <w:spacing w:after="0"/>
        <w:jc w:val="center"/>
        <w:outlineLvl w:val="0"/>
        <w:rPr>
          <w:b/>
          <w:bCs/>
          <w:sz w:val="26"/>
          <w:szCs w:val="26"/>
        </w:rPr>
      </w:pPr>
      <w:bookmarkStart w:id="232" w:name="_Toc374449733"/>
      <w:bookmarkStart w:id="233" w:name="_Toc396477863"/>
      <w:r w:rsidRPr="00904CEF">
        <w:rPr>
          <w:b/>
          <w:bCs/>
          <w:sz w:val="26"/>
          <w:szCs w:val="26"/>
        </w:rPr>
        <w:t>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32"/>
      <w:bookmarkEnd w:id="233"/>
    </w:p>
    <w:p w:rsidR="00AB658F" w:rsidRDefault="00AB658F" w:rsidP="007325FD">
      <w:pPr>
        <w:spacing w:after="0"/>
        <w:ind w:firstLine="709"/>
        <w:jc w:val="both"/>
      </w:pPr>
    </w:p>
    <w:p w:rsidR="004171B6" w:rsidRDefault="004171B6" w:rsidP="004171B6">
      <w:pPr>
        <w:spacing w:after="0"/>
        <w:ind w:firstLine="567"/>
        <w:jc w:val="both"/>
      </w:pPr>
      <w:r>
        <w:t xml:space="preserve">Согласно договору аренды недвижимого имущества, являющегося муниципальной </w:t>
      </w:r>
      <w:r w:rsidR="00297094">
        <w:t>собственностью муниципального</w:t>
      </w:r>
      <w:r>
        <w:t xml:space="preserve"> образования города Струнино №2 от 24.06.2013г. заключенному в целях осуществления деятельности по обеспечению водоотведения, ОАО «Струнинский тепло-водоканал» эксплуатирует канализационные сети, расположенные на ул. </w:t>
      </w:r>
      <w:r w:rsidR="00297094">
        <w:t>Заречная</w:t>
      </w:r>
      <w:r>
        <w:t xml:space="preserve">, ул. Лермонтова, ул. </w:t>
      </w:r>
      <w:r w:rsidR="00297094">
        <w:t>Воронина</w:t>
      </w:r>
      <w:r>
        <w:t>, пл. Кирова, ул. Шувалова, ул. Суворова, ул. Фрунзе, ул. Островского, кв. Дубки.</w:t>
      </w:r>
    </w:p>
    <w:p w:rsidR="00377538" w:rsidRDefault="004171B6" w:rsidP="004171B6">
      <w:pPr>
        <w:spacing w:after="0"/>
        <w:ind w:firstLine="567"/>
        <w:jc w:val="both"/>
        <w:rPr>
          <w:color w:val="FF0000"/>
        </w:rPr>
      </w:pPr>
      <w:r w:rsidRPr="00377538">
        <w:rPr>
          <w:color w:val="000000" w:themeColor="text1"/>
        </w:rPr>
        <w:t>Однако</w:t>
      </w:r>
      <w:r w:rsidR="003E6E49">
        <w:rPr>
          <w:color w:val="000000" w:themeColor="text1"/>
        </w:rPr>
        <w:t>,</w:t>
      </w:r>
      <w:r w:rsidRPr="00377538">
        <w:rPr>
          <w:color w:val="000000" w:themeColor="text1"/>
        </w:rPr>
        <w:t xml:space="preserve"> централизованное водоотведение осуществляется не только по трубопроводам, являющимися муниципальной собственностью. </w:t>
      </w:r>
      <w:r w:rsidR="00EE36E0" w:rsidRPr="00377538">
        <w:rPr>
          <w:color w:val="000000" w:themeColor="text1"/>
        </w:rPr>
        <w:t>Канализация</w:t>
      </w:r>
      <w:r w:rsidRPr="00377538">
        <w:rPr>
          <w:color w:val="000000" w:themeColor="text1"/>
        </w:rPr>
        <w:t xml:space="preserve"> на ул. </w:t>
      </w:r>
      <w:r w:rsidR="00EE36E0" w:rsidRPr="00377538">
        <w:rPr>
          <w:color w:val="000000" w:themeColor="text1"/>
        </w:rPr>
        <w:t>Шувалова</w:t>
      </w:r>
      <w:r w:rsidRPr="00377538">
        <w:rPr>
          <w:color w:val="000000" w:themeColor="text1"/>
        </w:rPr>
        <w:t xml:space="preserve">, ул. </w:t>
      </w:r>
      <w:r w:rsidR="00EE36E0" w:rsidRPr="00377538">
        <w:rPr>
          <w:color w:val="000000" w:themeColor="text1"/>
        </w:rPr>
        <w:t>Фролова</w:t>
      </w:r>
      <w:r w:rsidRPr="00377538">
        <w:rPr>
          <w:color w:val="000000" w:themeColor="text1"/>
        </w:rPr>
        <w:t xml:space="preserve">, ул. </w:t>
      </w:r>
      <w:r w:rsidR="00EE36E0" w:rsidRPr="00377538">
        <w:rPr>
          <w:color w:val="000000" w:themeColor="text1"/>
        </w:rPr>
        <w:t>Воронина</w:t>
      </w:r>
      <w:r w:rsidRPr="00377538">
        <w:rPr>
          <w:color w:val="000000" w:themeColor="text1"/>
        </w:rPr>
        <w:t xml:space="preserve">, ул. </w:t>
      </w:r>
      <w:r w:rsidR="00EE36E0" w:rsidRPr="00377538">
        <w:rPr>
          <w:color w:val="000000" w:themeColor="text1"/>
        </w:rPr>
        <w:t>Норильская</w:t>
      </w:r>
      <w:r w:rsidRPr="00377538">
        <w:rPr>
          <w:color w:val="000000" w:themeColor="text1"/>
        </w:rPr>
        <w:t xml:space="preserve">, ул. </w:t>
      </w:r>
      <w:r w:rsidR="00EE36E0" w:rsidRPr="00377538">
        <w:rPr>
          <w:color w:val="000000" w:themeColor="text1"/>
        </w:rPr>
        <w:t>Больничный проезд</w:t>
      </w:r>
      <w:r w:rsidRPr="00377538">
        <w:rPr>
          <w:color w:val="000000" w:themeColor="text1"/>
        </w:rPr>
        <w:t xml:space="preserve">, </w:t>
      </w:r>
      <w:r w:rsidR="00EE36E0" w:rsidRPr="00377538">
        <w:rPr>
          <w:color w:val="000000" w:themeColor="text1"/>
        </w:rPr>
        <w:t>пер</w:t>
      </w:r>
      <w:r w:rsidRPr="00377538">
        <w:rPr>
          <w:color w:val="000000" w:themeColor="text1"/>
        </w:rPr>
        <w:t xml:space="preserve">. </w:t>
      </w:r>
      <w:r w:rsidR="00EE36E0" w:rsidRPr="00377538">
        <w:rPr>
          <w:color w:val="000000" w:themeColor="text1"/>
        </w:rPr>
        <w:t>Чкалова</w:t>
      </w:r>
      <w:r w:rsidRPr="00377538">
        <w:rPr>
          <w:color w:val="000000" w:themeColor="text1"/>
        </w:rPr>
        <w:t xml:space="preserve">, ул. </w:t>
      </w:r>
      <w:r w:rsidR="00EE36E0" w:rsidRPr="00377538">
        <w:rPr>
          <w:color w:val="000000" w:themeColor="text1"/>
        </w:rPr>
        <w:t>Мелиоративная</w:t>
      </w:r>
      <w:r w:rsidR="003E6E49">
        <w:rPr>
          <w:color w:val="000000" w:themeColor="text1"/>
        </w:rPr>
        <w:t>,</w:t>
      </w:r>
      <w:r w:rsidRPr="00377538">
        <w:rPr>
          <w:color w:val="000000" w:themeColor="text1"/>
        </w:rPr>
        <w:t xml:space="preserve"> ул. Яблонева</w:t>
      </w:r>
      <w:r w:rsidR="005462A4" w:rsidRPr="00377538">
        <w:rPr>
          <w:color w:val="000000" w:themeColor="text1"/>
        </w:rPr>
        <w:t>я</w:t>
      </w:r>
      <w:r w:rsidRPr="00377538">
        <w:rPr>
          <w:color w:val="000000" w:themeColor="text1"/>
        </w:rPr>
        <w:t>, ул. Соловьиная, ул. Совхозная, ул. Молодежная являются бесхоз</w:t>
      </w:r>
      <w:r w:rsidR="003E6E49">
        <w:rPr>
          <w:color w:val="000000" w:themeColor="text1"/>
        </w:rPr>
        <w:t>яйными</w:t>
      </w:r>
      <w:r w:rsidRPr="00377538">
        <w:rPr>
          <w:color w:val="000000" w:themeColor="text1"/>
        </w:rPr>
        <w:t>.</w:t>
      </w:r>
      <w:r w:rsidR="00E64BB1">
        <w:rPr>
          <w:color w:val="FF0000"/>
        </w:rPr>
        <w:t xml:space="preserve"> </w:t>
      </w:r>
      <w:r w:rsidR="003E6E49" w:rsidRPr="00377538">
        <w:rPr>
          <w:color w:val="000000" w:themeColor="text1"/>
        </w:rPr>
        <w:t xml:space="preserve">Дополнительно к этому, канализационные сети ул. Яблоневая, ул. Соловьиная, ул. Совхозная, ул. Молодежная </w:t>
      </w:r>
      <w:r w:rsidR="003E6E49">
        <w:rPr>
          <w:color w:val="000000" w:themeColor="text1"/>
        </w:rPr>
        <w:t>являются объектом, незавершенного строительства и не подключены к централизованной сети водоотведения. Для подключения необходимо построить КНС в зоне «Курочкин сад»</w:t>
      </w:r>
      <w:r w:rsidR="00377538" w:rsidRPr="00377538">
        <w:rPr>
          <w:color w:val="000000" w:themeColor="text1"/>
        </w:rPr>
        <w:t>.</w:t>
      </w:r>
    </w:p>
    <w:p w:rsidR="004171B6" w:rsidRDefault="00377538" w:rsidP="004171B6">
      <w:pPr>
        <w:spacing w:after="0"/>
        <w:ind w:firstLine="567"/>
        <w:jc w:val="both"/>
      </w:pPr>
      <w:r>
        <w:t xml:space="preserve"> </w:t>
      </w:r>
      <w:r w:rsidR="004171B6">
        <w:t xml:space="preserve">Использования в своей деятельности бесхозяйных участков </w:t>
      </w:r>
      <w:r w:rsidR="00EE36E0">
        <w:t>канализационной</w:t>
      </w:r>
      <w:r w:rsidR="004171B6">
        <w:t xml:space="preserve"> сети сопровождается трудностями в обеспечении надежного и бесперебойного снабжения потребителей питьевой водой и качественного водоотведения. Спорные вопросы технического обслуживания, компенсации потерь питьевой воды, загрязнения окружающей среды, подключения новых потребителей постоянно возникают в процессе деятельности ОАО «Струнинский тепло-водоканал».</w:t>
      </w:r>
    </w:p>
    <w:p w:rsidR="004171B6" w:rsidRPr="000532A9" w:rsidRDefault="004171B6" w:rsidP="004171B6">
      <w:pPr>
        <w:spacing w:after="0"/>
        <w:ind w:firstLine="567"/>
        <w:jc w:val="both"/>
      </w:pPr>
      <w:r>
        <w:t xml:space="preserve">Рекомендуется провести работу по инвентаризации </w:t>
      </w:r>
      <w:r w:rsidR="00297094">
        <w:t>канализационных</w:t>
      </w:r>
      <w:r>
        <w:t xml:space="preserve"> сетей </w:t>
      </w:r>
      <w:r w:rsidR="00297094">
        <w:t>муниципального</w:t>
      </w:r>
      <w:r>
        <w:t xml:space="preserve"> образования с последующим оформлением бесхозяйных сетей в муниципальную собственность.</w:t>
      </w: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AB658F" w:rsidRDefault="00AB658F" w:rsidP="007325FD">
      <w:pPr>
        <w:spacing w:after="0"/>
        <w:ind w:firstLine="709"/>
        <w:jc w:val="both"/>
      </w:pPr>
    </w:p>
    <w:p w:rsidR="001D26EE" w:rsidRDefault="001D26EE" w:rsidP="007325FD">
      <w:pPr>
        <w:spacing w:after="0"/>
        <w:ind w:firstLine="709"/>
        <w:jc w:val="both"/>
      </w:pPr>
    </w:p>
    <w:p w:rsidR="004A5C09" w:rsidRPr="00FD0083" w:rsidRDefault="004A5C09" w:rsidP="006A4CB6">
      <w:pPr>
        <w:pStyle w:val="1"/>
        <w:spacing w:line="276" w:lineRule="auto"/>
        <w:jc w:val="center"/>
        <w:rPr>
          <w:b/>
          <w:sz w:val="28"/>
          <w:szCs w:val="28"/>
        </w:rPr>
      </w:pPr>
      <w:bookmarkStart w:id="234" w:name="_Toc392458255"/>
      <w:bookmarkStart w:id="235" w:name="_Toc396477864"/>
      <w:r>
        <w:rPr>
          <w:b/>
          <w:sz w:val="28"/>
          <w:szCs w:val="28"/>
        </w:rPr>
        <w:t>Список принятых сокращений</w:t>
      </w:r>
      <w:bookmarkEnd w:id="234"/>
      <w:bookmarkEnd w:id="235"/>
    </w:p>
    <w:p w:rsidR="004A5C09" w:rsidRPr="00361DEC" w:rsidRDefault="004A5C09" w:rsidP="006A4CB6">
      <w:pPr>
        <w:pStyle w:val="af2"/>
        <w:spacing w:after="0" w:line="276" w:lineRule="auto"/>
        <w:rPr>
          <w:i w:val="0"/>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7583"/>
      </w:tblGrid>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b/>
                <w:szCs w:val="24"/>
              </w:rPr>
            </w:pPr>
            <w:r w:rsidRPr="00361DEC">
              <w:rPr>
                <w:b/>
                <w:szCs w:val="24"/>
              </w:rPr>
              <w:t>Сокращение</w:t>
            </w:r>
          </w:p>
        </w:tc>
        <w:tc>
          <w:tcPr>
            <w:tcW w:w="3938" w:type="pct"/>
            <w:shd w:val="clear" w:color="auto" w:fill="auto"/>
            <w:vAlign w:val="center"/>
          </w:tcPr>
          <w:p w:rsidR="004A5C09" w:rsidRPr="00361DEC" w:rsidRDefault="004A5C09" w:rsidP="006A4CB6">
            <w:pPr>
              <w:spacing w:after="0"/>
              <w:jc w:val="center"/>
              <w:rPr>
                <w:b/>
                <w:szCs w:val="24"/>
              </w:rPr>
            </w:pPr>
            <w:r w:rsidRPr="00361DEC">
              <w:rPr>
                <w:b/>
                <w:szCs w:val="24"/>
              </w:rPr>
              <w:t>Расшифровка сокращения</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НС</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Насосная станция</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ФЗ</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Федеральный закон</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КОС</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Канализационные очистные сооружения</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СП</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Свод правил</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СНиП</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Строительные нормы и правила</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ВЗУ</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Водозаборный узел</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СанПиН</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Санитарно-эпидемиологические правила и нормативы</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ПДК</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Предельно допустимая концентрация</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ВНС</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Водонасосная станция</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ХВС</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Холодное водоснабжение</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ХВП</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Хозяйственно-питьевой водопровод</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БОС</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Биологические очистные сооружения</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КНС</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Канализационная насосная станция</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ОС</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Очистные сооружения</w:t>
            </w:r>
          </w:p>
        </w:tc>
      </w:tr>
      <w:tr w:rsidR="004A5C09" w:rsidRPr="00361DEC" w:rsidTr="00361DEC">
        <w:trPr>
          <w:trHeight w:val="454"/>
        </w:trPr>
        <w:tc>
          <w:tcPr>
            <w:tcW w:w="1062" w:type="pct"/>
            <w:shd w:val="clear" w:color="auto" w:fill="auto"/>
            <w:vAlign w:val="center"/>
          </w:tcPr>
          <w:p w:rsidR="004A5C09" w:rsidRPr="00361DEC" w:rsidRDefault="004A5C09" w:rsidP="006A4CB6">
            <w:pPr>
              <w:spacing w:after="0"/>
              <w:jc w:val="center"/>
              <w:rPr>
                <w:szCs w:val="24"/>
              </w:rPr>
            </w:pPr>
            <w:r w:rsidRPr="00361DEC">
              <w:rPr>
                <w:szCs w:val="24"/>
              </w:rPr>
              <w:t>ЗСО</w:t>
            </w:r>
          </w:p>
        </w:tc>
        <w:tc>
          <w:tcPr>
            <w:tcW w:w="3938" w:type="pct"/>
            <w:shd w:val="clear" w:color="auto" w:fill="auto"/>
            <w:vAlign w:val="center"/>
          </w:tcPr>
          <w:p w:rsidR="004A5C09" w:rsidRPr="00361DEC" w:rsidRDefault="004A5C09" w:rsidP="006A4CB6">
            <w:pPr>
              <w:spacing w:after="0"/>
              <w:jc w:val="center"/>
              <w:rPr>
                <w:szCs w:val="24"/>
              </w:rPr>
            </w:pPr>
            <w:r w:rsidRPr="00361DEC">
              <w:rPr>
                <w:szCs w:val="24"/>
              </w:rPr>
              <w:t>Зона санитарной охраны</w:t>
            </w:r>
          </w:p>
        </w:tc>
      </w:tr>
      <w:tr w:rsidR="00D87B63" w:rsidRPr="00361DEC" w:rsidTr="00361DEC">
        <w:trPr>
          <w:trHeight w:val="454"/>
        </w:trPr>
        <w:tc>
          <w:tcPr>
            <w:tcW w:w="1062" w:type="pct"/>
            <w:shd w:val="clear" w:color="auto" w:fill="auto"/>
            <w:vAlign w:val="center"/>
          </w:tcPr>
          <w:p w:rsidR="00D87B63" w:rsidRPr="00361DEC" w:rsidRDefault="00D87B63" w:rsidP="006A4CB6">
            <w:pPr>
              <w:spacing w:after="0"/>
              <w:jc w:val="center"/>
              <w:rPr>
                <w:szCs w:val="24"/>
              </w:rPr>
            </w:pPr>
            <w:r w:rsidRPr="00361DEC">
              <w:rPr>
                <w:szCs w:val="24"/>
              </w:rPr>
              <w:t>ВОС</w:t>
            </w:r>
          </w:p>
        </w:tc>
        <w:tc>
          <w:tcPr>
            <w:tcW w:w="3938" w:type="pct"/>
            <w:shd w:val="clear" w:color="auto" w:fill="auto"/>
            <w:vAlign w:val="center"/>
          </w:tcPr>
          <w:p w:rsidR="00D87B63" w:rsidRPr="00361DEC" w:rsidRDefault="00D87B63" w:rsidP="006A4CB6">
            <w:pPr>
              <w:spacing w:after="0"/>
              <w:jc w:val="center"/>
              <w:rPr>
                <w:szCs w:val="24"/>
              </w:rPr>
            </w:pPr>
            <w:r w:rsidRPr="00361DEC">
              <w:rPr>
                <w:szCs w:val="24"/>
              </w:rPr>
              <w:t>Водоочистные сооружения</w:t>
            </w:r>
          </w:p>
        </w:tc>
      </w:tr>
      <w:tr w:rsidR="001E6DB4" w:rsidRPr="00361DEC" w:rsidTr="00361DEC">
        <w:trPr>
          <w:trHeight w:val="454"/>
        </w:trPr>
        <w:tc>
          <w:tcPr>
            <w:tcW w:w="1062" w:type="pct"/>
            <w:shd w:val="clear" w:color="auto" w:fill="auto"/>
            <w:vAlign w:val="center"/>
          </w:tcPr>
          <w:p w:rsidR="001E6DB4" w:rsidRPr="00361DEC" w:rsidRDefault="001E6DB4" w:rsidP="006A4CB6">
            <w:pPr>
              <w:spacing w:after="0"/>
              <w:jc w:val="center"/>
              <w:rPr>
                <w:szCs w:val="24"/>
              </w:rPr>
            </w:pPr>
            <w:r w:rsidRPr="00361DEC">
              <w:rPr>
                <w:rFonts w:eastAsia="Times New Roman"/>
                <w:color w:val="000000"/>
                <w:szCs w:val="24"/>
                <w:lang w:eastAsia="ru-RU"/>
              </w:rPr>
              <w:t>НЦС</w:t>
            </w:r>
          </w:p>
        </w:tc>
        <w:tc>
          <w:tcPr>
            <w:tcW w:w="3938" w:type="pct"/>
            <w:shd w:val="clear" w:color="auto" w:fill="auto"/>
            <w:vAlign w:val="center"/>
          </w:tcPr>
          <w:p w:rsidR="001E6DB4" w:rsidRPr="00361DEC" w:rsidRDefault="001E6DB4" w:rsidP="006A4CB6">
            <w:pPr>
              <w:spacing w:after="0"/>
              <w:jc w:val="center"/>
              <w:rPr>
                <w:bCs/>
                <w:szCs w:val="24"/>
              </w:rPr>
            </w:pPr>
            <w:r w:rsidRPr="00361DEC">
              <w:rPr>
                <w:szCs w:val="24"/>
              </w:rPr>
              <w:t>Государственные укрупненные сметные нормативы</w:t>
            </w:r>
            <w:r w:rsidRPr="00361DEC">
              <w:rPr>
                <w:bCs/>
                <w:szCs w:val="24"/>
              </w:rPr>
              <w:t>.</w:t>
            </w:r>
          </w:p>
          <w:p w:rsidR="001E6DB4" w:rsidRPr="00361DEC" w:rsidRDefault="001E6DB4" w:rsidP="006A4CB6">
            <w:pPr>
              <w:spacing w:after="0"/>
              <w:jc w:val="center"/>
              <w:rPr>
                <w:szCs w:val="24"/>
              </w:rPr>
            </w:pPr>
            <w:r w:rsidRPr="00361DEC">
              <w:rPr>
                <w:bCs/>
                <w:szCs w:val="24"/>
              </w:rPr>
              <w:t>Нормативы цены строительства</w:t>
            </w:r>
          </w:p>
        </w:tc>
      </w:tr>
      <w:tr w:rsidR="00921509" w:rsidRPr="00361DEC" w:rsidTr="00361DEC">
        <w:trPr>
          <w:trHeight w:val="454"/>
        </w:trPr>
        <w:tc>
          <w:tcPr>
            <w:tcW w:w="1062" w:type="pct"/>
            <w:shd w:val="clear" w:color="auto" w:fill="auto"/>
            <w:vAlign w:val="center"/>
          </w:tcPr>
          <w:p w:rsidR="00921509" w:rsidRPr="00361DEC" w:rsidRDefault="00921509" w:rsidP="006A4CB6">
            <w:pPr>
              <w:spacing w:after="0"/>
              <w:jc w:val="center"/>
              <w:rPr>
                <w:rFonts w:eastAsia="Times New Roman"/>
                <w:color w:val="000000"/>
                <w:szCs w:val="24"/>
                <w:lang w:eastAsia="ru-RU"/>
              </w:rPr>
            </w:pPr>
            <w:r w:rsidRPr="00361DEC">
              <w:rPr>
                <w:rFonts w:eastAsia="Times New Roman"/>
                <w:color w:val="000000"/>
                <w:szCs w:val="24"/>
                <w:lang w:eastAsia="ru-RU"/>
              </w:rPr>
              <w:t>РВЧ</w:t>
            </w:r>
          </w:p>
        </w:tc>
        <w:tc>
          <w:tcPr>
            <w:tcW w:w="3938" w:type="pct"/>
            <w:shd w:val="clear" w:color="auto" w:fill="auto"/>
            <w:vAlign w:val="center"/>
          </w:tcPr>
          <w:p w:rsidR="00921509" w:rsidRPr="00361DEC" w:rsidRDefault="00921509" w:rsidP="006A4CB6">
            <w:pPr>
              <w:spacing w:after="0"/>
              <w:jc w:val="center"/>
              <w:rPr>
                <w:szCs w:val="24"/>
              </w:rPr>
            </w:pPr>
            <w:r w:rsidRPr="00361DEC">
              <w:rPr>
                <w:szCs w:val="24"/>
              </w:rPr>
              <w:t>Резервуар чистой воды</w:t>
            </w:r>
          </w:p>
        </w:tc>
      </w:tr>
    </w:tbl>
    <w:p w:rsidR="002D2387" w:rsidRDefault="002D2387" w:rsidP="006A4CB6"/>
    <w:p w:rsidR="002D2387" w:rsidRDefault="002D2387">
      <w:pPr>
        <w:spacing w:after="0" w:line="240" w:lineRule="auto"/>
      </w:pPr>
    </w:p>
    <w:sectPr w:rsidR="002D2387" w:rsidSect="006B02E2">
      <w:headerReference w:type="default" r:id="rId37"/>
      <w:pgSz w:w="11906" w:h="16838"/>
      <w:pgMar w:top="1134" w:right="850"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6909" w:rsidRDefault="005D6909" w:rsidP="0017792F">
      <w:pPr>
        <w:spacing w:after="0" w:line="240" w:lineRule="auto"/>
      </w:pPr>
      <w:r>
        <w:separator/>
      </w:r>
    </w:p>
  </w:endnote>
  <w:endnote w:type="continuationSeparator" w:id="0">
    <w:p w:rsidR="005D6909" w:rsidRDefault="005D6909" w:rsidP="001779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2FF" w:usb1="420024FF"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0DD" w:rsidRDefault="009D70DD">
    <w:pPr>
      <w:pStyle w:val="a8"/>
      <w:jc w:val="right"/>
    </w:pPr>
    <w:r>
      <w:fldChar w:fldCharType="begin"/>
    </w:r>
    <w:r>
      <w:instrText>PAGE   \* MERGEFORMAT</w:instrText>
    </w:r>
    <w:r>
      <w:fldChar w:fldCharType="separate"/>
    </w:r>
    <w:r w:rsidR="00A859F0">
      <w:rPr>
        <w:noProof/>
      </w:rPr>
      <w:t>25</w:t>
    </w:r>
    <w:r>
      <w:rPr>
        <w:noProof/>
      </w:rPr>
      <w:fldChar w:fldCharType="end"/>
    </w:r>
  </w:p>
  <w:p w:rsidR="009D70DD" w:rsidRPr="00BC0301" w:rsidRDefault="009D70DD" w:rsidP="00F0177F">
    <w:pPr>
      <w:pStyle w:val="a8"/>
      <w:jc w:val="center"/>
      <w:rPr>
        <w:i/>
      </w:rPr>
    </w:pPr>
    <w:r w:rsidRPr="00BC0301">
      <w:rPr>
        <w:i/>
      </w:rPr>
      <w:t>ООО «КомИнвестПроект»</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5451261"/>
      <w:docPartObj>
        <w:docPartGallery w:val="Page Numbers (Bottom of Page)"/>
        <w:docPartUnique/>
      </w:docPartObj>
    </w:sdtPr>
    <w:sdtContent>
      <w:p w:rsidR="009D70DD" w:rsidRDefault="009D70DD">
        <w:pPr>
          <w:pStyle w:val="a8"/>
          <w:jc w:val="right"/>
        </w:pPr>
        <w:r>
          <w:fldChar w:fldCharType="begin"/>
        </w:r>
        <w:r>
          <w:instrText>PAGE   \* MERGEFORMAT</w:instrText>
        </w:r>
        <w:r>
          <w:fldChar w:fldCharType="separate"/>
        </w:r>
        <w:r w:rsidR="00A859F0">
          <w:rPr>
            <w:noProof/>
          </w:rPr>
          <w:t>12</w:t>
        </w:r>
        <w:r>
          <w:rPr>
            <w:noProof/>
          </w:rPr>
          <w:fldChar w:fldCharType="end"/>
        </w:r>
      </w:p>
    </w:sdtContent>
  </w:sdt>
  <w:p w:rsidR="009D70DD" w:rsidRDefault="009D70DD">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0DD" w:rsidRDefault="009D70DD">
    <w:pPr>
      <w:pStyle w:val="a8"/>
      <w:jc w:val="right"/>
    </w:pPr>
    <w:r>
      <w:fldChar w:fldCharType="begin"/>
    </w:r>
    <w:r>
      <w:instrText>PAGE   \* MERGEFORMAT</w:instrText>
    </w:r>
    <w:r>
      <w:fldChar w:fldCharType="separate"/>
    </w:r>
    <w:r w:rsidR="00A859F0">
      <w:rPr>
        <w:noProof/>
      </w:rPr>
      <w:t>82</w:t>
    </w:r>
    <w:r>
      <w:rPr>
        <w:noProof/>
      </w:rPr>
      <w:fldChar w:fldCharType="end"/>
    </w:r>
  </w:p>
  <w:p w:rsidR="009D70DD" w:rsidRPr="00BC0301" w:rsidRDefault="009D70DD" w:rsidP="00BC0301">
    <w:pPr>
      <w:pStyle w:val="a8"/>
      <w:jc w:val="center"/>
      <w:rPr>
        <w:i/>
      </w:rPr>
    </w:pPr>
    <w:r w:rsidRPr="00BC0301">
      <w:rPr>
        <w:i/>
      </w:rPr>
      <w:t>ООО «КомИнвестПроект»</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6909" w:rsidRDefault="005D6909" w:rsidP="0017792F">
      <w:pPr>
        <w:spacing w:after="0" w:line="240" w:lineRule="auto"/>
      </w:pPr>
      <w:r>
        <w:separator/>
      </w:r>
    </w:p>
  </w:footnote>
  <w:footnote w:type="continuationSeparator" w:id="0">
    <w:p w:rsidR="005D6909" w:rsidRDefault="005D6909" w:rsidP="001779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0DD" w:rsidRPr="00BC0301" w:rsidRDefault="009D70DD" w:rsidP="0017792F">
    <w:pPr>
      <w:pStyle w:val="aa"/>
      <w:spacing w:line="360" w:lineRule="auto"/>
      <w:jc w:val="center"/>
      <w:rPr>
        <w:sz w:val="20"/>
        <w:szCs w:val="20"/>
      </w:rPr>
    </w:pPr>
  </w:p>
  <w:p w:rsidR="009D70DD" w:rsidRPr="00BC0301" w:rsidRDefault="009D70DD" w:rsidP="0017792F">
    <w:pPr>
      <w:pStyle w:val="aa"/>
      <w:spacing w:line="360" w:lineRule="auto"/>
      <w:jc w:val="center"/>
    </w:pPr>
    <w:r w:rsidRPr="00BC0301">
      <w:rPr>
        <w:sz w:val="20"/>
        <w:szCs w:val="20"/>
      </w:rPr>
      <w:t>Схема водоснабжения и водоотведения города Струнино Александровского района Владимирской области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0DD" w:rsidRPr="0066471A" w:rsidRDefault="009D70DD" w:rsidP="00BE2320">
    <w:pPr>
      <w:pStyle w:val="aa"/>
      <w:spacing w:line="360" w:lineRule="auto"/>
      <w:jc w:val="center"/>
    </w:pPr>
    <w:r w:rsidRPr="0066471A">
      <w:rPr>
        <w:sz w:val="20"/>
        <w:szCs w:val="20"/>
      </w:rPr>
      <w:t>Схема водоснабжения и водоотведения города Струнино Александровского района Владимирской области</w:t>
    </w:r>
  </w:p>
  <w:p w:rsidR="009D70DD" w:rsidRPr="00E81275" w:rsidRDefault="009D70DD" w:rsidP="00DF3B7A">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0DD" w:rsidRPr="00BC0301" w:rsidRDefault="009D70DD" w:rsidP="0083251B">
    <w:pPr>
      <w:pStyle w:val="aa"/>
      <w:spacing w:line="360" w:lineRule="auto"/>
      <w:jc w:val="center"/>
      <w:rPr>
        <w:sz w:val="20"/>
        <w:szCs w:val="20"/>
      </w:rPr>
    </w:pPr>
    <w:r w:rsidRPr="00BC0301">
      <w:rPr>
        <w:sz w:val="20"/>
        <w:szCs w:val="20"/>
      </w:rPr>
      <w:t>Схема водоснабжения и водоотведения города Струнино Александровского района Владимирской области</w:t>
    </w:r>
  </w:p>
  <w:p w:rsidR="009D70DD" w:rsidRPr="0083251B" w:rsidRDefault="009D70DD" w:rsidP="0083251B">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2446A"/>
    <w:multiLevelType w:val="hybridMultilevel"/>
    <w:tmpl w:val="C4628CE2"/>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52D2F6F"/>
    <w:multiLevelType w:val="multilevel"/>
    <w:tmpl w:val="540CD0BC"/>
    <w:lvl w:ilvl="0">
      <w:start w:val="1"/>
      <w:numFmt w:val="decimal"/>
      <w:lvlText w:val="%1."/>
      <w:lvlJc w:val="left"/>
      <w:pPr>
        <w:ind w:left="1069" w:hanging="360"/>
      </w:pPr>
      <w:rPr>
        <w:rFonts w:hint="default"/>
        <w:b/>
      </w:rPr>
    </w:lvl>
    <w:lvl w:ilvl="1">
      <w:start w:val="1"/>
      <w:numFmt w:val="decimal"/>
      <w:lvlText w:val="10.%2."/>
      <w:lvlJc w:val="center"/>
      <w:pPr>
        <w:ind w:left="1069" w:hanging="360"/>
      </w:pPr>
      <w:rPr>
        <w:rFonts w:hint="default"/>
        <w:b/>
        <w:i w:val="0"/>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
    <w:nsid w:val="05D4550D"/>
    <w:multiLevelType w:val="hybridMultilevel"/>
    <w:tmpl w:val="63C29258"/>
    <w:lvl w:ilvl="0" w:tplc="E7309E64">
      <w:start w:val="1"/>
      <w:numFmt w:val="decimal"/>
      <w:lvlText w:val="%1."/>
      <w:lvlJc w:val="left"/>
      <w:pPr>
        <w:ind w:left="1287" w:hanging="360"/>
      </w:pPr>
      <w:rPr>
        <w:rFonts w:cs="Times New Roman"/>
        <w:b w:val="0"/>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3">
    <w:nsid w:val="08A41A37"/>
    <w:multiLevelType w:val="hybridMultilevel"/>
    <w:tmpl w:val="CAC68DEE"/>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C6D58A7"/>
    <w:multiLevelType w:val="multilevel"/>
    <w:tmpl w:val="5DCA796C"/>
    <w:lvl w:ilvl="0">
      <w:start w:val="2"/>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
    <w:nsid w:val="0C886CAE"/>
    <w:multiLevelType w:val="hybridMultilevel"/>
    <w:tmpl w:val="263C18AE"/>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E0518C2"/>
    <w:multiLevelType w:val="hybridMultilevel"/>
    <w:tmpl w:val="0D4A174A"/>
    <w:lvl w:ilvl="0" w:tplc="BDFAD586">
      <w:start w:val="1"/>
      <w:numFmt w:val="decimal"/>
      <w:lvlText w:val="%1)"/>
      <w:lvlJc w:val="left"/>
      <w:pPr>
        <w:ind w:left="928" w:hanging="360"/>
      </w:pPr>
      <w:rPr>
        <w:rFonts w:cs="Times New Roman"/>
        <w:b w:val="0"/>
        <w:color w:val="000000" w:themeColor="text1"/>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7">
    <w:nsid w:val="0F695B0C"/>
    <w:multiLevelType w:val="hybridMultilevel"/>
    <w:tmpl w:val="6CCA07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FAD18A2"/>
    <w:multiLevelType w:val="hybridMultilevel"/>
    <w:tmpl w:val="0890E2D2"/>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1617548"/>
    <w:multiLevelType w:val="multilevel"/>
    <w:tmpl w:val="48B0E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1E94FC0"/>
    <w:multiLevelType w:val="hybridMultilevel"/>
    <w:tmpl w:val="92C4F67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6D3511A"/>
    <w:multiLevelType w:val="hybridMultilevel"/>
    <w:tmpl w:val="23B64110"/>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98F3DF5"/>
    <w:multiLevelType w:val="hybridMultilevel"/>
    <w:tmpl w:val="5AC82BFA"/>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AAE41A0"/>
    <w:multiLevelType w:val="hybridMultilevel"/>
    <w:tmpl w:val="A69899B2"/>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BA06C88"/>
    <w:multiLevelType w:val="hybridMultilevel"/>
    <w:tmpl w:val="8BF827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BC9295E"/>
    <w:multiLevelType w:val="hybridMultilevel"/>
    <w:tmpl w:val="85E880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18B08E1"/>
    <w:multiLevelType w:val="hybridMultilevel"/>
    <w:tmpl w:val="BF8C0B3E"/>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25008C2"/>
    <w:multiLevelType w:val="hybridMultilevel"/>
    <w:tmpl w:val="6CAEAED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236E66E4"/>
    <w:multiLevelType w:val="hybridMultilevel"/>
    <w:tmpl w:val="1A325068"/>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25BC625F"/>
    <w:multiLevelType w:val="hybridMultilevel"/>
    <w:tmpl w:val="2C2847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7860A8A"/>
    <w:multiLevelType w:val="hybridMultilevel"/>
    <w:tmpl w:val="0ADE4AC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286F5C43"/>
    <w:multiLevelType w:val="hybridMultilevel"/>
    <w:tmpl w:val="6D9C5224"/>
    <w:lvl w:ilvl="0" w:tplc="CCE03950">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29A71AE3"/>
    <w:multiLevelType w:val="multilevel"/>
    <w:tmpl w:val="C434B98C"/>
    <w:lvl w:ilvl="0">
      <w:start w:val="4"/>
      <w:numFmt w:val="decimal"/>
      <w:lvlText w:val="%1."/>
      <w:lvlJc w:val="left"/>
      <w:pPr>
        <w:ind w:left="360" w:hanging="360"/>
      </w:pPr>
      <w:rPr>
        <w:rFonts w:hint="default"/>
      </w:rPr>
    </w:lvl>
    <w:lvl w:ilvl="1">
      <w:start w:val="1"/>
      <w:numFmt w:val="decimal"/>
      <w:lvlText w:val="13.%2."/>
      <w:lvlJc w:val="center"/>
      <w:pPr>
        <w:ind w:left="1069" w:hanging="360"/>
      </w:pPr>
      <w:rPr>
        <w:rFonts w:hint="default"/>
        <w:b/>
        <w:i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3">
    <w:nsid w:val="3347760B"/>
    <w:multiLevelType w:val="hybridMultilevel"/>
    <w:tmpl w:val="C8FAD5FA"/>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3B7F43EA"/>
    <w:multiLevelType w:val="hybridMultilevel"/>
    <w:tmpl w:val="66FEB546"/>
    <w:lvl w:ilvl="0" w:tplc="83561F8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BC371D7"/>
    <w:multiLevelType w:val="multilevel"/>
    <w:tmpl w:val="170A5E86"/>
    <w:lvl w:ilvl="0">
      <w:start w:val="1"/>
      <w:numFmt w:val="decimal"/>
      <w:lvlText w:val="%1."/>
      <w:lvlJc w:val="left"/>
      <w:pPr>
        <w:ind w:left="360" w:hanging="360"/>
      </w:pPr>
      <w:rPr>
        <w:rFonts w:hint="default"/>
      </w:rPr>
    </w:lvl>
    <w:lvl w:ilvl="1">
      <w:start w:val="7"/>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3CAF49FC"/>
    <w:multiLevelType w:val="hybridMultilevel"/>
    <w:tmpl w:val="18BC58EE"/>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D1C1DD2"/>
    <w:multiLevelType w:val="hybridMultilevel"/>
    <w:tmpl w:val="7FE278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E35282B"/>
    <w:multiLevelType w:val="hybridMultilevel"/>
    <w:tmpl w:val="441C374A"/>
    <w:lvl w:ilvl="0" w:tplc="A1D84928">
      <w:start w:val="1"/>
      <w:numFmt w:val="bullet"/>
      <w:lvlText w:val=""/>
      <w:lvlJc w:val="left"/>
      <w:pPr>
        <w:ind w:left="1429" w:hanging="360"/>
      </w:pPr>
      <w:rPr>
        <w:rFonts w:ascii="Symbol" w:hAnsi="Symbol"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3EBF5343"/>
    <w:multiLevelType w:val="singleLevel"/>
    <w:tmpl w:val="FEA6C5DE"/>
    <w:lvl w:ilvl="0">
      <w:start w:val="1"/>
      <w:numFmt w:val="decimal"/>
      <w:lvlText w:val="%1"/>
      <w:legacy w:legacy="1" w:legacySpace="0" w:legacyIndent="283"/>
      <w:lvlJc w:val="left"/>
      <w:pPr>
        <w:ind w:left="283" w:hanging="283"/>
      </w:pPr>
    </w:lvl>
  </w:abstractNum>
  <w:abstractNum w:abstractNumId="30">
    <w:nsid w:val="40233453"/>
    <w:multiLevelType w:val="hybridMultilevel"/>
    <w:tmpl w:val="373C8A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25451A0"/>
    <w:multiLevelType w:val="hybridMultilevel"/>
    <w:tmpl w:val="7A36D680"/>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42BF4B82"/>
    <w:multiLevelType w:val="multilevel"/>
    <w:tmpl w:val="F1329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36A0DCC"/>
    <w:multiLevelType w:val="multilevel"/>
    <w:tmpl w:val="673011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448F74F3"/>
    <w:multiLevelType w:val="hybridMultilevel"/>
    <w:tmpl w:val="A2701342"/>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5">
    <w:nsid w:val="47467D86"/>
    <w:multiLevelType w:val="multilevel"/>
    <w:tmpl w:val="8C5C4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4D697D1C"/>
    <w:multiLevelType w:val="multilevel"/>
    <w:tmpl w:val="00CAA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3BC199A"/>
    <w:multiLevelType w:val="hybridMultilevel"/>
    <w:tmpl w:val="FC7A9E0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nsid w:val="571208FA"/>
    <w:multiLevelType w:val="hybridMultilevel"/>
    <w:tmpl w:val="1DEA0E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ACC1B34"/>
    <w:multiLevelType w:val="multilevel"/>
    <w:tmpl w:val="A2E842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5E634D55"/>
    <w:multiLevelType w:val="multilevel"/>
    <w:tmpl w:val="EEE469D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nsid w:val="5ECF7F40"/>
    <w:multiLevelType w:val="multilevel"/>
    <w:tmpl w:val="C28278A6"/>
    <w:lvl w:ilvl="0">
      <w:start w:val="1"/>
      <w:numFmt w:val="decimal"/>
      <w:lvlText w:val="%1."/>
      <w:lvlJc w:val="left"/>
      <w:pPr>
        <w:ind w:left="1069" w:hanging="360"/>
      </w:pPr>
      <w:rPr>
        <w:rFonts w:hint="default"/>
        <w:b/>
      </w:rPr>
    </w:lvl>
    <w:lvl w:ilvl="1">
      <w:start w:val="1"/>
      <w:numFmt w:val="decimal"/>
      <w:lvlText w:val="11.%2."/>
      <w:lvlJc w:val="center"/>
      <w:pPr>
        <w:ind w:left="1069" w:hanging="360"/>
      </w:pPr>
      <w:rPr>
        <w:rFonts w:hint="default"/>
        <w:b/>
        <w:i w:val="0"/>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2">
    <w:nsid w:val="5FD81CAA"/>
    <w:multiLevelType w:val="hybridMultilevel"/>
    <w:tmpl w:val="B5F272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2826C88"/>
    <w:multiLevelType w:val="hybridMultilevel"/>
    <w:tmpl w:val="F77E57C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63307D1B"/>
    <w:multiLevelType w:val="hybridMultilevel"/>
    <w:tmpl w:val="6C7C33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7F44EA5"/>
    <w:multiLevelType w:val="hybridMultilevel"/>
    <w:tmpl w:val="9E000296"/>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6B212CF8"/>
    <w:multiLevelType w:val="multilevel"/>
    <w:tmpl w:val="539605A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FA31E55"/>
    <w:multiLevelType w:val="hybridMultilevel"/>
    <w:tmpl w:val="A744737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6FE6241F"/>
    <w:multiLevelType w:val="multilevel"/>
    <w:tmpl w:val="F872AF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09C6523"/>
    <w:multiLevelType w:val="hybridMultilevel"/>
    <w:tmpl w:val="54E43BEC"/>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0">
    <w:nsid w:val="730D0EFD"/>
    <w:multiLevelType w:val="multilevel"/>
    <w:tmpl w:val="10BA0BE6"/>
    <w:lvl w:ilvl="0">
      <w:start w:val="4"/>
      <w:numFmt w:val="decimal"/>
      <w:lvlText w:val="%1."/>
      <w:lvlJc w:val="left"/>
      <w:pPr>
        <w:ind w:left="360" w:hanging="360"/>
      </w:pPr>
      <w:rPr>
        <w:rFonts w:hint="default"/>
      </w:rPr>
    </w:lvl>
    <w:lvl w:ilvl="1">
      <w:start w:val="1"/>
      <w:numFmt w:val="decimal"/>
      <w:lvlText w:val="14.%2."/>
      <w:lvlJc w:val="center"/>
      <w:pPr>
        <w:ind w:left="1069" w:hanging="360"/>
      </w:pPr>
      <w:rPr>
        <w:rFonts w:hint="default"/>
        <w:b/>
        <w:i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1">
    <w:nsid w:val="754E7AE1"/>
    <w:multiLevelType w:val="hybridMultilevel"/>
    <w:tmpl w:val="C8D296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76EC1A4F"/>
    <w:multiLevelType w:val="hybridMultilevel"/>
    <w:tmpl w:val="28C212FE"/>
    <w:lvl w:ilvl="0" w:tplc="CCE03950">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7A4D3FE1"/>
    <w:multiLevelType w:val="hybridMultilevel"/>
    <w:tmpl w:val="BB5AE73C"/>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7B9F5C4D"/>
    <w:multiLevelType w:val="hybridMultilevel"/>
    <w:tmpl w:val="8FA661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7D044D09"/>
    <w:multiLevelType w:val="multilevel"/>
    <w:tmpl w:val="2DFCA548"/>
    <w:lvl w:ilvl="0">
      <w:start w:val="11"/>
      <w:numFmt w:val="decimal"/>
      <w:lvlText w:val="%1"/>
      <w:lvlJc w:val="left"/>
      <w:pPr>
        <w:ind w:left="465" w:hanging="465"/>
      </w:pPr>
      <w:rPr>
        <w:rFonts w:hint="default"/>
      </w:rPr>
    </w:lvl>
    <w:lvl w:ilvl="1">
      <w:start w:val="3"/>
      <w:numFmt w:val="decimal"/>
      <w:lvlText w:val="%1.%2"/>
      <w:lvlJc w:val="left"/>
      <w:pPr>
        <w:ind w:left="1534" w:hanging="46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352" w:hanging="1800"/>
      </w:pPr>
      <w:rPr>
        <w:rFonts w:hint="default"/>
      </w:rPr>
    </w:lvl>
  </w:abstractNum>
  <w:num w:numId="1">
    <w:abstractNumId w:val="33"/>
  </w:num>
  <w:num w:numId="2">
    <w:abstractNumId w:val="1"/>
  </w:num>
  <w:num w:numId="3">
    <w:abstractNumId w:val="44"/>
  </w:num>
  <w:num w:numId="4">
    <w:abstractNumId w:val="28"/>
  </w:num>
  <w:num w:numId="5">
    <w:abstractNumId w:val="22"/>
  </w:num>
  <w:num w:numId="6">
    <w:abstractNumId w:val="38"/>
  </w:num>
  <w:num w:numId="7">
    <w:abstractNumId w:val="17"/>
  </w:num>
  <w:num w:numId="8">
    <w:abstractNumId w:val="29"/>
  </w:num>
  <w:num w:numId="9">
    <w:abstractNumId w:val="29"/>
    <w:lvlOverride w:ilvl="0">
      <w:lvl w:ilvl="0">
        <w:start w:val="1"/>
        <w:numFmt w:val="decimal"/>
        <w:lvlText w:val="%1"/>
        <w:legacy w:legacy="1" w:legacySpace="0" w:legacyIndent="283"/>
        <w:lvlJc w:val="left"/>
        <w:pPr>
          <w:ind w:left="283" w:hanging="283"/>
        </w:pPr>
      </w:lvl>
    </w:lvlOverride>
  </w:num>
  <w:num w:numId="10">
    <w:abstractNumId w:val="30"/>
  </w:num>
  <w:num w:numId="11">
    <w:abstractNumId w:val="6"/>
  </w:num>
  <w:num w:numId="12">
    <w:abstractNumId w:val="49"/>
  </w:num>
  <w:num w:numId="13">
    <w:abstractNumId w:val="20"/>
  </w:num>
  <w:num w:numId="14">
    <w:abstractNumId w:val="37"/>
  </w:num>
  <w:num w:numId="15">
    <w:abstractNumId w:val="18"/>
  </w:num>
  <w:num w:numId="16">
    <w:abstractNumId w:val="29"/>
    <w:lvlOverride w:ilvl="0">
      <w:startOverride w:val="1"/>
    </w:lvlOverride>
  </w:num>
  <w:num w:numId="17">
    <w:abstractNumId w:val="52"/>
  </w:num>
  <w:num w:numId="18">
    <w:abstractNumId w:val="39"/>
  </w:num>
  <w:num w:numId="1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5"/>
  </w:num>
  <w:num w:numId="21">
    <w:abstractNumId w:val="25"/>
  </w:num>
  <w:num w:numId="22">
    <w:abstractNumId w:val="40"/>
  </w:num>
  <w:num w:numId="23">
    <w:abstractNumId w:val="41"/>
  </w:num>
  <w:num w:numId="24">
    <w:abstractNumId w:val="50"/>
  </w:num>
  <w:num w:numId="25">
    <w:abstractNumId w:val="9"/>
  </w:num>
  <w:num w:numId="26">
    <w:abstractNumId w:val="36"/>
  </w:num>
  <w:num w:numId="27">
    <w:abstractNumId w:val="32"/>
  </w:num>
  <w:num w:numId="28">
    <w:abstractNumId w:val="46"/>
  </w:num>
  <w:num w:numId="29">
    <w:abstractNumId w:val="12"/>
  </w:num>
  <w:num w:numId="30">
    <w:abstractNumId w:val="42"/>
  </w:num>
  <w:num w:numId="31">
    <w:abstractNumId w:val="7"/>
  </w:num>
  <w:num w:numId="32">
    <w:abstractNumId w:val="15"/>
  </w:num>
  <w:num w:numId="33">
    <w:abstractNumId w:val="54"/>
  </w:num>
  <w:num w:numId="34">
    <w:abstractNumId w:val="14"/>
  </w:num>
  <w:num w:numId="35">
    <w:abstractNumId w:val="5"/>
  </w:num>
  <w:num w:numId="36">
    <w:abstractNumId w:val="45"/>
  </w:num>
  <w:num w:numId="37">
    <w:abstractNumId w:val="23"/>
  </w:num>
  <w:num w:numId="38">
    <w:abstractNumId w:val="11"/>
  </w:num>
  <w:num w:numId="39">
    <w:abstractNumId w:val="31"/>
  </w:num>
  <w:num w:numId="40">
    <w:abstractNumId w:val="16"/>
  </w:num>
  <w:num w:numId="41">
    <w:abstractNumId w:val="8"/>
  </w:num>
  <w:num w:numId="42">
    <w:abstractNumId w:val="26"/>
  </w:num>
  <w:num w:numId="43">
    <w:abstractNumId w:val="21"/>
  </w:num>
  <w:num w:numId="44">
    <w:abstractNumId w:val="0"/>
  </w:num>
  <w:num w:numId="45">
    <w:abstractNumId w:val="3"/>
  </w:num>
  <w:num w:numId="46">
    <w:abstractNumId w:val="53"/>
  </w:num>
  <w:num w:numId="47">
    <w:abstractNumId w:val="13"/>
  </w:num>
  <w:num w:numId="48">
    <w:abstractNumId w:val="47"/>
  </w:num>
  <w:num w:numId="49">
    <w:abstractNumId w:val="43"/>
  </w:num>
  <w:num w:numId="50">
    <w:abstractNumId w:val="51"/>
  </w:num>
  <w:num w:numId="51">
    <w:abstractNumId w:val="10"/>
  </w:num>
  <w:num w:numId="52">
    <w:abstractNumId w:val="27"/>
  </w:num>
  <w:num w:numId="53">
    <w:abstractNumId w:val="24"/>
  </w:num>
  <w:num w:numId="54">
    <w:abstractNumId w:val="2"/>
  </w:num>
  <w:num w:numId="55">
    <w:abstractNumId w:val="19"/>
  </w:num>
  <w:num w:numId="56">
    <w:abstractNumId w:val="48"/>
  </w:num>
  <w:num w:numId="57">
    <w:abstractNumId w:val="4"/>
  </w:num>
  <w:num w:numId="58">
    <w:abstractNumId w:val="3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grammar="clean"/>
  <w:defaultTabStop w:val="708"/>
  <w:autoHyphenation/>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0469"/>
    <w:rsid w:val="00003DB4"/>
    <w:rsid w:val="0001224D"/>
    <w:rsid w:val="00023D5B"/>
    <w:rsid w:val="000245F9"/>
    <w:rsid w:val="000348AA"/>
    <w:rsid w:val="00035AD1"/>
    <w:rsid w:val="00036645"/>
    <w:rsid w:val="00036AEC"/>
    <w:rsid w:val="00037A35"/>
    <w:rsid w:val="000410E3"/>
    <w:rsid w:val="00050F82"/>
    <w:rsid w:val="00051CFC"/>
    <w:rsid w:val="000532A9"/>
    <w:rsid w:val="00053AE2"/>
    <w:rsid w:val="00054DCE"/>
    <w:rsid w:val="000553DF"/>
    <w:rsid w:val="00056668"/>
    <w:rsid w:val="00060B20"/>
    <w:rsid w:val="00061537"/>
    <w:rsid w:val="00065809"/>
    <w:rsid w:val="000661E4"/>
    <w:rsid w:val="00066A70"/>
    <w:rsid w:val="00067F30"/>
    <w:rsid w:val="00076522"/>
    <w:rsid w:val="00080436"/>
    <w:rsid w:val="0008479E"/>
    <w:rsid w:val="00093D81"/>
    <w:rsid w:val="00093E25"/>
    <w:rsid w:val="00094378"/>
    <w:rsid w:val="000946B1"/>
    <w:rsid w:val="0009746F"/>
    <w:rsid w:val="000A2088"/>
    <w:rsid w:val="000A366B"/>
    <w:rsid w:val="000B0564"/>
    <w:rsid w:val="000B24D3"/>
    <w:rsid w:val="000B31EF"/>
    <w:rsid w:val="000B3702"/>
    <w:rsid w:val="000B3A58"/>
    <w:rsid w:val="000B63E7"/>
    <w:rsid w:val="000C03B7"/>
    <w:rsid w:val="000C0D62"/>
    <w:rsid w:val="000C0E27"/>
    <w:rsid w:val="000C2A1A"/>
    <w:rsid w:val="000C5F13"/>
    <w:rsid w:val="000D383F"/>
    <w:rsid w:val="000D5908"/>
    <w:rsid w:val="000D6570"/>
    <w:rsid w:val="000D67FE"/>
    <w:rsid w:val="000E2359"/>
    <w:rsid w:val="000E2B8E"/>
    <w:rsid w:val="000E4797"/>
    <w:rsid w:val="000E65DE"/>
    <w:rsid w:val="000E7E27"/>
    <w:rsid w:val="000F0802"/>
    <w:rsid w:val="000F1104"/>
    <w:rsid w:val="000F284D"/>
    <w:rsid w:val="000F624B"/>
    <w:rsid w:val="000F787A"/>
    <w:rsid w:val="0010199B"/>
    <w:rsid w:val="0010202B"/>
    <w:rsid w:val="00102208"/>
    <w:rsid w:val="001070F4"/>
    <w:rsid w:val="00107349"/>
    <w:rsid w:val="0011036B"/>
    <w:rsid w:val="001117CE"/>
    <w:rsid w:val="0011438A"/>
    <w:rsid w:val="00115315"/>
    <w:rsid w:val="001169FD"/>
    <w:rsid w:val="0011702D"/>
    <w:rsid w:val="00123A90"/>
    <w:rsid w:val="00123D5B"/>
    <w:rsid w:val="00123EE0"/>
    <w:rsid w:val="0013100D"/>
    <w:rsid w:val="00140617"/>
    <w:rsid w:val="00141DB9"/>
    <w:rsid w:val="001428D3"/>
    <w:rsid w:val="00146FA5"/>
    <w:rsid w:val="00154379"/>
    <w:rsid w:val="00156246"/>
    <w:rsid w:val="0015629B"/>
    <w:rsid w:val="00157473"/>
    <w:rsid w:val="001578D8"/>
    <w:rsid w:val="001613D2"/>
    <w:rsid w:val="00162807"/>
    <w:rsid w:val="00166F93"/>
    <w:rsid w:val="00167C13"/>
    <w:rsid w:val="001732CA"/>
    <w:rsid w:val="00173671"/>
    <w:rsid w:val="0017792F"/>
    <w:rsid w:val="00180AD1"/>
    <w:rsid w:val="0018123A"/>
    <w:rsid w:val="00181A77"/>
    <w:rsid w:val="00181BA1"/>
    <w:rsid w:val="001918E0"/>
    <w:rsid w:val="00194C2E"/>
    <w:rsid w:val="001954A6"/>
    <w:rsid w:val="00196B48"/>
    <w:rsid w:val="001A0AE2"/>
    <w:rsid w:val="001A2F8E"/>
    <w:rsid w:val="001A3E5E"/>
    <w:rsid w:val="001A4F6B"/>
    <w:rsid w:val="001A7426"/>
    <w:rsid w:val="001B229C"/>
    <w:rsid w:val="001B2844"/>
    <w:rsid w:val="001B50F0"/>
    <w:rsid w:val="001B637D"/>
    <w:rsid w:val="001B6C1F"/>
    <w:rsid w:val="001C1EBA"/>
    <w:rsid w:val="001C273D"/>
    <w:rsid w:val="001C2E62"/>
    <w:rsid w:val="001C48F1"/>
    <w:rsid w:val="001C77BF"/>
    <w:rsid w:val="001D1E9B"/>
    <w:rsid w:val="001D26EE"/>
    <w:rsid w:val="001E3F54"/>
    <w:rsid w:val="001E4ABB"/>
    <w:rsid w:val="001E4CE9"/>
    <w:rsid w:val="001E65C9"/>
    <w:rsid w:val="001E6DB4"/>
    <w:rsid w:val="001F05A1"/>
    <w:rsid w:val="001F0D52"/>
    <w:rsid w:val="001F15C5"/>
    <w:rsid w:val="001F4D81"/>
    <w:rsid w:val="001F5235"/>
    <w:rsid w:val="001F5AB3"/>
    <w:rsid w:val="001F674D"/>
    <w:rsid w:val="0020054B"/>
    <w:rsid w:val="00200D97"/>
    <w:rsid w:val="00206374"/>
    <w:rsid w:val="00210DF9"/>
    <w:rsid w:val="00211950"/>
    <w:rsid w:val="00211E6F"/>
    <w:rsid w:val="002168A9"/>
    <w:rsid w:val="002174EC"/>
    <w:rsid w:val="00221E91"/>
    <w:rsid w:val="00225CBE"/>
    <w:rsid w:val="0022750E"/>
    <w:rsid w:val="0023030F"/>
    <w:rsid w:val="0023303A"/>
    <w:rsid w:val="00235B3F"/>
    <w:rsid w:val="00235E6B"/>
    <w:rsid w:val="00243137"/>
    <w:rsid w:val="00244254"/>
    <w:rsid w:val="00247343"/>
    <w:rsid w:val="002536DA"/>
    <w:rsid w:val="00262ABE"/>
    <w:rsid w:val="00262EA1"/>
    <w:rsid w:val="0026391B"/>
    <w:rsid w:val="00272BF4"/>
    <w:rsid w:val="00273368"/>
    <w:rsid w:val="00273A44"/>
    <w:rsid w:val="002806E4"/>
    <w:rsid w:val="00280979"/>
    <w:rsid w:val="00281A84"/>
    <w:rsid w:val="002844AA"/>
    <w:rsid w:val="00291B36"/>
    <w:rsid w:val="00292421"/>
    <w:rsid w:val="002951C3"/>
    <w:rsid w:val="00295346"/>
    <w:rsid w:val="00297094"/>
    <w:rsid w:val="002A0C00"/>
    <w:rsid w:val="002A46F1"/>
    <w:rsid w:val="002A48D3"/>
    <w:rsid w:val="002A7A9B"/>
    <w:rsid w:val="002B037B"/>
    <w:rsid w:val="002B1344"/>
    <w:rsid w:val="002B4949"/>
    <w:rsid w:val="002B7997"/>
    <w:rsid w:val="002C33C5"/>
    <w:rsid w:val="002C5B3E"/>
    <w:rsid w:val="002D2387"/>
    <w:rsid w:val="002D5807"/>
    <w:rsid w:val="002E110B"/>
    <w:rsid w:val="002E6E59"/>
    <w:rsid w:val="002F5825"/>
    <w:rsid w:val="002F708B"/>
    <w:rsid w:val="00300BB1"/>
    <w:rsid w:val="00301186"/>
    <w:rsid w:val="00302E4E"/>
    <w:rsid w:val="00304182"/>
    <w:rsid w:val="003060A3"/>
    <w:rsid w:val="00306178"/>
    <w:rsid w:val="00307D05"/>
    <w:rsid w:val="00310D46"/>
    <w:rsid w:val="003134F0"/>
    <w:rsid w:val="003229E5"/>
    <w:rsid w:val="00324687"/>
    <w:rsid w:val="00325480"/>
    <w:rsid w:val="00333CDC"/>
    <w:rsid w:val="00337D24"/>
    <w:rsid w:val="003427D2"/>
    <w:rsid w:val="00343B03"/>
    <w:rsid w:val="00344466"/>
    <w:rsid w:val="00345215"/>
    <w:rsid w:val="00361DEC"/>
    <w:rsid w:val="00361F6F"/>
    <w:rsid w:val="00364C0C"/>
    <w:rsid w:val="00365040"/>
    <w:rsid w:val="003655CA"/>
    <w:rsid w:val="00367C7A"/>
    <w:rsid w:val="00370EEA"/>
    <w:rsid w:val="003762BA"/>
    <w:rsid w:val="00377538"/>
    <w:rsid w:val="00380AEE"/>
    <w:rsid w:val="00381D9C"/>
    <w:rsid w:val="00385D8E"/>
    <w:rsid w:val="00385E61"/>
    <w:rsid w:val="00387043"/>
    <w:rsid w:val="003A3930"/>
    <w:rsid w:val="003A536D"/>
    <w:rsid w:val="003A6C28"/>
    <w:rsid w:val="003B1242"/>
    <w:rsid w:val="003B2CF2"/>
    <w:rsid w:val="003B5EE4"/>
    <w:rsid w:val="003C5984"/>
    <w:rsid w:val="003C73CD"/>
    <w:rsid w:val="003D3F79"/>
    <w:rsid w:val="003E2387"/>
    <w:rsid w:val="003E37AE"/>
    <w:rsid w:val="003E6009"/>
    <w:rsid w:val="003E6E49"/>
    <w:rsid w:val="003F18C3"/>
    <w:rsid w:val="003F43E6"/>
    <w:rsid w:val="003F4558"/>
    <w:rsid w:val="003F51CC"/>
    <w:rsid w:val="003F5D16"/>
    <w:rsid w:val="003F5D4B"/>
    <w:rsid w:val="003F7709"/>
    <w:rsid w:val="003F7E44"/>
    <w:rsid w:val="004013CB"/>
    <w:rsid w:val="00404D37"/>
    <w:rsid w:val="00406C7A"/>
    <w:rsid w:val="00407D42"/>
    <w:rsid w:val="0041093D"/>
    <w:rsid w:val="004171B6"/>
    <w:rsid w:val="00417C25"/>
    <w:rsid w:val="004206A4"/>
    <w:rsid w:val="004241C0"/>
    <w:rsid w:val="004276A8"/>
    <w:rsid w:val="00430C52"/>
    <w:rsid w:val="00430DAD"/>
    <w:rsid w:val="00441BC9"/>
    <w:rsid w:val="004478A7"/>
    <w:rsid w:val="00450041"/>
    <w:rsid w:val="00450779"/>
    <w:rsid w:val="0045707C"/>
    <w:rsid w:val="00457C9A"/>
    <w:rsid w:val="00461032"/>
    <w:rsid w:val="00461AE5"/>
    <w:rsid w:val="0046264E"/>
    <w:rsid w:val="00462B38"/>
    <w:rsid w:val="00464B7D"/>
    <w:rsid w:val="004675CD"/>
    <w:rsid w:val="004730E1"/>
    <w:rsid w:val="00475D82"/>
    <w:rsid w:val="00476797"/>
    <w:rsid w:val="00477410"/>
    <w:rsid w:val="004910EB"/>
    <w:rsid w:val="00491AEF"/>
    <w:rsid w:val="00492A44"/>
    <w:rsid w:val="004962B7"/>
    <w:rsid w:val="004A2DC7"/>
    <w:rsid w:val="004A5C09"/>
    <w:rsid w:val="004B20BA"/>
    <w:rsid w:val="004B357B"/>
    <w:rsid w:val="004B3B73"/>
    <w:rsid w:val="004B4E6E"/>
    <w:rsid w:val="004B75F9"/>
    <w:rsid w:val="004C4FDF"/>
    <w:rsid w:val="004C753A"/>
    <w:rsid w:val="004D08DE"/>
    <w:rsid w:val="004D09BA"/>
    <w:rsid w:val="004D216B"/>
    <w:rsid w:val="004D256A"/>
    <w:rsid w:val="004D26CC"/>
    <w:rsid w:val="004D7C0B"/>
    <w:rsid w:val="004E235A"/>
    <w:rsid w:val="004E4BFE"/>
    <w:rsid w:val="004F09DD"/>
    <w:rsid w:val="004F2E6B"/>
    <w:rsid w:val="004F6B23"/>
    <w:rsid w:val="004F7F84"/>
    <w:rsid w:val="005062B4"/>
    <w:rsid w:val="00506FC0"/>
    <w:rsid w:val="00507BBE"/>
    <w:rsid w:val="00512C09"/>
    <w:rsid w:val="00516134"/>
    <w:rsid w:val="00517B55"/>
    <w:rsid w:val="00522D4B"/>
    <w:rsid w:val="00524201"/>
    <w:rsid w:val="00524B98"/>
    <w:rsid w:val="005275B0"/>
    <w:rsid w:val="0053026E"/>
    <w:rsid w:val="00534F15"/>
    <w:rsid w:val="00536C7A"/>
    <w:rsid w:val="0054204F"/>
    <w:rsid w:val="005429D1"/>
    <w:rsid w:val="00543905"/>
    <w:rsid w:val="005462A4"/>
    <w:rsid w:val="0054747F"/>
    <w:rsid w:val="00547553"/>
    <w:rsid w:val="00552E2B"/>
    <w:rsid w:val="005606CE"/>
    <w:rsid w:val="0057028F"/>
    <w:rsid w:val="00572A2C"/>
    <w:rsid w:val="00574B0F"/>
    <w:rsid w:val="0057663A"/>
    <w:rsid w:val="0058010D"/>
    <w:rsid w:val="005867F0"/>
    <w:rsid w:val="00593047"/>
    <w:rsid w:val="005958F5"/>
    <w:rsid w:val="0059605B"/>
    <w:rsid w:val="005A1102"/>
    <w:rsid w:val="005A309F"/>
    <w:rsid w:val="005A3C9E"/>
    <w:rsid w:val="005B2A22"/>
    <w:rsid w:val="005B4D6C"/>
    <w:rsid w:val="005B583A"/>
    <w:rsid w:val="005B6B66"/>
    <w:rsid w:val="005C230A"/>
    <w:rsid w:val="005C2B7D"/>
    <w:rsid w:val="005C2C20"/>
    <w:rsid w:val="005C3C61"/>
    <w:rsid w:val="005C5046"/>
    <w:rsid w:val="005C5533"/>
    <w:rsid w:val="005D32C1"/>
    <w:rsid w:val="005D390C"/>
    <w:rsid w:val="005D62D3"/>
    <w:rsid w:val="005D65E5"/>
    <w:rsid w:val="005D6909"/>
    <w:rsid w:val="005D791E"/>
    <w:rsid w:val="005D7FEA"/>
    <w:rsid w:val="005E2697"/>
    <w:rsid w:val="005E4A45"/>
    <w:rsid w:val="005E6F5A"/>
    <w:rsid w:val="005E6FF0"/>
    <w:rsid w:val="005F508C"/>
    <w:rsid w:val="005F6278"/>
    <w:rsid w:val="005F6847"/>
    <w:rsid w:val="005F6976"/>
    <w:rsid w:val="005F708B"/>
    <w:rsid w:val="006024E3"/>
    <w:rsid w:val="006052DA"/>
    <w:rsid w:val="00605648"/>
    <w:rsid w:val="006127CB"/>
    <w:rsid w:val="00612ECA"/>
    <w:rsid w:val="00616078"/>
    <w:rsid w:val="00621487"/>
    <w:rsid w:val="00622D46"/>
    <w:rsid w:val="00623C16"/>
    <w:rsid w:val="00630AE6"/>
    <w:rsid w:val="006313F2"/>
    <w:rsid w:val="006367D0"/>
    <w:rsid w:val="0064534D"/>
    <w:rsid w:val="0064651D"/>
    <w:rsid w:val="0064651F"/>
    <w:rsid w:val="006477F9"/>
    <w:rsid w:val="006538CE"/>
    <w:rsid w:val="00654F99"/>
    <w:rsid w:val="00655559"/>
    <w:rsid w:val="0065642A"/>
    <w:rsid w:val="006619C9"/>
    <w:rsid w:val="0066471A"/>
    <w:rsid w:val="006660BD"/>
    <w:rsid w:val="00666158"/>
    <w:rsid w:val="00666F67"/>
    <w:rsid w:val="006708DB"/>
    <w:rsid w:val="006716B3"/>
    <w:rsid w:val="00674065"/>
    <w:rsid w:val="00675AB2"/>
    <w:rsid w:val="0067610B"/>
    <w:rsid w:val="006775EC"/>
    <w:rsid w:val="00677BE9"/>
    <w:rsid w:val="006839E3"/>
    <w:rsid w:val="00684592"/>
    <w:rsid w:val="00684920"/>
    <w:rsid w:val="00685515"/>
    <w:rsid w:val="00685EA1"/>
    <w:rsid w:val="006871E9"/>
    <w:rsid w:val="00690D1C"/>
    <w:rsid w:val="00693DE1"/>
    <w:rsid w:val="0069637E"/>
    <w:rsid w:val="0069668E"/>
    <w:rsid w:val="006A13DF"/>
    <w:rsid w:val="006A4CB6"/>
    <w:rsid w:val="006A6138"/>
    <w:rsid w:val="006A6317"/>
    <w:rsid w:val="006A67AA"/>
    <w:rsid w:val="006A71FF"/>
    <w:rsid w:val="006B02E2"/>
    <w:rsid w:val="006B1671"/>
    <w:rsid w:val="006B2A89"/>
    <w:rsid w:val="006C0B02"/>
    <w:rsid w:val="006C24D5"/>
    <w:rsid w:val="006C7D12"/>
    <w:rsid w:val="006D4417"/>
    <w:rsid w:val="006D45A8"/>
    <w:rsid w:val="006E06E2"/>
    <w:rsid w:val="006E0BAD"/>
    <w:rsid w:val="006F1428"/>
    <w:rsid w:val="006F5746"/>
    <w:rsid w:val="007071B2"/>
    <w:rsid w:val="00713BB5"/>
    <w:rsid w:val="00716195"/>
    <w:rsid w:val="00716666"/>
    <w:rsid w:val="00716DD6"/>
    <w:rsid w:val="00730D42"/>
    <w:rsid w:val="00731711"/>
    <w:rsid w:val="007325FD"/>
    <w:rsid w:val="00733954"/>
    <w:rsid w:val="00734DAB"/>
    <w:rsid w:val="00740B11"/>
    <w:rsid w:val="007425DB"/>
    <w:rsid w:val="007468E7"/>
    <w:rsid w:val="007511FC"/>
    <w:rsid w:val="00754420"/>
    <w:rsid w:val="00755089"/>
    <w:rsid w:val="0075799E"/>
    <w:rsid w:val="00757DEC"/>
    <w:rsid w:val="007618D0"/>
    <w:rsid w:val="00771BF9"/>
    <w:rsid w:val="00771E2A"/>
    <w:rsid w:val="00772696"/>
    <w:rsid w:val="00772E61"/>
    <w:rsid w:val="0077346E"/>
    <w:rsid w:val="0077785E"/>
    <w:rsid w:val="00783926"/>
    <w:rsid w:val="007857C3"/>
    <w:rsid w:val="00786F5E"/>
    <w:rsid w:val="00787E80"/>
    <w:rsid w:val="007913C0"/>
    <w:rsid w:val="00795D12"/>
    <w:rsid w:val="00796727"/>
    <w:rsid w:val="00796AFA"/>
    <w:rsid w:val="007A2655"/>
    <w:rsid w:val="007A5525"/>
    <w:rsid w:val="007A66EC"/>
    <w:rsid w:val="007B22A2"/>
    <w:rsid w:val="007C1698"/>
    <w:rsid w:val="007C420E"/>
    <w:rsid w:val="007C4925"/>
    <w:rsid w:val="007C515A"/>
    <w:rsid w:val="007C7A4E"/>
    <w:rsid w:val="007D13B4"/>
    <w:rsid w:val="007D59B5"/>
    <w:rsid w:val="007E2F39"/>
    <w:rsid w:val="007E6C61"/>
    <w:rsid w:val="007E6D2A"/>
    <w:rsid w:val="007F0DF7"/>
    <w:rsid w:val="007F1ACB"/>
    <w:rsid w:val="007F1D3A"/>
    <w:rsid w:val="007F2AE8"/>
    <w:rsid w:val="007F4120"/>
    <w:rsid w:val="007F6ED1"/>
    <w:rsid w:val="00800658"/>
    <w:rsid w:val="008006EB"/>
    <w:rsid w:val="00806379"/>
    <w:rsid w:val="008076C0"/>
    <w:rsid w:val="0081041B"/>
    <w:rsid w:val="0081163E"/>
    <w:rsid w:val="00813155"/>
    <w:rsid w:val="008239A9"/>
    <w:rsid w:val="00826AB1"/>
    <w:rsid w:val="008272D9"/>
    <w:rsid w:val="00831156"/>
    <w:rsid w:val="0083155E"/>
    <w:rsid w:val="0083251B"/>
    <w:rsid w:val="008352E8"/>
    <w:rsid w:val="00837FA4"/>
    <w:rsid w:val="00844433"/>
    <w:rsid w:val="00854733"/>
    <w:rsid w:val="00854D09"/>
    <w:rsid w:val="008566E0"/>
    <w:rsid w:val="00862782"/>
    <w:rsid w:val="008706D5"/>
    <w:rsid w:val="00874687"/>
    <w:rsid w:val="00874D13"/>
    <w:rsid w:val="008771C2"/>
    <w:rsid w:val="00884DC2"/>
    <w:rsid w:val="00885861"/>
    <w:rsid w:val="00890D0E"/>
    <w:rsid w:val="00893A8F"/>
    <w:rsid w:val="00893F31"/>
    <w:rsid w:val="00896627"/>
    <w:rsid w:val="008A5C5A"/>
    <w:rsid w:val="008B302E"/>
    <w:rsid w:val="008C0B53"/>
    <w:rsid w:val="008C3271"/>
    <w:rsid w:val="008C3A13"/>
    <w:rsid w:val="008D3841"/>
    <w:rsid w:val="008D6C65"/>
    <w:rsid w:val="008E05B1"/>
    <w:rsid w:val="008E4CF6"/>
    <w:rsid w:val="008F23B9"/>
    <w:rsid w:val="008F320B"/>
    <w:rsid w:val="008F7E8C"/>
    <w:rsid w:val="009006BF"/>
    <w:rsid w:val="00901217"/>
    <w:rsid w:val="00902178"/>
    <w:rsid w:val="00904CEF"/>
    <w:rsid w:val="00907BA8"/>
    <w:rsid w:val="00907DBF"/>
    <w:rsid w:val="00911018"/>
    <w:rsid w:val="009132BE"/>
    <w:rsid w:val="00921509"/>
    <w:rsid w:val="009230D6"/>
    <w:rsid w:val="00926446"/>
    <w:rsid w:val="009267DF"/>
    <w:rsid w:val="009325BD"/>
    <w:rsid w:val="0093428D"/>
    <w:rsid w:val="009342DE"/>
    <w:rsid w:val="009349B2"/>
    <w:rsid w:val="00936BBA"/>
    <w:rsid w:val="00940280"/>
    <w:rsid w:val="009414AF"/>
    <w:rsid w:val="0094157B"/>
    <w:rsid w:val="009467CA"/>
    <w:rsid w:val="00951774"/>
    <w:rsid w:val="00952A45"/>
    <w:rsid w:val="009568A4"/>
    <w:rsid w:val="0096010A"/>
    <w:rsid w:val="009610F9"/>
    <w:rsid w:val="00971228"/>
    <w:rsid w:val="0097188F"/>
    <w:rsid w:val="00973070"/>
    <w:rsid w:val="00974073"/>
    <w:rsid w:val="00975302"/>
    <w:rsid w:val="009761C2"/>
    <w:rsid w:val="00995198"/>
    <w:rsid w:val="009A2429"/>
    <w:rsid w:val="009A348C"/>
    <w:rsid w:val="009A6339"/>
    <w:rsid w:val="009B0C95"/>
    <w:rsid w:val="009B4588"/>
    <w:rsid w:val="009C00A4"/>
    <w:rsid w:val="009C1855"/>
    <w:rsid w:val="009C309C"/>
    <w:rsid w:val="009C4C98"/>
    <w:rsid w:val="009D70DD"/>
    <w:rsid w:val="009D7AC8"/>
    <w:rsid w:val="009E080F"/>
    <w:rsid w:val="009E0FF2"/>
    <w:rsid w:val="009E1B55"/>
    <w:rsid w:val="009E5BC3"/>
    <w:rsid w:val="009E63EA"/>
    <w:rsid w:val="009E6E71"/>
    <w:rsid w:val="009E7F78"/>
    <w:rsid w:val="009F1679"/>
    <w:rsid w:val="009F3A1B"/>
    <w:rsid w:val="009F5FDC"/>
    <w:rsid w:val="00A01877"/>
    <w:rsid w:val="00A02B06"/>
    <w:rsid w:val="00A06B53"/>
    <w:rsid w:val="00A11302"/>
    <w:rsid w:val="00A11C4C"/>
    <w:rsid w:val="00A1242F"/>
    <w:rsid w:val="00A1263F"/>
    <w:rsid w:val="00A13BC6"/>
    <w:rsid w:val="00A1424F"/>
    <w:rsid w:val="00A1444C"/>
    <w:rsid w:val="00A14F4F"/>
    <w:rsid w:val="00A165C0"/>
    <w:rsid w:val="00A17E97"/>
    <w:rsid w:val="00A2369E"/>
    <w:rsid w:val="00A30353"/>
    <w:rsid w:val="00A36E8F"/>
    <w:rsid w:val="00A405B5"/>
    <w:rsid w:val="00A42BC2"/>
    <w:rsid w:val="00A4451E"/>
    <w:rsid w:val="00A4598F"/>
    <w:rsid w:val="00A45E38"/>
    <w:rsid w:val="00A462C9"/>
    <w:rsid w:val="00A462E1"/>
    <w:rsid w:val="00A463D5"/>
    <w:rsid w:val="00A50F12"/>
    <w:rsid w:val="00A51D2B"/>
    <w:rsid w:val="00A5278A"/>
    <w:rsid w:val="00A53304"/>
    <w:rsid w:val="00A542CF"/>
    <w:rsid w:val="00A616A0"/>
    <w:rsid w:val="00A6175E"/>
    <w:rsid w:val="00A70B4F"/>
    <w:rsid w:val="00A71236"/>
    <w:rsid w:val="00A7191C"/>
    <w:rsid w:val="00A74B36"/>
    <w:rsid w:val="00A74C26"/>
    <w:rsid w:val="00A753ED"/>
    <w:rsid w:val="00A754E9"/>
    <w:rsid w:val="00A80A56"/>
    <w:rsid w:val="00A83F7B"/>
    <w:rsid w:val="00A859F0"/>
    <w:rsid w:val="00A85AF3"/>
    <w:rsid w:val="00A8725F"/>
    <w:rsid w:val="00A9013D"/>
    <w:rsid w:val="00A92E4F"/>
    <w:rsid w:val="00A93558"/>
    <w:rsid w:val="00A97DA5"/>
    <w:rsid w:val="00AA02AF"/>
    <w:rsid w:val="00AA4827"/>
    <w:rsid w:val="00AA5FA3"/>
    <w:rsid w:val="00AA701A"/>
    <w:rsid w:val="00AB2D1E"/>
    <w:rsid w:val="00AB399E"/>
    <w:rsid w:val="00AB4032"/>
    <w:rsid w:val="00AB658F"/>
    <w:rsid w:val="00AC18D7"/>
    <w:rsid w:val="00AC31E6"/>
    <w:rsid w:val="00AC4B9B"/>
    <w:rsid w:val="00AC5549"/>
    <w:rsid w:val="00AD4369"/>
    <w:rsid w:val="00AD6AB1"/>
    <w:rsid w:val="00AE23AC"/>
    <w:rsid w:val="00AF6B58"/>
    <w:rsid w:val="00B02F36"/>
    <w:rsid w:val="00B06957"/>
    <w:rsid w:val="00B06CFB"/>
    <w:rsid w:val="00B1235F"/>
    <w:rsid w:val="00B142F3"/>
    <w:rsid w:val="00B14490"/>
    <w:rsid w:val="00B15533"/>
    <w:rsid w:val="00B166BD"/>
    <w:rsid w:val="00B169AC"/>
    <w:rsid w:val="00B2396B"/>
    <w:rsid w:val="00B27C20"/>
    <w:rsid w:val="00B3382F"/>
    <w:rsid w:val="00B36818"/>
    <w:rsid w:val="00B3754C"/>
    <w:rsid w:val="00B41356"/>
    <w:rsid w:val="00B41B7E"/>
    <w:rsid w:val="00B43BAB"/>
    <w:rsid w:val="00B44192"/>
    <w:rsid w:val="00B44345"/>
    <w:rsid w:val="00B4592F"/>
    <w:rsid w:val="00B500C2"/>
    <w:rsid w:val="00B50E72"/>
    <w:rsid w:val="00B538FA"/>
    <w:rsid w:val="00B60462"/>
    <w:rsid w:val="00B60B86"/>
    <w:rsid w:val="00B6169E"/>
    <w:rsid w:val="00B61846"/>
    <w:rsid w:val="00B619C4"/>
    <w:rsid w:val="00B63D9C"/>
    <w:rsid w:val="00B649A9"/>
    <w:rsid w:val="00B65D22"/>
    <w:rsid w:val="00B666E8"/>
    <w:rsid w:val="00B67ECB"/>
    <w:rsid w:val="00B71271"/>
    <w:rsid w:val="00B73946"/>
    <w:rsid w:val="00B74765"/>
    <w:rsid w:val="00B760AE"/>
    <w:rsid w:val="00B77B53"/>
    <w:rsid w:val="00B8353B"/>
    <w:rsid w:val="00B8466D"/>
    <w:rsid w:val="00B85686"/>
    <w:rsid w:val="00B91259"/>
    <w:rsid w:val="00B92460"/>
    <w:rsid w:val="00B93979"/>
    <w:rsid w:val="00B959AE"/>
    <w:rsid w:val="00B95EB1"/>
    <w:rsid w:val="00BA1AE4"/>
    <w:rsid w:val="00BA3629"/>
    <w:rsid w:val="00BA39A6"/>
    <w:rsid w:val="00BA4A73"/>
    <w:rsid w:val="00BA5239"/>
    <w:rsid w:val="00BB35E3"/>
    <w:rsid w:val="00BB467B"/>
    <w:rsid w:val="00BB573E"/>
    <w:rsid w:val="00BB73DB"/>
    <w:rsid w:val="00BC0301"/>
    <w:rsid w:val="00BC2937"/>
    <w:rsid w:val="00BC2D5C"/>
    <w:rsid w:val="00BC70A0"/>
    <w:rsid w:val="00BD287C"/>
    <w:rsid w:val="00BD35C0"/>
    <w:rsid w:val="00BD4430"/>
    <w:rsid w:val="00BD78B7"/>
    <w:rsid w:val="00BE2232"/>
    <w:rsid w:val="00BE2320"/>
    <w:rsid w:val="00BE3642"/>
    <w:rsid w:val="00BE3F4F"/>
    <w:rsid w:val="00BF081A"/>
    <w:rsid w:val="00BF1BF3"/>
    <w:rsid w:val="00BF3A7C"/>
    <w:rsid w:val="00C012A4"/>
    <w:rsid w:val="00C016A2"/>
    <w:rsid w:val="00C03638"/>
    <w:rsid w:val="00C06F87"/>
    <w:rsid w:val="00C07C83"/>
    <w:rsid w:val="00C10C29"/>
    <w:rsid w:val="00C1236C"/>
    <w:rsid w:val="00C175D5"/>
    <w:rsid w:val="00C17BCE"/>
    <w:rsid w:val="00C22059"/>
    <w:rsid w:val="00C30EBD"/>
    <w:rsid w:val="00C30FB3"/>
    <w:rsid w:val="00C32352"/>
    <w:rsid w:val="00C36C9D"/>
    <w:rsid w:val="00C521A0"/>
    <w:rsid w:val="00C54E55"/>
    <w:rsid w:val="00C54E9D"/>
    <w:rsid w:val="00C56C7E"/>
    <w:rsid w:val="00C60FCF"/>
    <w:rsid w:val="00C61262"/>
    <w:rsid w:val="00C63F6E"/>
    <w:rsid w:val="00C64608"/>
    <w:rsid w:val="00C661EE"/>
    <w:rsid w:val="00C66D0F"/>
    <w:rsid w:val="00C678F1"/>
    <w:rsid w:val="00C73C66"/>
    <w:rsid w:val="00C76F0C"/>
    <w:rsid w:val="00C77B38"/>
    <w:rsid w:val="00C81979"/>
    <w:rsid w:val="00C822E2"/>
    <w:rsid w:val="00C82ED0"/>
    <w:rsid w:val="00C84D5F"/>
    <w:rsid w:val="00C876F8"/>
    <w:rsid w:val="00C87CE9"/>
    <w:rsid w:val="00C9092C"/>
    <w:rsid w:val="00C90C9A"/>
    <w:rsid w:val="00C91481"/>
    <w:rsid w:val="00C93799"/>
    <w:rsid w:val="00C941A0"/>
    <w:rsid w:val="00CA15A9"/>
    <w:rsid w:val="00CA1626"/>
    <w:rsid w:val="00CA2E5B"/>
    <w:rsid w:val="00CA419B"/>
    <w:rsid w:val="00CB1085"/>
    <w:rsid w:val="00CB3841"/>
    <w:rsid w:val="00CB3DA0"/>
    <w:rsid w:val="00CB6D6E"/>
    <w:rsid w:val="00CC3F9A"/>
    <w:rsid w:val="00CC5C65"/>
    <w:rsid w:val="00CC6779"/>
    <w:rsid w:val="00CC7B91"/>
    <w:rsid w:val="00CD35A9"/>
    <w:rsid w:val="00CD5273"/>
    <w:rsid w:val="00CD5E40"/>
    <w:rsid w:val="00CD612B"/>
    <w:rsid w:val="00CD75AB"/>
    <w:rsid w:val="00CD79AB"/>
    <w:rsid w:val="00CE0E4E"/>
    <w:rsid w:val="00CE1689"/>
    <w:rsid w:val="00CF09EA"/>
    <w:rsid w:val="00CF1A52"/>
    <w:rsid w:val="00CF1C2E"/>
    <w:rsid w:val="00CF2294"/>
    <w:rsid w:val="00CF3F8A"/>
    <w:rsid w:val="00CF4B5A"/>
    <w:rsid w:val="00CF6975"/>
    <w:rsid w:val="00D018F7"/>
    <w:rsid w:val="00D04CCE"/>
    <w:rsid w:val="00D06040"/>
    <w:rsid w:val="00D14F70"/>
    <w:rsid w:val="00D1519F"/>
    <w:rsid w:val="00D16D20"/>
    <w:rsid w:val="00D232FB"/>
    <w:rsid w:val="00D2336C"/>
    <w:rsid w:val="00D259F3"/>
    <w:rsid w:val="00D25C6E"/>
    <w:rsid w:val="00D27CFF"/>
    <w:rsid w:val="00D3058A"/>
    <w:rsid w:val="00D32FC7"/>
    <w:rsid w:val="00D33F81"/>
    <w:rsid w:val="00D3436F"/>
    <w:rsid w:val="00D407E5"/>
    <w:rsid w:val="00D417AB"/>
    <w:rsid w:val="00D45D54"/>
    <w:rsid w:val="00D5174C"/>
    <w:rsid w:val="00D51C68"/>
    <w:rsid w:val="00D529D5"/>
    <w:rsid w:val="00D531EE"/>
    <w:rsid w:val="00D544B1"/>
    <w:rsid w:val="00D545CC"/>
    <w:rsid w:val="00D55FDC"/>
    <w:rsid w:val="00D5700C"/>
    <w:rsid w:val="00D62B62"/>
    <w:rsid w:val="00D62BC2"/>
    <w:rsid w:val="00D62C91"/>
    <w:rsid w:val="00D63348"/>
    <w:rsid w:val="00D663E5"/>
    <w:rsid w:val="00D703D7"/>
    <w:rsid w:val="00D71AE3"/>
    <w:rsid w:val="00D753D0"/>
    <w:rsid w:val="00D7695D"/>
    <w:rsid w:val="00D77F58"/>
    <w:rsid w:val="00D82179"/>
    <w:rsid w:val="00D82361"/>
    <w:rsid w:val="00D82C50"/>
    <w:rsid w:val="00D833E1"/>
    <w:rsid w:val="00D87B63"/>
    <w:rsid w:val="00D90C2E"/>
    <w:rsid w:val="00D9245B"/>
    <w:rsid w:val="00D92490"/>
    <w:rsid w:val="00D93D47"/>
    <w:rsid w:val="00DA0ADA"/>
    <w:rsid w:val="00DA1E1B"/>
    <w:rsid w:val="00DA4096"/>
    <w:rsid w:val="00DA5A9B"/>
    <w:rsid w:val="00DA7781"/>
    <w:rsid w:val="00DB0016"/>
    <w:rsid w:val="00DB0A0D"/>
    <w:rsid w:val="00DB0CAF"/>
    <w:rsid w:val="00DB6DA1"/>
    <w:rsid w:val="00DB73A5"/>
    <w:rsid w:val="00DB7EE8"/>
    <w:rsid w:val="00DC619F"/>
    <w:rsid w:val="00DD31C7"/>
    <w:rsid w:val="00DD4D33"/>
    <w:rsid w:val="00DE0936"/>
    <w:rsid w:val="00DE1B96"/>
    <w:rsid w:val="00DF3B7A"/>
    <w:rsid w:val="00E010EA"/>
    <w:rsid w:val="00E021F5"/>
    <w:rsid w:val="00E04751"/>
    <w:rsid w:val="00E07010"/>
    <w:rsid w:val="00E071AF"/>
    <w:rsid w:val="00E12BBC"/>
    <w:rsid w:val="00E12CF7"/>
    <w:rsid w:val="00E14192"/>
    <w:rsid w:val="00E147ED"/>
    <w:rsid w:val="00E15AC4"/>
    <w:rsid w:val="00E17CAF"/>
    <w:rsid w:val="00E21DE5"/>
    <w:rsid w:val="00E2390E"/>
    <w:rsid w:val="00E27D01"/>
    <w:rsid w:val="00E40D15"/>
    <w:rsid w:val="00E42C37"/>
    <w:rsid w:val="00E50469"/>
    <w:rsid w:val="00E52E9B"/>
    <w:rsid w:val="00E556F9"/>
    <w:rsid w:val="00E55941"/>
    <w:rsid w:val="00E56AE0"/>
    <w:rsid w:val="00E57160"/>
    <w:rsid w:val="00E57916"/>
    <w:rsid w:val="00E64BB1"/>
    <w:rsid w:val="00E70D45"/>
    <w:rsid w:val="00E74366"/>
    <w:rsid w:val="00E759FD"/>
    <w:rsid w:val="00E775A5"/>
    <w:rsid w:val="00E825B6"/>
    <w:rsid w:val="00E825FC"/>
    <w:rsid w:val="00E84B17"/>
    <w:rsid w:val="00E91BAA"/>
    <w:rsid w:val="00EB18E2"/>
    <w:rsid w:val="00EB4BCE"/>
    <w:rsid w:val="00EB4C66"/>
    <w:rsid w:val="00EC43CC"/>
    <w:rsid w:val="00EC7339"/>
    <w:rsid w:val="00ED12BF"/>
    <w:rsid w:val="00ED1770"/>
    <w:rsid w:val="00ED32ED"/>
    <w:rsid w:val="00EE19A6"/>
    <w:rsid w:val="00EE2AEB"/>
    <w:rsid w:val="00EE36E0"/>
    <w:rsid w:val="00EE5AFF"/>
    <w:rsid w:val="00EE7805"/>
    <w:rsid w:val="00EF05BE"/>
    <w:rsid w:val="00EF0DF5"/>
    <w:rsid w:val="00EF2B5B"/>
    <w:rsid w:val="00EF31B3"/>
    <w:rsid w:val="00EF5EA1"/>
    <w:rsid w:val="00EF7E2B"/>
    <w:rsid w:val="00F0177F"/>
    <w:rsid w:val="00F12397"/>
    <w:rsid w:val="00F163D6"/>
    <w:rsid w:val="00F16F12"/>
    <w:rsid w:val="00F17FD3"/>
    <w:rsid w:val="00F26289"/>
    <w:rsid w:val="00F275FF"/>
    <w:rsid w:val="00F335CA"/>
    <w:rsid w:val="00F3480F"/>
    <w:rsid w:val="00F350C1"/>
    <w:rsid w:val="00F3619E"/>
    <w:rsid w:val="00F37011"/>
    <w:rsid w:val="00F417A1"/>
    <w:rsid w:val="00F4437B"/>
    <w:rsid w:val="00F50C6E"/>
    <w:rsid w:val="00F523D4"/>
    <w:rsid w:val="00F528C4"/>
    <w:rsid w:val="00F54A4F"/>
    <w:rsid w:val="00F56F05"/>
    <w:rsid w:val="00F60A12"/>
    <w:rsid w:val="00F61B18"/>
    <w:rsid w:val="00F62044"/>
    <w:rsid w:val="00F63F18"/>
    <w:rsid w:val="00F70ACD"/>
    <w:rsid w:val="00F716D7"/>
    <w:rsid w:val="00F7291F"/>
    <w:rsid w:val="00F743A9"/>
    <w:rsid w:val="00F82970"/>
    <w:rsid w:val="00F84D2C"/>
    <w:rsid w:val="00F872CC"/>
    <w:rsid w:val="00F95D21"/>
    <w:rsid w:val="00F95D67"/>
    <w:rsid w:val="00F97A25"/>
    <w:rsid w:val="00FA099A"/>
    <w:rsid w:val="00FA72B8"/>
    <w:rsid w:val="00FB16DF"/>
    <w:rsid w:val="00FB1747"/>
    <w:rsid w:val="00FB24B5"/>
    <w:rsid w:val="00FB6B50"/>
    <w:rsid w:val="00FC5436"/>
    <w:rsid w:val="00FC59D1"/>
    <w:rsid w:val="00FC5B38"/>
    <w:rsid w:val="00FC6625"/>
    <w:rsid w:val="00FD2131"/>
    <w:rsid w:val="00FD37F9"/>
    <w:rsid w:val="00FD39FB"/>
    <w:rsid w:val="00FD4152"/>
    <w:rsid w:val="00FD5F7B"/>
    <w:rsid w:val="00FD7353"/>
    <w:rsid w:val="00FE1906"/>
    <w:rsid w:val="00FE2340"/>
    <w:rsid w:val="00FF22C9"/>
    <w:rsid w:val="00FF40D4"/>
    <w:rsid w:val="00FF67E1"/>
    <w:rsid w:val="00FF6B3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90D9F53D-9901-4223-A9EB-67FA5DC7F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5707C"/>
    <w:pPr>
      <w:spacing w:after="200" w:line="276" w:lineRule="auto"/>
    </w:pPr>
    <w:rPr>
      <w:rFonts w:ascii="Times New Roman" w:hAnsi="Times New Roman"/>
      <w:sz w:val="24"/>
      <w:szCs w:val="22"/>
      <w:lang w:eastAsia="en-US"/>
    </w:rPr>
  </w:style>
  <w:style w:type="paragraph" w:styleId="1">
    <w:name w:val="heading 1"/>
    <w:basedOn w:val="a"/>
    <w:next w:val="a"/>
    <w:link w:val="10"/>
    <w:qFormat/>
    <w:rsid w:val="00BA5239"/>
    <w:pPr>
      <w:keepNext/>
      <w:spacing w:after="0" w:line="240" w:lineRule="auto"/>
      <w:jc w:val="both"/>
      <w:outlineLvl w:val="0"/>
    </w:pPr>
    <w:rPr>
      <w:rFonts w:eastAsia="Times New Roman"/>
      <w:szCs w:val="20"/>
      <w:lang w:eastAsia="ru-RU"/>
    </w:rPr>
  </w:style>
  <w:style w:type="paragraph" w:styleId="2">
    <w:name w:val="heading 2"/>
    <w:basedOn w:val="a"/>
    <w:next w:val="a"/>
    <w:link w:val="20"/>
    <w:uiPriority w:val="9"/>
    <w:unhideWhenUsed/>
    <w:qFormat/>
    <w:rsid w:val="00512C09"/>
    <w:pPr>
      <w:keepNext/>
      <w:keepLines/>
      <w:spacing w:before="40" w:after="0"/>
      <w:outlineLvl w:val="1"/>
    </w:pPr>
    <w:rPr>
      <w:rFonts w:ascii="Cambria" w:eastAsia="Times New Roman" w:hAnsi="Cambria"/>
      <w:color w:val="365F91"/>
      <w:sz w:val="26"/>
      <w:szCs w:val="26"/>
    </w:rPr>
  </w:style>
  <w:style w:type="paragraph" w:styleId="3">
    <w:name w:val="heading 3"/>
    <w:basedOn w:val="a"/>
    <w:next w:val="a"/>
    <w:link w:val="30"/>
    <w:qFormat/>
    <w:rsid w:val="00BA5239"/>
    <w:pPr>
      <w:keepNext/>
      <w:spacing w:after="0" w:line="240" w:lineRule="auto"/>
      <w:jc w:val="both"/>
      <w:outlineLvl w:val="2"/>
    </w:pPr>
    <w:rPr>
      <w:rFonts w:eastAsia="Times New Roman"/>
      <w:b/>
      <w:szCs w:val="20"/>
      <w:u w:val="single"/>
      <w:lang w:eastAsia="ru-RU"/>
    </w:rPr>
  </w:style>
  <w:style w:type="paragraph" w:styleId="6">
    <w:name w:val="heading 6"/>
    <w:basedOn w:val="a"/>
    <w:next w:val="a"/>
    <w:link w:val="60"/>
    <w:uiPriority w:val="9"/>
    <w:semiHidden/>
    <w:unhideWhenUsed/>
    <w:qFormat/>
    <w:rsid w:val="00C90C9A"/>
    <w:pPr>
      <w:spacing w:before="240" w:after="60"/>
      <w:outlineLvl w:val="5"/>
    </w:pPr>
    <w:rPr>
      <w:rFonts w:ascii="Calibri" w:eastAsia="Times New Roman" w:hAnsi="Calibri"/>
      <w:b/>
      <w:bCs/>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BA5239"/>
    <w:rPr>
      <w:rFonts w:ascii="Times New Roman" w:eastAsia="Times New Roman" w:hAnsi="Times New Roman" w:cs="Times New Roman"/>
      <w:sz w:val="24"/>
      <w:szCs w:val="20"/>
      <w:lang w:eastAsia="ru-RU"/>
    </w:rPr>
  </w:style>
  <w:style w:type="character" w:customStyle="1" w:styleId="20">
    <w:name w:val="Заголовок 2 Знак"/>
    <w:link w:val="2"/>
    <w:uiPriority w:val="9"/>
    <w:rsid w:val="00512C09"/>
    <w:rPr>
      <w:rFonts w:ascii="Cambria" w:eastAsia="Times New Roman" w:hAnsi="Cambria" w:cs="Times New Roman"/>
      <w:color w:val="365F91"/>
      <w:sz w:val="26"/>
      <w:szCs w:val="26"/>
    </w:rPr>
  </w:style>
  <w:style w:type="character" w:customStyle="1" w:styleId="30">
    <w:name w:val="Заголовок 3 Знак"/>
    <w:link w:val="3"/>
    <w:rsid w:val="00BA5239"/>
    <w:rPr>
      <w:rFonts w:ascii="Times New Roman" w:eastAsia="Times New Roman" w:hAnsi="Times New Roman" w:cs="Times New Roman"/>
      <w:b/>
      <w:sz w:val="24"/>
      <w:szCs w:val="20"/>
      <w:u w:val="single"/>
      <w:lang w:eastAsia="ru-RU"/>
    </w:rPr>
  </w:style>
  <w:style w:type="paragraph" w:styleId="a3">
    <w:name w:val="List Paragraph"/>
    <w:basedOn w:val="a"/>
    <w:link w:val="a4"/>
    <w:uiPriority w:val="34"/>
    <w:qFormat/>
    <w:rsid w:val="00E50469"/>
    <w:pPr>
      <w:ind w:left="720"/>
      <w:contextualSpacing/>
    </w:pPr>
  </w:style>
  <w:style w:type="character" w:customStyle="1" w:styleId="a4">
    <w:name w:val="Абзац списка Знак"/>
    <w:basedOn w:val="a0"/>
    <w:link w:val="a3"/>
    <w:uiPriority w:val="34"/>
    <w:rsid w:val="005275B0"/>
  </w:style>
  <w:style w:type="paragraph" w:styleId="a5">
    <w:name w:val="Document Map"/>
    <w:basedOn w:val="a"/>
    <w:link w:val="a6"/>
    <w:uiPriority w:val="99"/>
    <w:semiHidden/>
    <w:unhideWhenUsed/>
    <w:rsid w:val="00E50469"/>
    <w:pPr>
      <w:spacing w:after="0" w:line="240" w:lineRule="auto"/>
    </w:pPr>
    <w:rPr>
      <w:rFonts w:ascii="Tahoma" w:hAnsi="Tahoma"/>
      <w:sz w:val="16"/>
      <w:szCs w:val="16"/>
    </w:rPr>
  </w:style>
  <w:style w:type="character" w:customStyle="1" w:styleId="a6">
    <w:name w:val="Схема документа Знак"/>
    <w:link w:val="a5"/>
    <w:uiPriority w:val="99"/>
    <w:semiHidden/>
    <w:rsid w:val="00E50469"/>
    <w:rPr>
      <w:rFonts w:ascii="Tahoma" w:hAnsi="Tahoma" w:cs="Tahoma"/>
      <w:sz w:val="16"/>
      <w:szCs w:val="16"/>
    </w:rPr>
  </w:style>
  <w:style w:type="paragraph" w:styleId="a7">
    <w:name w:val="No Spacing"/>
    <w:uiPriority w:val="1"/>
    <w:qFormat/>
    <w:rsid w:val="000E7E27"/>
    <w:pPr>
      <w:widowControl w:val="0"/>
      <w:suppressAutoHyphens/>
    </w:pPr>
    <w:rPr>
      <w:rFonts w:ascii="Times New Roman" w:eastAsia="Arial Unicode MS" w:hAnsi="Times New Roman" w:cs="Tahoma"/>
      <w:color w:val="000000"/>
      <w:sz w:val="24"/>
      <w:szCs w:val="24"/>
      <w:lang w:val="en-US" w:eastAsia="en-US" w:bidi="en-US"/>
    </w:rPr>
  </w:style>
  <w:style w:type="paragraph" w:styleId="a8">
    <w:name w:val="footer"/>
    <w:basedOn w:val="a"/>
    <w:link w:val="a9"/>
    <w:uiPriority w:val="99"/>
    <w:unhideWhenUsed/>
    <w:rsid w:val="00CF4B5A"/>
    <w:pPr>
      <w:tabs>
        <w:tab w:val="center" w:pos="4677"/>
        <w:tab w:val="right" w:pos="9355"/>
      </w:tabs>
      <w:spacing w:after="0" w:line="240" w:lineRule="auto"/>
      <w:jc w:val="both"/>
    </w:pPr>
    <w:rPr>
      <w:szCs w:val="24"/>
    </w:rPr>
  </w:style>
  <w:style w:type="character" w:customStyle="1" w:styleId="a9">
    <w:name w:val="Нижний колонтитул Знак"/>
    <w:link w:val="a8"/>
    <w:uiPriority w:val="99"/>
    <w:rsid w:val="00CF4B5A"/>
    <w:rPr>
      <w:rFonts w:ascii="Times New Roman" w:eastAsia="Calibri" w:hAnsi="Times New Roman" w:cs="Times New Roman"/>
      <w:sz w:val="24"/>
      <w:szCs w:val="24"/>
    </w:rPr>
  </w:style>
  <w:style w:type="paragraph" w:styleId="aa">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
    <w:link w:val="ab"/>
    <w:uiPriority w:val="99"/>
    <w:unhideWhenUsed/>
    <w:rsid w:val="0017792F"/>
    <w:pPr>
      <w:tabs>
        <w:tab w:val="center" w:pos="4677"/>
        <w:tab w:val="right" w:pos="9355"/>
      </w:tabs>
      <w:spacing w:after="0" w:line="240" w:lineRule="auto"/>
    </w:pPr>
  </w:style>
  <w:style w:type="character" w:customStyle="1" w:styleId="ab">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0"/>
    <w:link w:val="aa"/>
    <w:uiPriority w:val="99"/>
    <w:rsid w:val="0017792F"/>
  </w:style>
  <w:style w:type="paragraph" w:styleId="ac">
    <w:name w:val="Body Text"/>
    <w:basedOn w:val="a"/>
    <w:link w:val="ad"/>
    <w:rsid w:val="00BA5239"/>
    <w:pPr>
      <w:spacing w:after="0" w:line="240" w:lineRule="auto"/>
      <w:jc w:val="both"/>
    </w:pPr>
    <w:rPr>
      <w:rFonts w:eastAsia="Times New Roman"/>
      <w:szCs w:val="20"/>
      <w:lang w:eastAsia="ru-RU"/>
    </w:rPr>
  </w:style>
  <w:style w:type="character" w:customStyle="1" w:styleId="ad">
    <w:name w:val="Основной текст Знак"/>
    <w:link w:val="ac"/>
    <w:rsid w:val="00BA5239"/>
    <w:rPr>
      <w:rFonts w:ascii="Times New Roman" w:eastAsia="Times New Roman" w:hAnsi="Times New Roman" w:cs="Times New Roman"/>
      <w:sz w:val="24"/>
      <w:szCs w:val="20"/>
      <w:lang w:eastAsia="ru-RU"/>
    </w:rPr>
  </w:style>
  <w:style w:type="paragraph" w:styleId="31">
    <w:name w:val="Body Text 3"/>
    <w:basedOn w:val="a"/>
    <w:link w:val="32"/>
    <w:rsid w:val="00BA5239"/>
    <w:pPr>
      <w:spacing w:after="0" w:line="240" w:lineRule="auto"/>
      <w:jc w:val="both"/>
    </w:pPr>
    <w:rPr>
      <w:rFonts w:eastAsia="Times New Roman"/>
      <w:sz w:val="20"/>
      <w:szCs w:val="20"/>
      <w:lang w:eastAsia="ru-RU"/>
    </w:rPr>
  </w:style>
  <w:style w:type="character" w:customStyle="1" w:styleId="32">
    <w:name w:val="Основной текст 3 Знак"/>
    <w:link w:val="31"/>
    <w:rsid w:val="00BA5239"/>
    <w:rPr>
      <w:rFonts w:ascii="Times New Roman" w:eastAsia="Times New Roman" w:hAnsi="Times New Roman" w:cs="Times New Roman"/>
      <w:szCs w:val="20"/>
      <w:lang w:eastAsia="ru-RU"/>
    </w:rPr>
  </w:style>
  <w:style w:type="paragraph" w:styleId="ae">
    <w:name w:val="Balloon Text"/>
    <w:basedOn w:val="a"/>
    <w:link w:val="af"/>
    <w:uiPriority w:val="99"/>
    <w:semiHidden/>
    <w:unhideWhenUsed/>
    <w:rsid w:val="00344466"/>
    <w:pPr>
      <w:spacing w:after="0" w:line="240" w:lineRule="auto"/>
    </w:pPr>
    <w:rPr>
      <w:rFonts w:ascii="Tahoma" w:hAnsi="Tahoma"/>
      <w:sz w:val="16"/>
      <w:szCs w:val="16"/>
    </w:rPr>
  </w:style>
  <w:style w:type="character" w:customStyle="1" w:styleId="af">
    <w:name w:val="Текст выноски Знак"/>
    <w:link w:val="ae"/>
    <w:uiPriority w:val="99"/>
    <w:semiHidden/>
    <w:rsid w:val="00344466"/>
    <w:rPr>
      <w:rFonts w:ascii="Tahoma" w:hAnsi="Tahoma" w:cs="Tahoma"/>
      <w:sz w:val="16"/>
      <w:szCs w:val="16"/>
    </w:rPr>
  </w:style>
  <w:style w:type="table" w:styleId="af0">
    <w:name w:val="Table Grid"/>
    <w:basedOn w:val="a1"/>
    <w:uiPriority w:val="39"/>
    <w:rsid w:val="00361F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FD37F9"/>
  </w:style>
  <w:style w:type="character" w:styleId="af1">
    <w:name w:val="Hyperlink"/>
    <w:uiPriority w:val="99"/>
    <w:unhideWhenUsed/>
    <w:rsid w:val="00FD37F9"/>
    <w:rPr>
      <w:color w:val="0000FF"/>
      <w:u w:val="single"/>
    </w:rPr>
  </w:style>
  <w:style w:type="paragraph" w:customStyle="1" w:styleId="Default">
    <w:name w:val="Default"/>
    <w:rsid w:val="00A1424F"/>
    <w:pPr>
      <w:autoSpaceDE w:val="0"/>
      <w:autoSpaceDN w:val="0"/>
      <w:adjustRightInd w:val="0"/>
    </w:pPr>
    <w:rPr>
      <w:rFonts w:ascii="Times New Roman" w:hAnsi="Times New Roman"/>
      <w:color w:val="000000"/>
      <w:sz w:val="24"/>
      <w:szCs w:val="24"/>
      <w:lang w:eastAsia="en-US"/>
    </w:rPr>
  </w:style>
  <w:style w:type="paragraph" w:customStyle="1" w:styleId="ConsPlusNormal">
    <w:name w:val="ConsPlusNormal"/>
    <w:qFormat/>
    <w:rsid w:val="00076522"/>
    <w:pPr>
      <w:autoSpaceDE w:val="0"/>
      <w:autoSpaceDN w:val="0"/>
      <w:adjustRightInd w:val="0"/>
    </w:pPr>
    <w:rPr>
      <w:rFonts w:ascii="Arial" w:eastAsia="Times New Roman" w:hAnsi="Arial" w:cs="Arial"/>
    </w:rPr>
  </w:style>
  <w:style w:type="paragraph" w:styleId="af2">
    <w:name w:val="caption"/>
    <w:aliases w:val="Таблица"/>
    <w:basedOn w:val="a"/>
    <w:next w:val="a"/>
    <w:uiPriority w:val="35"/>
    <w:unhideWhenUsed/>
    <w:qFormat/>
    <w:rsid w:val="00733954"/>
    <w:pPr>
      <w:spacing w:line="240" w:lineRule="auto"/>
    </w:pPr>
    <w:rPr>
      <w:i/>
      <w:iCs/>
      <w:color w:val="1F497D"/>
      <w:sz w:val="18"/>
      <w:szCs w:val="18"/>
    </w:rPr>
  </w:style>
  <w:style w:type="paragraph" w:styleId="21">
    <w:name w:val="Body Text Indent 2"/>
    <w:basedOn w:val="a"/>
    <w:link w:val="22"/>
    <w:uiPriority w:val="99"/>
    <w:semiHidden/>
    <w:unhideWhenUsed/>
    <w:rsid w:val="00A6175E"/>
    <w:pPr>
      <w:spacing w:after="120" w:line="480" w:lineRule="auto"/>
      <w:ind w:left="283"/>
      <w:jc w:val="both"/>
    </w:pPr>
    <w:rPr>
      <w:szCs w:val="20"/>
    </w:rPr>
  </w:style>
  <w:style w:type="character" w:customStyle="1" w:styleId="22">
    <w:name w:val="Основной текст с отступом 2 Знак"/>
    <w:link w:val="21"/>
    <w:uiPriority w:val="99"/>
    <w:semiHidden/>
    <w:rsid w:val="00A6175E"/>
    <w:rPr>
      <w:rFonts w:ascii="Times New Roman" w:hAnsi="Times New Roman"/>
      <w:sz w:val="24"/>
    </w:rPr>
  </w:style>
  <w:style w:type="paragraph" w:customStyle="1" w:styleId="11">
    <w:name w:val="1 Основной текст"/>
    <w:basedOn w:val="a"/>
    <w:qFormat/>
    <w:rsid w:val="00FA72B8"/>
    <w:pPr>
      <w:spacing w:after="0"/>
      <w:ind w:firstLine="709"/>
      <w:jc w:val="both"/>
    </w:pPr>
    <w:rPr>
      <w:rFonts w:eastAsia="Times New Roman"/>
      <w:szCs w:val="28"/>
      <w:lang w:eastAsia="ar-SA"/>
    </w:rPr>
  </w:style>
  <w:style w:type="character" w:styleId="af3">
    <w:name w:val="annotation reference"/>
    <w:uiPriority w:val="99"/>
    <w:semiHidden/>
    <w:unhideWhenUsed/>
    <w:rsid w:val="00C54E55"/>
    <w:rPr>
      <w:sz w:val="16"/>
      <w:szCs w:val="16"/>
    </w:rPr>
  </w:style>
  <w:style w:type="paragraph" w:styleId="af4">
    <w:name w:val="annotation text"/>
    <w:basedOn w:val="a"/>
    <w:link w:val="af5"/>
    <w:uiPriority w:val="99"/>
    <w:semiHidden/>
    <w:unhideWhenUsed/>
    <w:rsid w:val="00C54E55"/>
    <w:pPr>
      <w:spacing w:line="240" w:lineRule="auto"/>
    </w:pPr>
    <w:rPr>
      <w:sz w:val="20"/>
      <w:szCs w:val="20"/>
    </w:rPr>
  </w:style>
  <w:style w:type="character" w:customStyle="1" w:styleId="af5">
    <w:name w:val="Текст примечания Знак"/>
    <w:link w:val="af4"/>
    <w:uiPriority w:val="99"/>
    <w:semiHidden/>
    <w:rsid w:val="00C54E55"/>
    <w:rPr>
      <w:rFonts w:ascii="Times New Roman" w:hAnsi="Times New Roman"/>
      <w:sz w:val="20"/>
      <w:szCs w:val="20"/>
    </w:rPr>
  </w:style>
  <w:style w:type="paragraph" w:styleId="af6">
    <w:name w:val="annotation subject"/>
    <w:basedOn w:val="af4"/>
    <w:next w:val="af4"/>
    <w:link w:val="af7"/>
    <w:uiPriority w:val="99"/>
    <w:semiHidden/>
    <w:unhideWhenUsed/>
    <w:rsid w:val="00C54E55"/>
    <w:rPr>
      <w:b/>
      <w:bCs/>
    </w:rPr>
  </w:style>
  <w:style w:type="character" w:customStyle="1" w:styleId="af7">
    <w:name w:val="Тема примечания Знак"/>
    <w:link w:val="af6"/>
    <w:uiPriority w:val="99"/>
    <w:semiHidden/>
    <w:rsid w:val="00C54E55"/>
    <w:rPr>
      <w:rFonts w:ascii="Times New Roman" w:hAnsi="Times New Roman"/>
      <w:b/>
      <w:bCs/>
      <w:sz w:val="20"/>
      <w:szCs w:val="20"/>
    </w:rPr>
  </w:style>
  <w:style w:type="paragraph" w:customStyle="1" w:styleId="af8">
    <w:name w:val="Абзац"/>
    <w:link w:val="af9"/>
    <w:uiPriority w:val="99"/>
    <w:rsid w:val="000D6570"/>
    <w:pPr>
      <w:spacing w:before="120" w:after="60"/>
      <w:ind w:firstLine="567"/>
      <w:jc w:val="both"/>
    </w:pPr>
    <w:rPr>
      <w:rFonts w:ascii="Times New Roman" w:eastAsia="Times New Roman" w:hAnsi="Times New Roman"/>
      <w:sz w:val="24"/>
      <w:szCs w:val="24"/>
    </w:rPr>
  </w:style>
  <w:style w:type="character" w:customStyle="1" w:styleId="af9">
    <w:name w:val="Абзац Знак"/>
    <w:link w:val="af8"/>
    <w:uiPriority w:val="99"/>
    <w:locked/>
    <w:rsid w:val="000D6570"/>
    <w:rPr>
      <w:rFonts w:ascii="Times New Roman" w:eastAsia="Times New Roman" w:hAnsi="Times New Roman"/>
      <w:sz w:val="24"/>
      <w:szCs w:val="24"/>
      <w:lang w:eastAsia="ru-RU" w:bidi="ar-SA"/>
    </w:rPr>
  </w:style>
  <w:style w:type="character" w:customStyle="1" w:styleId="afa">
    <w:name w:val="Текст_Обычный"/>
    <w:basedOn w:val="a0"/>
    <w:uiPriority w:val="99"/>
    <w:qFormat/>
    <w:rsid w:val="000D6570"/>
  </w:style>
  <w:style w:type="paragraph" w:styleId="afb">
    <w:name w:val="Body Text Indent"/>
    <w:basedOn w:val="a"/>
    <w:link w:val="afc"/>
    <w:uiPriority w:val="99"/>
    <w:unhideWhenUsed/>
    <w:rsid w:val="00940280"/>
    <w:pPr>
      <w:spacing w:after="120"/>
      <w:ind w:left="283"/>
    </w:pPr>
    <w:rPr>
      <w:szCs w:val="20"/>
    </w:rPr>
  </w:style>
  <w:style w:type="character" w:customStyle="1" w:styleId="afc">
    <w:name w:val="Основной текст с отступом Знак"/>
    <w:link w:val="afb"/>
    <w:uiPriority w:val="99"/>
    <w:rsid w:val="00940280"/>
    <w:rPr>
      <w:rFonts w:ascii="Times New Roman" w:hAnsi="Times New Roman"/>
      <w:sz w:val="24"/>
    </w:rPr>
  </w:style>
  <w:style w:type="paragraph" w:styleId="12">
    <w:name w:val="toc 1"/>
    <w:basedOn w:val="a"/>
    <w:next w:val="a"/>
    <w:autoRedefine/>
    <w:uiPriority w:val="39"/>
    <w:unhideWhenUsed/>
    <w:rsid w:val="00CB1085"/>
    <w:pPr>
      <w:tabs>
        <w:tab w:val="left" w:pos="660"/>
        <w:tab w:val="right" w:leader="dot" w:pos="9638"/>
      </w:tabs>
      <w:spacing w:after="100"/>
      <w:jc w:val="both"/>
    </w:pPr>
  </w:style>
  <w:style w:type="paragraph" w:styleId="23">
    <w:name w:val="toc 2"/>
    <w:basedOn w:val="a"/>
    <w:next w:val="a"/>
    <w:autoRedefine/>
    <w:uiPriority w:val="39"/>
    <w:unhideWhenUsed/>
    <w:rsid w:val="00CB1085"/>
    <w:pPr>
      <w:tabs>
        <w:tab w:val="left" w:pos="660"/>
        <w:tab w:val="right" w:leader="dot" w:pos="9638"/>
      </w:tabs>
      <w:spacing w:after="100"/>
      <w:jc w:val="both"/>
    </w:pPr>
  </w:style>
  <w:style w:type="paragraph" w:styleId="afd">
    <w:name w:val="Title"/>
    <w:basedOn w:val="af2"/>
    <w:link w:val="afe"/>
    <w:qFormat/>
    <w:rsid w:val="00940280"/>
    <w:pPr>
      <w:spacing w:before="120" w:after="120" w:line="360" w:lineRule="auto"/>
      <w:ind w:firstLine="425"/>
      <w:jc w:val="both"/>
    </w:pPr>
    <w:rPr>
      <w:rFonts w:eastAsia="Times New Roman"/>
      <w:b/>
      <w:bCs/>
      <w:i w:val="0"/>
      <w:iCs w:val="0"/>
      <w:color w:val="auto"/>
      <w:sz w:val="26"/>
      <w:szCs w:val="26"/>
      <w:lang w:eastAsia="ru-RU"/>
    </w:rPr>
  </w:style>
  <w:style w:type="character" w:customStyle="1" w:styleId="afe">
    <w:name w:val="Название Знак"/>
    <w:link w:val="afd"/>
    <w:rsid w:val="00940280"/>
    <w:rPr>
      <w:rFonts w:ascii="Times New Roman" w:eastAsia="Times New Roman" w:hAnsi="Times New Roman" w:cs="Times New Roman"/>
      <w:b/>
      <w:bCs/>
      <w:sz w:val="26"/>
      <w:szCs w:val="26"/>
      <w:lang w:eastAsia="ru-RU"/>
    </w:rPr>
  </w:style>
  <w:style w:type="paragraph" w:styleId="33">
    <w:name w:val="toc 3"/>
    <w:basedOn w:val="a"/>
    <w:next w:val="a"/>
    <w:autoRedefine/>
    <w:uiPriority w:val="39"/>
    <w:unhideWhenUsed/>
    <w:rsid w:val="00CB1085"/>
    <w:pPr>
      <w:tabs>
        <w:tab w:val="right" w:leader="dot" w:pos="9628"/>
      </w:tabs>
      <w:spacing w:after="100"/>
      <w:jc w:val="both"/>
    </w:pPr>
  </w:style>
  <w:style w:type="paragraph" w:customStyle="1" w:styleId="aff">
    <w:name w:val="выделение"/>
    <w:basedOn w:val="a"/>
    <w:qFormat/>
    <w:rsid w:val="001D26EE"/>
    <w:pPr>
      <w:spacing w:after="0" w:line="319" w:lineRule="auto"/>
      <w:ind w:firstLine="709"/>
      <w:jc w:val="both"/>
    </w:pPr>
    <w:rPr>
      <w:rFonts w:eastAsia="Times New Roman"/>
      <w:color w:val="C00000"/>
      <w:sz w:val="28"/>
      <w:szCs w:val="28"/>
      <w:lang w:eastAsia="ar-SA"/>
    </w:rPr>
  </w:style>
  <w:style w:type="paragraph" w:customStyle="1" w:styleId="210">
    <w:name w:val="Основной текст с отступом 21"/>
    <w:basedOn w:val="a"/>
    <w:rsid w:val="001D26EE"/>
    <w:pPr>
      <w:suppressAutoHyphens/>
      <w:spacing w:after="120" w:line="480" w:lineRule="auto"/>
      <w:ind w:left="283"/>
    </w:pPr>
    <w:rPr>
      <w:rFonts w:eastAsia="Times New Roman"/>
      <w:szCs w:val="24"/>
      <w:lang w:eastAsia="ar-SA"/>
    </w:rPr>
  </w:style>
  <w:style w:type="paragraph" w:styleId="aff0">
    <w:name w:val="Normal (Web)"/>
    <w:basedOn w:val="a"/>
    <w:uiPriority w:val="99"/>
    <w:semiHidden/>
    <w:unhideWhenUsed/>
    <w:rsid w:val="00616078"/>
    <w:pPr>
      <w:spacing w:before="100" w:beforeAutospacing="1" w:after="100" w:afterAutospacing="1" w:line="240" w:lineRule="auto"/>
    </w:pPr>
    <w:rPr>
      <w:rFonts w:eastAsia="Times New Roman"/>
      <w:szCs w:val="24"/>
      <w:lang w:eastAsia="ru-RU"/>
    </w:rPr>
  </w:style>
  <w:style w:type="paragraph" w:styleId="4">
    <w:name w:val="toc 4"/>
    <w:basedOn w:val="a"/>
    <w:next w:val="a"/>
    <w:autoRedefine/>
    <w:uiPriority w:val="39"/>
    <w:unhideWhenUsed/>
    <w:rsid w:val="001578D8"/>
    <w:pPr>
      <w:spacing w:after="100" w:line="259" w:lineRule="auto"/>
      <w:ind w:left="660"/>
    </w:pPr>
    <w:rPr>
      <w:rFonts w:ascii="Calibri" w:eastAsia="Times New Roman" w:hAnsi="Calibri"/>
      <w:sz w:val="22"/>
      <w:lang w:eastAsia="ru-RU"/>
    </w:rPr>
  </w:style>
  <w:style w:type="paragraph" w:styleId="5">
    <w:name w:val="toc 5"/>
    <w:basedOn w:val="a"/>
    <w:next w:val="a"/>
    <w:autoRedefine/>
    <w:uiPriority w:val="39"/>
    <w:unhideWhenUsed/>
    <w:rsid w:val="001578D8"/>
    <w:pPr>
      <w:spacing w:after="100" w:line="259" w:lineRule="auto"/>
      <w:ind w:left="880"/>
    </w:pPr>
    <w:rPr>
      <w:rFonts w:ascii="Calibri" w:eastAsia="Times New Roman" w:hAnsi="Calibri"/>
      <w:sz w:val="22"/>
      <w:lang w:eastAsia="ru-RU"/>
    </w:rPr>
  </w:style>
  <w:style w:type="paragraph" w:styleId="61">
    <w:name w:val="toc 6"/>
    <w:basedOn w:val="a"/>
    <w:next w:val="a"/>
    <w:autoRedefine/>
    <w:uiPriority w:val="39"/>
    <w:unhideWhenUsed/>
    <w:rsid w:val="001578D8"/>
    <w:pPr>
      <w:spacing w:after="100" w:line="259" w:lineRule="auto"/>
      <w:ind w:left="1100"/>
    </w:pPr>
    <w:rPr>
      <w:rFonts w:ascii="Calibri" w:eastAsia="Times New Roman" w:hAnsi="Calibri"/>
      <w:sz w:val="22"/>
      <w:lang w:eastAsia="ru-RU"/>
    </w:rPr>
  </w:style>
  <w:style w:type="paragraph" w:styleId="7">
    <w:name w:val="toc 7"/>
    <w:basedOn w:val="a"/>
    <w:next w:val="a"/>
    <w:autoRedefine/>
    <w:uiPriority w:val="39"/>
    <w:unhideWhenUsed/>
    <w:rsid w:val="001578D8"/>
    <w:pPr>
      <w:spacing w:after="100" w:line="259" w:lineRule="auto"/>
      <w:ind w:left="1320"/>
    </w:pPr>
    <w:rPr>
      <w:rFonts w:ascii="Calibri" w:eastAsia="Times New Roman" w:hAnsi="Calibri"/>
      <w:sz w:val="22"/>
      <w:lang w:eastAsia="ru-RU"/>
    </w:rPr>
  </w:style>
  <w:style w:type="paragraph" w:styleId="8">
    <w:name w:val="toc 8"/>
    <w:basedOn w:val="a"/>
    <w:next w:val="a"/>
    <w:autoRedefine/>
    <w:uiPriority w:val="39"/>
    <w:unhideWhenUsed/>
    <w:rsid w:val="001578D8"/>
    <w:pPr>
      <w:spacing w:after="100" w:line="259" w:lineRule="auto"/>
      <w:ind w:left="1540"/>
    </w:pPr>
    <w:rPr>
      <w:rFonts w:ascii="Calibri" w:eastAsia="Times New Roman" w:hAnsi="Calibri"/>
      <w:sz w:val="22"/>
      <w:lang w:eastAsia="ru-RU"/>
    </w:rPr>
  </w:style>
  <w:style w:type="paragraph" w:styleId="9">
    <w:name w:val="toc 9"/>
    <w:basedOn w:val="a"/>
    <w:next w:val="a"/>
    <w:autoRedefine/>
    <w:uiPriority w:val="39"/>
    <w:unhideWhenUsed/>
    <w:rsid w:val="001578D8"/>
    <w:pPr>
      <w:spacing w:after="100" w:line="259" w:lineRule="auto"/>
      <w:ind w:left="1760"/>
    </w:pPr>
    <w:rPr>
      <w:rFonts w:ascii="Calibri" w:eastAsia="Times New Roman" w:hAnsi="Calibri"/>
      <w:sz w:val="22"/>
      <w:lang w:eastAsia="ru-RU"/>
    </w:rPr>
  </w:style>
  <w:style w:type="paragraph" w:customStyle="1" w:styleId="Style4">
    <w:name w:val="Style4"/>
    <w:basedOn w:val="a"/>
    <w:rsid w:val="005C230A"/>
    <w:pPr>
      <w:widowControl w:val="0"/>
      <w:autoSpaceDE w:val="0"/>
      <w:autoSpaceDN w:val="0"/>
      <w:adjustRightInd w:val="0"/>
      <w:spacing w:after="0" w:line="320" w:lineRule="exact"/>
      <w:jc w:val="center"/>
    </w:pPr>
    <w:rPr>
      <w:rFonts w:eastAsia="Times New Roman"/>
      <w:szCs w:val="24"/>
      <w:lang w:eastAsia="ru-RU"/>
    </w:rPr>
  </w:style>
  <w:style w:type="character" w:customStyle="1" w:styleId="FontStyle15">
    <w:name w:val="Font Style15"/>
    <w:rsid w:val="005C230A"/>
    <w:rPr>
      <w:rFonts w:ascii="Times New Roman" w:hAnsi="Times New Roman" w:cs="Times New Roman"/>
      <w:b/>
      <w:bCs/>
      <w:sz w:val="26"/>
      <w:szCs w:val="26"/>
    </w:rPr>
  </w:style>
  <w:style w:type="paragraph" w:customStyle="1" w:styleId="Style5">
    <w:name w:val="Style5"/>
    <w:basedOn w:val="a"/>
    <w:rsid w:val="005C230A"/>
    <w:pPr>
      <w:widowControl w:val="0"/>
      <w:autoSpaceDE w:val="0"/>
      <w:autoSpaceDN w:val="0"/>
      <w:adjustRightInd w:val="0"/>
      <w:spacing w:after="0" w:line="240" w:lineRule="auto"/>
    </w:pPr>
    <w:rPr>
      <w:rFonts w:eastAsia="Times New Roman"/>
      <w:szCs w:val="24"/>
      <w:lang w:eastAsia="ru-RU"/>
    </w:rPr>
  </w:style>
  <w:style w:type="paragraph" w:customStyle="1" w:styleId="Style6">
    <w:name w:val="Style6"/>
    <w:basedOn w:val="a"/>
    <w:rsid w:val="005C230A"/>
    <w:pPr>
      <w:widowControl w:val="0"/>
      <w:autoSpaceDE w:val="0"/>
      <w:autoSpaceDN w:val="0"/>
      <w:adjustRightInd w:val="0"/>
      <w:spacing w:after="0" w:line="240" w:lineRule="auto"/>
    </w:pPr>
    <w:rPr>
      <w:rFonts w:eastAsia="Times New Roman"/>
      <w:szCs w:val="24"/>
      <w:lang w:eastAsia="ru-RU"/>
    </w:rPr>
  </w:style>
  <w:style w:type="character" w:customStyle="1" w:styleId="FontStyle13">
    <w:name w:val="Font Style13"/>
    <w:rsid w:val="005C230A"/>
    <w:rPr>
      <w:rFonts w:ascii="Times New Roman" w:hAnsi="Times New Roman" w:cs="Times New Roman"/>
      <w:sz w:val="26"/>
      <w:szCs w:val="26"/>
    </w:rPr>
  </w:style>
  <w:style w:type="character" w:customStyle="1" w:styleId="FontStyle14">
    <w:name w:val="Font Style14"/>
    <w:rsid w:val="005C230A"/>
    <w:rPr>
      <w:rFonts w:ascii="Times New Roman" w:hAnsi="Times New Roman" w:cs="Times New Roman"/>
      <w:sz w:val="22"/>
      <w:szCs w:val="22"/>
    </w:rPr>
  </w:style>
  <w:style w:type="character" w:customStyle="1" w:styleId="60">
    <w:name w:val="Заголовок 6 Знак"/>
    <w:link w:val="6"/>
    <w:uiPriority w:val="9"/>
    <w:semiHidden/>
    <w:rsid w:val="00C90C9A"/>
    <w:rPr>
      <w:rFonts w:ascii="Calibri" w:eastAsia="Times New Roman" w:hAnsi="Calibri" w:cs="Times New Roman"/>
      <w:b/>
      <w:bCs/>
      <w:sz w:val="22"/>
      <w:szCs w:val="22"/>
      <w:lang w:eastAsia="en-US"/>
    </w:rPr>
  </w:style>
  <w:style w:type="character" w:styleId="aff1">
    <w:name w:val="Intense Emphasis"/>
    <w:uiPriority w:val="21"/>
    <w:qFormat/>
    <w:rsid w:val="005429D1"/>
    <w:rPr>
      <w:rFonts w:ascii="Times New Roman" w:hAnsi="Times New Roman"/>
      <w:b/>
      <w:bCs/>
      <w:i w:val="0"/>
      <w:iCs/>
      <w:color w:val="404040"/>
      <w:sz w:val="24"/>
    </w:rPr>
  </w:style>
  <w:style w:type="paragraph" w:customStyle="1" w:styleId="13">
    <w:name w:val="Абзац списка1"/>
    <w:basedOn w:val="a"/>
    <w:rsid w:val="00716195"/>
    <w:pPr>
      <w:ind w:left="720"/>
      <w:contextualSpacing/>
    </w:pPr>
    <w:rPr>
      <w:rFonts w:ascii="Calibri" w:eastAsia="Times New Roman" w:hAnsi="Calibri"/>
      <w:sz w:val="22"/>
      <w:lang w:eastAsia="ru-RU"/>
    </w:rPr>
  </w:style>
  <w:style w:type="paragraph" w:styleId="aff2">
    <w:name w:val="table of figures"/>
    <w:basedOn w:val="a"/>
    <w:next w:val="a"/>
    <w:uiPriority w:val="99"/>
    <w:unhideWhenUsed/>
    <w:rsid w:val="00547553"/>
  </w:style>
  <w:style w:type="paragraph" w:styleId="aff3">
    <w:name w:val="Subtitle"/>
    <w:basedOn w:val="a"/>
    <w:next w:val="a"/>
    <w:link w:val="aff4"/>
    <w:uiPriority w:val="11"/>
    <w:qFormat/>
    <w:rsid w:val="00893A8F"/>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aff4">
    <w:name w:val="Подзаголовок Знак"/>
    <w:basedOn w:val="a0"/>
    <w:link w:val="aff3"/>
    <w:uiPriority w:val="11"/>
    <w:rsid w:val="00893A8F"/>
    <w:rPr>
      <w:rFonts w:asciiTheme="minorHAnsi" w:eastAsiaTheme="minorEastAsia" w:hAnsiTheme="minorHAnsi" w:cstheme="minorBidi"/>
      <w:color w:val="5A5A5A" w:themeColor="text1" w:themeTint="A5"/>
      <w:spacing w:val="15"/>
      <w:sz w:val="22"/>
      <w:szCs w:val="22"/>
      <w:lang w:eastAsia="en-US"/>
    </w:rPr>
  </w:style>
  <w:style w:type="character" w:styleId="aff5">
    <w:name w:val="FollowedHyperlink"/>
    <w:basedOn w:val="a0"/>
    <w:uiPriority w:val="99"/>
    <w:semiHidden/>
    <w:unhideWhenUsed/>
    <w:rsid w:val="00E70D45"/>
    <w:rPr>
      <w:color w:val="800080" w:themeColor="followedHyperlink"/>
      <w:u w:val="single"/>
    </w:rPr>
  </w:style>
  <w:style w:type="paragraph" w:styleId="aff6">
    <w:name w:val="table of authorities"/>
    <w:basedOn w:val="a"/>
    <w:next w:val="a"/>
    <w:uiPriority w:val="99"/>
    <w:semiHidden/>
    <w:unhideWhenUsed/>
    <w:rsid w:val="0008479E"/>
    <w:pPr>
      <w:spacing w:after="0"/>
      <w:ind w:left="240" w:hanging="240"/>
    </w:pPr>
  </w:style>
  <w:style w:type="paragraph" w:styleId="aff7">
    <w:name w:val="TOC Heading"/>
    <w:basedOn w:val="1"/>
    <w:next w:val="a"/>
    <w:uiPriority w:val="39"/>
    <w:unhideWhenUsed/>
    <w:qFormat/>
    <w:rsid w:val="00973070"/>
    <w:pPr>
      <w:keepLine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customStyle="1" w:styleId="14">
    <w:name w:val="1"/>
    <w:basedOn w:val="a"/>
    <w:rsid w:val="00684920"/>
    <w:pPr>
      <w:spacing w:after="160" w:line="240" w:lineRule="exact"/>
    </w:pPr>
    <w:rPr>
      <w:rFonts w:ascii="Verdana" w:eastAsia="Times New Roman" w:hAnsi="Verdana"/>
      <w:sz w:val="20"/>
      <w:szCs w:val="20"/>
      <w:lang w:val="en-US"/>
    </w:rPr>
  </w:style>
  <w:style w:type="paragraph" w:customStyle="1" w:styleId="Iauiue">
    <w:name w:val="Iau?iue"/>
    <w:rsid w:val="006C7D12"/>
    <w:pPr>
      <w:widowControl w:val="0"/>
      <w:jc w:val="both"/>
    </w:pPr>
    <w:rPr>
      <w:rFonts w:ascii="Arial" w:eastAsia="Times New Roman" w:hAnsi="Arial"/>
      <w:sz w:val="22"/>
      <w:lang w:eastAsia="en-US"/>
    </w:rPr>
  </w:style>
  <w:style w:type="character" w:styleId="aff8">
    <w:name w:val="Strong"/>
    <w:basedOn w:val="a0"/>
    <w:uiPriority w:val="22"/>
    <w:qFormat/>
    <w:rsid w:val="005A309F"/>
    <w:rPr>
      <w:b/>
      <w:bCs/>
    </w:rPr>
  </w:style>
  <w:style w:type="paragraph" w:customStyle="1" w:styleId="24">
    <w:name w:val="Абзац списка2"/>
    <w:basedOn w:val="a"/>
    <w:rsid w:val="00E52E9B"/>
    <w:pPr>
      <w:ind w:left="720"/>
      <w:contextualSpacing/>
    </w:pPr>
    <w:rPr>
      <w:rFonts w:ascii="Calibri" w:eastAsia="Times New Roman" w:hAnsi="Calibri"/>
      <w:sz w:val="22"/>
      <w:lang w:eastAsia="ru-RU"/>
    </w:rPr>
  </w:style>
  <w:style w:type="character" w:customStyle="1" w:styleId="25">
    <w:name w:val="Основной текст (2)_"/>
    <w:basedOn w:val="a0"/>
    <w:link w:val="26"/>
    <w:rsid w:val="00B41356"/>
    <w:rPr>
      <w:rFonts w:ascii="Times New Roman" w:eastAsia="Times New Roman" w:hAnsi="Times New Roman"/>
      <w:b/>
      <w:bCs/>
      <w:shd w:val="clear" w:color="auto" w:fill="FFFFFF"/>
    </w:rPr>
  </w:style>
  <w:style w:type="character" w:customStyle="1" w:styleId="211pt">
    <w:name w:val="Основной текст (2) + 11 pt;Не полужирный"/>
    <w:basedOn w:val="25"/>
    <w:rsid w:val="00B41356"/>
    <w:rPr>
      <w:rFonts w:ascii="Times New Roman" w:eastAsia="Times New Roman" w:hAnsi="Times New Roman"/>
      <w:b/>
      <w:bCs/>
      <w:color w:val="000000"/>
      <w:spacing w:val="0"/>
      <w:w w:val="100"/>
      <w:position w:val="0"/>
      <w:sz w:val="22"/>
      <w:szCs w:val="22"/>
      <w:shd w:val="clear" w:color="auto" w:fill="FFFFFF"/>
      <w:lang w:val="ru-RU" w:eastAsia="ru-RU" w:bidi="ru-RU"/>
    </w:rPr>
  </w:style>
  <w:style w:type="character" w:customStyle="1" w:styleId="2LucidaSansUnicode7pt">
    <w:name w:val="Основной текст (2) + Lucida Sans Unicode;7 pt;Не полужирный"/>
    <w:basedOn w:val="25"/>
    <w:rsid w:val="00B41356"/>
    <w:rPr>
      <w:rFonts w:ascii="Lucida Sans Unicode" w:eastAsia="Lucida Sans Unicode" w:hAnsi="Lucida Sans Unicode" w:cs="Lucida Sans Unicode"/>
      <w:b/>
      <w:bCs/>
      <w:color w:val="000000"/>
      <w:spacing w:val="0"/>
      <w:w w:val="100"/>
      <w:position w:val="0"/>
      <w:sz w:val="14"/>
      <w:szCs w:val="14"/>
      <w:shd w:val="clear" w:color="auto" w:fill="FFFFFF"/>
      <w:lang w:val="ru-RU" w:eastAsia="ru-RU" w:bidi="ru-RU"/>
    </w:rPr>
  </w:style>
  <w:style w:type="paragraph" w:customStyle="1" w:styleId="26">
    <w:name w:val="Основной текст (2)"/>
    <w:basedOn w:val="a"/>
    <w:link w:val="25"/>
    <w:rsid w:val="00B41356"/>
    <w:pPr>
      <w:widowControl w:val="0"/>
      <w:shd w:val="clear" w:color="auto" w:fill="FFFFFF"/>
      <w:spacing w:after="0" w:line="0" w:lineRule="atLeast"/>
    </w:pPr>
    <w:rPr>
      <w:rFonts w:eastAsia="Times New Roman"/>
      <w:b/>
      <w:bCs/>
      <w:sz w:val="20"/>
      <w:szCs w:val="20"/>
      <w:lang w:eastAsia="ru-RU"/>
    </w:rPr>
  </w:style>
  <w:style w:type="character" w:styleId="aff9">
    <w:name w:val="Emphasis"/>
    <w:basedOn w:val="a0"/>
    <w:uiPriority w:val="20"/>
    <w:qFormat/>
    <w:rsid w:val="00036AE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913271">
      <w:bodyDiv w:val="1"/>
      <w:marLeft w:val="0"/>
      <w:marRight w:val="0"/>
      <w:marTop w:val="0"/>
      <w:marBottom w:val="0"/>
      <w:divBdr>
        <w:top w:val="none" w:sz="0" w:space="0" w:color="auto"/>
        <w:left w:val="none" w:sz="0" w:space="0" w:color="auto"/>
        <w:bottom w:val="none" w:sz="0" w:space="0" w:color="auto"/>
        <w:right w:val="none" w:sz="0" w:space="0" w:color="auto"/>
      </w:divBdr>
    </w:div>
    <w:div w:id="53744932">
      <w:bodyDiv w:val="1"/>
      <w:marLeft w:val="0"/>
      <w:marRight w:val="0"/>
      <w:marTop w:val="0"/>
      <w:marBottom w:val="0"/>
      <w:divBdr>
        <w:top w:val="none" w:sz="0" w:space="0" w:color="auto"/>
        <w:left w:val="none" w:sz="0" w:space="0" w:color="auto"/>
        <w:bottom w:val="none" w:sz="0" w:space="0" w:color="auto"/>
        <w:right w:val="none" w:sz="0" w:space="0" w:color="auto"/>
      </w:divBdr>
    </w:div>
    <w:div w:id="108088272">
      <w:bodyDiv w:val="1"/>
      <w:marLeft w:val="0"/>
      <w:marRight w:val="0"/>
      <w:marTop w:val="0"/>
      <w:marBottom w:val="0"/>
      <w:divBdr>
        <w:top w:val="none" w:sz="0" w:space="0" w:color="auto"/>
        <w:left w:val="none" w:sz="0" w:space="0" w:color="auto"/>
        <w:bottom w:val="none" w:sz="0" w:space="0" w:color="auto"/>
        <w:right w:val="none" w:sz="0" w:space="0" w:color="auto"/>
      </w:divBdr>
    </w:div>
    <w:div w:id="108743944">
      <w:bodyDiv w:val="1"/>
      <w:marLeft w:val="0"/>
      <w:marRight w:val="0"/>
      <w:marTop w:val="0"/>
      <w:marBottom w:val="0"/>
      <w:divBdr>
        <w:top w:val="none" w:sz="0" w:space="0" w:color="auto"/>
        <w:left w:val="none" w:sz="0" w:space="0" w:color="auto"/>
        <w:bottom w:val="none" w:sz="0" w:space="0" w:color="auto"/>
        <w:right w:val="none" w:sz="0" w:space="0" w:color="auto"/>
      </w:divBdr>
    </w:div>
    <w:div w:id="145243144">
      <w:bodyDiv w:val="1"/>
      <w:marLeft w:val="0"/>
      <w:marRight w:val="0"/>
      <w:marTop w:val="0"/>
      <w:marBottom w:val="0"/>
      <w:divBdr>
        <w:top w:val="none" w:sz="0" w:space="0" w:color="auto"/>
        <w:left w:val="none" w:sz="0" w:space="0" w:color="auto"/>
        <w:bottom w:val="none" w:sz="0" w:space="0" w:color="auto"/>
        <w:right w:val="none" w:sz="0" w:space="0" w:color="auto"/>
      </w:divBdr>
    </w:div>
    <w:div w:id="175195013">
      <w:bodyDiv w:val="1"/>
      <w:marLeft w:val="0"/>
      <w:marRight w:val="0"/>
      <w:marTop w:val="0"/>
      <w:marBottom w:val="0"/>
      <w:divBdr>
        <w:top w:val="none" w:sz="0" w:space="0" w:color="auto"/>
        <w:left w:val="none" w:sz="0" w:space="0" w:color="auto"/>
        <w:bottom w:val="none" w:sz="0" w:space="0" w:color="auto"/>
        <w:right w:val="none" w:sz="0" w:space="0" w:color="auto"/>
      </w:divBdr>
    </w:div>
    <w:div w:id="244997484">
      <w:bodyDiv w:val="1"/>
      <w:marLeft w:val="0"/>
      <w:marRight w:val="0"/>
      <w:marTop w:val="0"/>
      <w:marBottom w:val="0"/>
      <w:divBdr>
        <w:top w:val="none" w:sz="0" w:space="0" w:color="auto"/>
        <w:left w:val="none" w:sz="0" w:space="0" w:color="auto"/>
        <w:bottom w:val="none" w:sz="0" w:space="0" w:color="auto"/>
        <w:right w:val="none" w:sz="0" w:space="0" w:color="auto"/>
      </w:divBdr>
    </w:div>
    <w:div w:id="362444519">
      <w:bodyDiv w:val="1"/>
      <w:marLeft w:val="0"/>
      <w:marRight w:val="0"/>
      <w:marTop w:val="0"/>
      <w:marBottom w:val="0"/>
      <w:divBdr>
        <w:top w:val="none" w:sz="0" w:space="0" w:color="auto"/>
        <w:left w:val="none" w:sz="0" w:space="0" w:color="auto"/>
        <w:bottom w:val="none" w:sz="0" w:space="0" w:color="auto"/>
        <w:right w:val="none" w:sz="0" w:space="0" w:color="auto"/>
      </w:divBdr>
    </w:div>
    <w:div w:id="399520582">
      <w:bodyDiv w:val="1"/>
      <w:marLeft w:val="0"/>
      <w:marRight w:val="0"/>
      <w:marTop w:val="0"/>
      <w:marBottom w:val="0"/>
      <w:divBdr>
        <w:top w:val="none" w:sz="0" w:space="0" w:color="auto"/>
        <w:left w:val="none" w:sz="0" w:space="0" w:color="auto"/>
        <w:bottom w:val="none" w:sz="0" w:space="0" w:color="auto"/>
        <w:right w:val="none" w:sz="0" w:space="0" w:color="auto"/>
      </w:divBdr>
    </w:div>
    <w:div w:id="415709312">
      <w:bodyDiv w:val="1"/>
      <w:marLeft w:val="0"/>
      <w:marRight w:val="0"/>
      <w:marTop w:val="0"/>
      <w:marBottom w:val="0"/>
      <w:divBdr>
        <w:top w:val="none" w:sz="0" w:space="0" w:color="auto"/>
        <w:left w:val="none" w:sz="0" w:space="0" w:color="auto"/>
        <w:bottom w:val="none" w:sz="0" w:space="0" w:color="auto"/>
        <w:right w:val="none" w:sz="0" w:space="0" w:color="auto"/>
      </w:divBdr>
    </w:div>
    <w:div w:id="419376211">
      <w:bodyDiv w:val="1"/>
      <w:marLeft w:val="0"/>
      <w:marRight w:val="0"/>
      <w:marTop w:val="0"/>
      <w:marBottom w:val="0"/>
      <w:divBdr>
        <w:top w:val="none" w:sz="0" w:space="0" w:color="auto"/>
        <w:left w:val="none" w:sz="0" w:space="0" w:color="auto"/>
        <w:bottom w:val="none" w:sz="0" w:space="0" w:color="auto"/>
        <w:right w:val="none" w:sz="0" w:space="0" w:color="auto"/>
      </w:divBdr>
    </w:div>
    <w:div w:id="459613341">
      <w:bodyDiv w:val="1"/>
      <w:marLeft w:val="0"/>
      <w:marRight w:val="0"/>
      <w:marTop w:val="0"/>
      <w:marBottom w:val="0"/>
      <w:divBdr>
        <w:top w:val="none" w:sz="0" w:space="0" w:color="auto"/>
        <w:left w:val="none" w:sz="0" w:space="0" w:color="auto"/>
        <w:bottom w:val="none" w:sz="0" w:space="0" w:color="auto"/>
        <w:right w:val="none" w:sz="0" w:space="0" w:color="auto"/>
      </w:divBdr>
    </w:div>
    <w:div w:id="492571425">
      <w:bodyDiv w:val="1"/>
      <w:marLeft w:val="0"/>
      <w:marRight w:val="0"/>
      <w:marTop w:val="0"/>
      <w:marBottom w:val="0"/>
      <w:divBdr>
        <w:top w:val="none" w:sz="0" w:space="0" w:color="auto"/>
        <w:left w:val="none" w:sz="0" w:space="0" w:color="auto"/>
        <w:bottom w:val="none" w:sz="0" w:space="0" w:color="auto"/>
        <w:right w:val="none" w:sz="0" w:space="0" w:color="auto"/>
      </w:divBdr>
    </w:div>
    <w:div w:id="522279872">
      <w:bodyDiv w:val="1"/>
      <w:marLeft w:val="0"/>
      <w:marRight w:val="0"/>
      <w:marTop w:val="0"/>
      <w:marBottom w:val="0"/>
      <w:divBdr>
        <w:top w:val="none" w:sz="0" w:space="0" w:color="auto"/>
        <w:left w:val="none" w:sz="0" w:space="0" w:color="auto"/>
        <w:bottom w:val="none" w:sz="0" w:space="0" w:color="auto"/>
        <w:right w:val="none" w:sz="0" w:space="0" w:color="auto"/>
      </w:divBdr>
    </w:div>
    <w:div w:id="529340494">
      <w:bodyDiv w:val="1"/>
      <w:marLeft w:val="0"/>
      <w:marRight w:val="0"/>
      <w:marTop w:val="0"/>
      <w:marBottom w:val="0"/>
      <w:divBdr>
        <w:top w:val="none" w:sz="0" w:space="0" w:color="auto"/>
        <w:left w:val="none" w:sz="0" w:space="0" w:color="auto"/>
        <w:bottom w:val="none" w:sz="0" w:space="0" w:color="auto"/>
        <w:right w:val="none" w:sz="0" w:space="0" w:color="auto"/>
      </w:divBdr>
    </w:div>
    <w:div w:id="650017646">
      <w:bodyDiv w:val="1"/>
      <w:marLeft w:val="0"/>
      <w:marRight w:val="0"/>
      <w:marTop w:val="0"/>
      <w:marBottom w:val="0"/>
      <w:divBdr>
        <w:top w:val="none" w:sz="0" w:space="0" w:color="auto"/>
        <w:left w:val="none" w:sz="0" w:space="0" w:color="auto"/>
        <w:bottom w:val="none" w:sz="0" w:space="0" w:color="auto"/>
        <w:right w:val="none" w:sz="0" w:space="0" w:color="auto"/>
      </w:divBdr>
    </w:div>
    <w:div w:id="739060744">
      <w:bodyDiv w:val="1"/>
      <w:marLeft w:val="0"/>
      <w:marRight w:val="0"/>
      <w:marTop w:val="0"/>
      <w:marBottom w:val="0"/>
      <w:divBdr>
        <w:top w:val="none" w:sz="0" w:space="0" w:color="auto"/>
        <w:left w:val="none" w:sz="0" w:space="0" w:color="auto"/>
        <w:bottom w:val="none" w:sz="0" w:space="0" w:color="auto"/>
        <w:right w:val="none" w:sz="0" w:space="0" w:color="auto"/>
      </w:divBdr>
    </w:div>
    <w:div w:id="820922206">
      <w:bodyDiv w:val="1"/>
      <w:marLeft w:val="0"/>
      <w:marRight w:val="0"/>
      <w:marTop w:val="0"/>
      <w:marBottom w:val="0"/>
      <w:divBdr>
        <w:top w:val="none" w:sz="0" w:space="0" w:color="auto"/>
        <w:left w:val="none" w:sz="0" w:space="0" w:color="auto"/>
        <w:bottom w:val="none" w:sz="0" w:space="0" w:color="auto"/>
        <w:right w:val="none" w:sz="0" w:space="0" w:color="auto"/>
      </w:divBdr>
    </w:div>
    <w:div w:id="848908426">
      <w:bodyDiv w:val="1"/>
      <w:marLeft w:val="0"/>
      <w:marRight w:val="0"/>
      <w:marTop w:val="0"/>
      <w:marBottom w:val="0"/>
      <w:divBdr>
        <w:top w:val="none" w:sz="0" w:space="0" w:color="auto"/>
        <w:left w:val="none" w:sz="0" w:space="0" w:color="auto"/>
        <w:bottom w:val="none" w:sz="0" w:space="0" w:color="auto"/>
        <w:right w:val="none" w:sz="0" w:space="0" w:color="auto"/>
      </w:divBdr>
    </w:div>
    <w:div w:id="991834449">
      <w:bodyDiv w:val="1"/>
      <w:marLeft w:val="0"/>
      <w:marRight w:val="0"/>
      <w:marTop w:val="0"/>
      <w:marBottom w:val="0"/>
      <w:divBdr>
        <w:top w:val="none" w:sz="0" w:space="0" w:color="auto"/>
        <w:left w:val="none" w:sz="0" w:space="0" w:color="auto"/>
        <w:bottom w:val="none" w:sz="0" w:space="0" w:color="auto"/>
        <w:right w:val="none" w:sz="0" w:space="0" w:color="auto"/>
      </w:divBdr>
    </w:div>
    <w:div w:id="1035041825">
      <w:bodyDiv w:val="1"/>
      <w:marLeft w:val="0"/>
      <w:marRight w:val="0"/>
      <w:marTop w:val="0"/>
      <w:marBottom w:val="0"/>
      <w:divBdr>
        <w:top w:val="none" w:sz="0" w:space="0" w:color="auto"/>
        <w:left w:val="none" w:sz="0" w:space="0" w:color="auto"/>
        <w:bottom w:val="none" w:sz="0" w:space="0" w:color="auto"/>
        <w:right w:val="none" w:sz="0" w:space="0" w:color="auto"/>
      </w:divBdr>
    </w:div>
    <w:div w:id="1038626810">
      <w:bodyDiv w:val="1"/>
      <w:marLeft w:val="0"/>
      <w:marRight w:val="0"/>
      <w:marTop w:val="0"/>
      <w:marBottom w:val="0"/>
      <w:divBdr>
        <w:top w:val="none" w:sz="0" w:space="0" w:color="auto"/>
        <w:left w:val="none" w:sz="0" w:space="0" w:color="auto"/>
        <w:bottom w:val="none" w:sz="0" w:space="0" w:color="auto"/>
        <w:right w:val="none" w:sz="0" w:space="0" w:color="auto"/>
      </w:divBdr>
    </w:div>
    <w:div w:id="1050033197">
      <w:bodyDiv w:val="1"/>
      <w:marLeft w:val="0"/>
      <w:marRight w:val="0"/>
      <w:marTop w:val="0"/>
      <w:marBottom w:val="0"/>
      <w:divBdr>
        <w:top w:val="none" w:sz="0" w:space="0" w:color="auto"/>
        <w:left w:val="none" w:sz="0" w:space="0" w:color="auto"/>
        <w:bottom w:val="none" w:sz="0" w:space="0" w:color="auto"/>
        <w:right w:val="none" w:sz="0" w:space="0" w:color="auto"/>
      </w:divBdr>
    </w:div>
    <w:div w:id="1080756519">
      <w:bodyDiv w:val="1"/>
      <w:marLeft w:val="0"/>
      <w:marRight w:val="0"/>
      <w:marTop w:val="0"/>
      <w:marBottom w:val="0"/>
      <w:divBdr>
        <w:top w:val="none" w:sz="0" w:space="0" w:color="auto"/>
        <w:left w:val="none" w:sz="0" w:space="0" w:color="auto"/>
        <w:bottom w:val="none" w:sz="0" w:space="0" w:color="auto"/>
        <w:right w:val="none" w:sz="0" w:space="0" w:color="auto"/>
      </w:divBdr>
    </w:div>
    <w:div w:id="1131821719">
      <w:bodyDiv w:val="1"/>
      <w:marLeft w:val="0"/>
      <w:marRight w:val="0"/>
      <w:marTop w:val="0"/>
      <w:marBottom w:val="0"/>
      <w:divBdr>
        <w:top w:val="none" w:sz="0" w:space="0" w:color="auto"/>
        <w:left w:val="none" w:sz="0" w:space="0" w:color="auto"/>
        <w:bottom w:val="none" w:sz="0" w:space="0" w:color="auto"/>
        <w:right w:val="none" w:sz="0" w:space="0" w:color="auto"/>
      </w:divBdr>
    </w:div>
    <w:div w:id="1165974834">
      <w:bodyDiv w:val="1"/>
      <w:marLeft w:val="0"/>
      <w:marRight w:val="0"/>
      <w:marTop w:val="0"/>
      <w:marBottom w:val="0"/>
      <w:divBdr>
        <w:top w:val="none" w:sz="0" w:space="0" w:color="auto"/>
        <w:left w:val="none" w:sz="0" w:space="0" w:color="auto"/>
        <w:bottom w:val="none" w:sz="0" w:space="0" w:color="auto"/>
        <w:right w:val="none" w:sz="0" w:space="0" w:color="auto"/>
      </w:divBdr>
    </w:div>
    <w:div w:id="1236814415">
      <w:bodyDiv w:val="1"/>
      <w:marLeft w:val="0"/>
      <w:marRight w:val="0"/>
      <w:marTop w:val="0"/>
      <w:marBottom w:val="0"/>
      <w:divBdr>
        <w:top w:val="none" w:sz="0" w:space="0" w:color="auto"/>
        <w:left w:val="none" w:sz="0" w:space="0" w:color="auto"/>
        <w:bottom w:val="none" w:sz="0" w:space="0" w:color="auto"/>
        <w:right w:val="none" w:sz="0" w:space="0" w:color="auto"/>
      </w:divBdr>
    </w:div>
    <w:div w:id="1297222462">
      <w:bodyDiv w:val="1"/>
      <w:marLeft w:val="0"/>
      <w:marRight w:val="0"/>
      <w:marTop w:val="0"/>
      <w:marBottom w:val="0"/>
      <w:divBdr>
        <w:top w:val="none" w:sz="0" w:space="0" w:color="auto"/>
        <w:left w:val="none" w:sz="0" w:space="0" w:color="auto"/>
        <w:bottom w:val="none" w:sz="0" w:space="0" w:color="auto"/>
        <w:right w:val="none" w:sz="0" w:space="0" w:color="auto"/>
      </w:divBdr>
    </w:div>
    <w:div w:id="1327897129">
      <w:bodyDiv w:val="1"/>
      <w:marLeft w:val="0"/>
      <w:marRight w:val="0"/>
      <w:marTop w:val="0"/>
      <w:marBottom w:val="0"/>
      <w:divBdr>
        <w:top w:val="none" w:sz="0" w:space="0" w:color="auto"/>
        <w:left w:val="none" w:sz="0" w:space="0" w:color="auto"/>
        <w:bottom w:val="none" w:sz="0" w:space="0" w:color="auto"/>
        <w:right w:val="none" w:sz="0" w:space="0" w:color="auto"/>
      </w:divBdr>
    </w:div>
    <w:div w:id="1423139957">
      <w:bodyDiv w:val="1"/>
      <w:marLeft w:val="0"/>
      <w:marRight w:val="0"/>
      <w:marTop w:val="0"/>
      <w:marBottom w:val="0"/>
      <w:divBdr>
        <w:top w:val="none" w:sz="0" w:space="0" w:color="auto"/>
        <w:left w:val="none" w:sz="0" w:space="0" w:color="auto"/>
        <w:bottom w:val="none" w:sz="0" w:space="0" w:color="auto"/>
        <w:right w:val="none" w:sz="0" w:space="0" w:color="auto"/>
      </w:divBdr>
    </w:div>
    <w:div w:id="1444034975">
      <w:bodyDiv w:val="1"/>
      <w:marLeft w:val="0"/>
      <w:marRight w:val="0"/>
      <w:marTop w:val="0"/>
      <w:marBottom w:val="0"/>
      <w:divBdr>
        <w:top w:val="none" w:sz="0" w:space="0" w:color="auto"/>
        <w:left w:val="none" w:sz="0" w:space="0" w:color="auto"/>
        <w:bottom w:val="none" w:sz="0" w:space="0" w:color="auto"/>
        <w:right w:val="none" w:sz="0" w:space="0" w:color="auto"/>
      </w:divBdr>
    </w:div>
    <w:div w:id="1461849047">
      <w:bodyDiv w:val="1"/>
      <w:marLeft w:val="0"/>
      <w:marRight w:val="0"/>
      <w:marTop w:val="0"/>
      <w:marBottom w:val="0"/>
      <w:divBdr>
        <w:top w:val="none" w:sz="0" w:space="0" w:color="auto"/>
        <w:left w:val="none" w:sz="0" w:space="0" w:color="auto"/>
        <w:bottom w:val="none" w:sz="0" w:space="0" w:color="auto"/>
        <w:right w:val="none" w:sz="0" w:space="0" w:color="auto"/>
      </w:divBdr>
    </w:div>
    <w:div w:id="1498308803">
      <w:bodyDiv w:val="1"/>
      <w:marLeft w:val="0"/>
      <w:marRight w:val="0"/>
      <w:marTop w:val="0"/>
      <w:marBottom w:val="0"/>
      <w:divBdr>
        <w:top w:val="none" w:sz="0" w:space="0" w:color="auto"/>
        <w:left w:val="none" w:sz="0" w:space="0" w:color="auto"/>
        <w:bottom w:val="none" w:sz="0" w:space="0" w:color="auto"/>
        <w:right w:val="none" w:sz="0" w:space="0" w:color="auto"/>
      </w:divBdr>
    </w:div>
    <w:div w:id="1616598377">
      <w:bodyDiv w:val="1"/>
      <w:marLeft w:val="0"/>
      <w:marRight w:val="0"/>
      <w:marTop w:val="0"/>
      <w:marBottom w:val="0"/>
      <w:divBdr>
        <w:top w:val="none" w:sz="0" w:space="0" w:color="auto"/>
        <w:left w:val="none" w:sz="0" w:space="0" w:color="auto"/>
        <w:bottom w:val="none" w:sz="0" w:space="0" w:color="auto"/>
        <w:right w:val="none" w:sz="0" w:space="0" w:color="auto"/>
      </w:divBdr>
    </w:div>
    <w:div w:id="1835485107">
      <w:bodyDiv w:val="1"/>
      <w:marLeft w:val="0"/>
      <w:marRight w:val="0"/>
      <w:marTop w:val="0"/>
      <w:marBottom w:val="0"/>
      <w:divBdr>
        <w:top w:val="none" w:sz="0" w:space="0" w:color="auto"/>
        <w:left w:val="none" w:sz="0" w:space="0" w:color="auto"/>
        <w:bottom w:val="none" w:sz="0" w:space="0" w:color="auto"/>
        <w:right w:val="none" w:sz="0" w:space="0" w:color="auto"/>
      </w:divBdr>
    </w:div>
    <w:div w:id="1840581059">
      <w:bodyDiv w:val="1"/>
      <w:marLeft w:val="0"/>
      <w:marRight w:val="0"/>
      <w:marTop w:val="0"/>
      <w:marBottom w:val="0"/>
      <w:divBdr>
        <w:top w:val="none" w:sz="0" w:space="0" w:color="auto"/>
        <w:left w:val="none" w:sz="0" w:space="0" w:color="auto"/>
        <w:bottom w:val="none" w:sz="0" w:space="0" w:color="auto"/>
        <w:right w:val="none" w:sz="0" w:space="0" w:color="auto"/>
      </w:divBdr>
    </w:div>
    <w:div w:id="1852260018">
      <w:bodyDiv w:val="1"/>
      <w:marLeft w:val="0"/>
      <w:marRight w:val="0"/>
      <w:marTop w:val="0"/>
      <w:marBottom w:val="0"/>
      <w:divBdr>
        <w:top w:val="none" w:sz="0" w:space="0" w:color="auto"/>
        <w:left w:val="none" w:sz="0" w:space="0" w:color="auto"/>
        <w:bottom w:val="none" w:sz="0" w:space="0" w:color="auto"/>
        <w:right w:val="none" w:sz="0" w:space="0" w:color="auto"/>
      </w:divBdr>
    </w:div>
    <w:div w:id="1852450436">
      <w:bodyDiv w:val="1"/>
      <w:marLeft w:val="0"/>
      <w:marRight w:val="0"/>
      <w:marTop w:val="0"/>
      <w:marBottom w:val="0"/>
      <w:divBdr>
        <w:top w:val="none" w:sz="0" w:space="0" w:color="auto"/>
        <w:left w:val="none" w:sz="0" w:space="0" w:color="auto"/>
        <w:bottom w:val="none" w:sz="0" w:space="0" w:color="auto"/>
        <w:right w:val="none" w:sz="0" w:space="0" w:color="auto"/>
      </w:divBdr>
    </w:div>
    <w:div w:id="1921404111">
      <w:bodyDiv w:val="1"/>
      <w:marLeft w:val="0"/>
      <w:marRight w:val="0"/>
      <w:marTop w:val="0"/>
      <w:marBottom w:val="0"/>
      <w:divBdr>
        <w:top w:val="none" w:sz="0" w:space="0" w:color="auto"/>
        <w:left w:val="none" w:sz="0" w:space="0" w:color="auto"/>
        <w:bottom w:val="none" w:sz="0" w:space="0" w:color="auto"/>
        <w:right w:val="none" w:sz="0" w:space="0" w:color="auto"/>
      </w:divBdr>
    </w:div>
    <w:div w:id="1942033738">
      <w:bodyDiv w:val="1"/>
      <w:marLeft w:val="0"/>
      <w:marRight w:val="0"/>
      <w:marTop w:val="0"/>
      <w:marBottom w:val="0"/>
      <w:divBdr>
        <w:top w:val="none" w:sz="0" w:space="0" w:color="auto"/>
        <w:left w:val="none" w:sz="0" w:space="0" w:color="auto"/>
        <w:bottom w:val="none" w:sz="0" w:space="0" w:color="auto"/>
        <w:right w:val="none" w:sz="0" w:space="0" w:color="auto"/>
      </w:divBdr>
    </w:div>
    <w:div w:id="1954634550">
      <w:bodyDiv w:val="1"/>
      <w:marLeft w:val="0"/>
      <w:marRight w:val="0"/>
      <w:marTop w:val="0"/>
      <w:marBottom w:val="0"/>
      <w:divBdr>
        <w:top w:val="none" w:sz="0" w:space="0" w:color="auto"/>
        <w:left w:val="none" w:sz="0" w:space="0" w:color="auto"/>
        <w:bottom w:val="none" w:sz="0" w:space="0" w:color="auto"/>
        <w:right w:val="none" w:sz="0" w:space="0" w:color="auto"/>
      </w:divBdr>
    </w:div>
    <w:div w:id="1973170014">
      <w:bodyDiv w:val="1"/>
      <w:marLeft w:val="0"/>
      <w:marRight w:val="0"/>
      <w:marTop w:val="0"/>
      <w:marBottom w:val="0"/>
      <w:divBdr>
        <w:top w:val="none" w:sz="0" w:space="0" w:color="auto"/>
        <w:left w:val="none" w:sz="0" w:space="0" w:color="auto"/>
        <w:bottom w:val="none" w:sz="0" w:space="0" w:color="auto"/>
        <w:right w:val="none" w:sz="0" w:space="0" w:color="auto"/>
      </w:divBdr>
    </w:div>
    <w:div w:id="1995638783">
      <w:bodyDiv w:val="1"/>
      <w:marLeft w:val="0"/>
      <w:marRight w:val="0"/>
      <w:marTop w:val="0"/>
      <w:marBottom w:val="0"/>
      <w:divBdr>
        <w:top w:val="none" w:sz="0" w:space="0" w:color="auto"/>
        <w:left w:val="none" w:sz="0" w:space="0" w:color="auto"/>
        <w:bottom w:val="none" w:sz="0" w:space="0" w:color="auto"/>
        <w:right w:val="none" w:sz="0" w:space="0" w:color="auto"/>
      </w:divBdr>
    </w:div>
    <w:div w:id="2020965561">
      <w:bodyDiv w:val="1"/>
      <w:marLeft w:val="0"/>
      <w:marRight w:val="0"/>
      <w:marTop w:val="0"/>
      <w:marBottom w:val="0"/>
      <w:divBdr>
        <w:top w:val="none" w:sz="0" w:space="0" w:color="auto"/>
        <w:left w:val="none" w:sz="0" w:space="0" w:color="auto"/>
        <w:bottom w:val="none" w:sz="0" w:space="0" w:color="auto"/>
        <w:right w:val="none" w:sz="0" w:space="0" w:color="auto"/>
      </w:divBdr>
    </w:div>
    <w:div w:id="2021155159">
      <w:bodyDiv w:val="1"/>
      <w:marLeft w:val="0"/>
      <w:marRight w:val="0"/>
      <w:marTop w:val="0"/>
      <w:marBottom w:val="0"/>
      <w:divBdr>
        <w:top w:val="none" w:sz="0" w:space="0" w:color="auto"/>
        <w:left w:val="none" w:sz="0" w:space="0" w:color="auto"/>
        <w:bottom w:val="none" w:sz="0" w:space="0" w:color="auto"/>
        <w:right w:val="none" w:sz="0" w:space="0" w:color="auto"/>
      </w:divBdr>
    </w:div>
    <w:div w:id="2049529591">
      <w:bodyDiv w:val="1"/>
      <w:marLeft w:val="0"/>
      <w:marRight w:val="0"/>
      <w:marTop w:val="0"/>
      <w:marBottom w:val="0"/>
      <w:divBdr>
        <w:top w:val="none" w:sz="0" w:space="0" w:color="auto"/>
        <w:left w:val="none" w:sz="0" w:space="0" w:color="auto"/>
        <w:bottom w:val="none" w:sz="0" w:space="0" w:color="auto"/>
        <w:right w:val="none" w:sz="0" w:space="0" w:color="auto"/>
      </w:divBdr>
    </w:div>
    <w:div w:id="2099135916">
      <w:bodyDiv w:val="1"/>
      <w:marLeft w:val="0"/>
      <w:marRight w:val="0"/>
      <w:marTop w:val="0"/>
      <w:marBottom w:val="0"/>
      <w:divBdr>
        <w:top w:val="none" w:sz="0" w:space="0" w:color="auto"/>
        <w:left w:val="none" w:sz="0" w:space="0" w:color="auto"/>
        <w:bottom w:val="none" w:sz="0" w:space="0" w:color="auto"/>
        <w:right w:val="none" w:sz="0" w:space="0" w:color="auto"/>
      </w:divBdr>
    </w:div>
    <w:div w:id="2123721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3.xml"/><Relationship Id="rId29" Type="http://schemas.openxmlformats.org/officeDocument/2006/relationships/hyperlink" Target="http://www.mnppsaturn.ru/?topic_id=116&amp;good_id=33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header" Target="header2.xml"/><Relationship Id="rId31" Type="http://schemas.openxmlformats.org/officeDocument/2006/relationships/hyperlink" Target="http://www.mnppsaturn.ru/?good_id=214&amp;topic_id=3"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www.mnppsaturn.ru/?topic_id=116&amp;good_id=323" TargetMode="External"/><Relationship Id="rId35"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DDD004-CAD5-40B5-AD85-24380E3A3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1</Pages>
  <Words>23379</Words>
  <Characters>133264</Characters>
  <Application>Microsoft Office Word</Application>
  <DocSecurity>0</DocSecurity>
  <Lines>1110</Lines>
  <Paragraphs>312</Paragraphs>
  <ScaleCrop>false</ScaleCrop>
  <HeadingPairs>
    <vt:vector size="4" baseType="variant">
      <vt:variant>
        <vt:lpstr>Название</vt:lpstr>
      </vt:variant>
      <vt:variant>
        <vt:i4>1</vt:i4>
      </vt:variant>
      <vt:variant>
        <vt:lpstr>Заголовки</vt:lpstr>
      </vt:variant>
      <vt:variant>
        <vt:i4>36</vt:i4>
      </vt:variant>
    </vt:vector>
  </HeadingPairs>
  <TitlesOfParts>
    <vt:vector size="37" baseType="lpstr">
      <vt:lpstr/>
      <vt:lpstr/>
      <vt:lpstr>ОБЩИЕ СВЕДЕНИЯ О МУНИЦИПАЛЬНОМ ОБРАЗОВАНИИ</vt:lpstr>
      <vt:lpstr>РАЗДЕЛ I: ВОДОСНАБЖЕНИЕ</vt:lpstr>
      <vt:lpstr>    Технико-экономическое состояние централизованных систем водоснабжения муниципаль</vt:lpstr>
      <vt:lpstr>        Описание структуры системы водоснабжения муниципального образования и территориа</vt:lpstr>
      <vt:lpstr>        Описание территорий муниципального образования, неохваченных централизованной си</vt:lpstr>
      <vt:lpstr>        Описание технологических зон водоснабжения </vt:lpstr>
      <vt:lpstr>        Описание состояния существующих источников водоснабжения и водозаборных сооружен</vt:lpstr>
      <vt:lpstr>        Описание существующих сооружений очистки и подготовки воды, включая оценку соотв</vt:lpstr>
      <vt:lpstr>        Описание состояния и функционирования существующих насосных станций, включая оце</vt:lpstr>
      <vt:lpstr>        Описание состояния и функционирования водопроводных сетей систем водоснабжения,</vt:lpstr>
      <vt:lpstr>        Описание существующих технических и технологических проблем в водоснабжении муни</vt:lpstr>
      <vt:lpstr>        Перечень лиц, владеющих на праве собственности или другом законном основании объ</vt:lpstr>
      <vt:lpstr>    Направления развития централизованной системы водоснабжения</vt:lpstr>
      <vt:lpstr>        Основные направления, принципы, задачи и целевые показатели развития централизов</vt:lpstr>
      <vt:lpstr>        Различные сценарии развития централизованных систем водоснабжения в зависимости </vt:lpstr>
      <vt:lpstr>    Баланс водоснабжения и потребления питьевой, технической воды</vt:lpstr>
      <vt:lpstr>        Общий водный баланс подачи и реализации воды, включая оценку и анализ структурны</vt:lpstr>
      <vt:lpstr>        Территориальный водный баланс подачи воды по зонам действия водопроводных сооруж</vt:lpstr>
      <vt:lpstr>        Структурный водный баланс реализации воды по группам потребителей.</vt:lpstr>
      <vt:lpstr>        Сведения о действующих нормах удельного водопотребления населения и о фактическо</vt:lpstr>
      <vt:lpstr>        Описание системы коммерческого приборного учета воды, отпущенной из сетей абонен</vt:lpstr>
      <vt:lpstr>        Анализ резервов и дефицитов производственных мощностей системы водоснабжения пос</vt:lpstr>
      <vt:lpstr>        Сведения о фактических и планируемых потерях воды при ее транспортировке.</vt:lpstr>
      <vt:lpstr>        Перспективные водные балансы (общий, территориальный по водопроводным сооружения</vt:lpstr>
      <vt:lpstr>        </vt:lpstr>
      <vt:lpstr>        Расчет требуемой мощности водозаборных и очистных сооружений исходя из данных о </vt:lpstr>
      <vt:lpstr>    Предложения по строительству, реконструкции и модернизации объектов систем водос</vt:lpstr>
      <vt:lpstr>        Сведения об объектах, предлагаемых к новому строительству для обеспечения перспе</vt:lpstr>
      <vt:lpstr>        Сведения о действующих объектах, предлагаемых к реконструкции (техническому пере</vt:lpstr>
      <vt:lpstr>        Сведения о действующих объектах, предлагаемых к выводу из эксплуатации</vt:lpstr>
      <vt:lpstr>        Предложения по строительству, реконструкции и модернизации линейных объектов цен</vt:lpstr>
      <vt:lpstr>        Сведения о новом строительстве и реконструкции насосных станций.</vt:lpstr>
      <vt:lpstr>        Сведения о новом строительстве и реконструкции регулирующих резервуаров.</vt:lpstr>
      <vt:lpstr>        Сведения о развитии систем диспетчеризации, телемеханизации и автоматизированных</vt:lpstr>
      <vt:lpstr>        Сведения о развитии системы коммерческого учета водоснабжения, организациями, ос</vt:lpstr>
    </vt:vector>
  </TitlesOfParts>
  <Company>Reanimator Extreme Edition</Company>
  <LinksUpToDate>false</LinksUpToDate>
  <CharactersWithSpaces>156331</CharactersWithSpaces>
  <SharedDoc>false</SharedDoc>
  <HLinks>
    <vt:vector size="732" baseType="variant">
      <vt:variant>
        <vt:i4>7602198</vt:i4>
      </vt:variant>
      <vt:variant>
        <vt:i4>831</vt:i4>
      </vt:variant>
      <vt:variant>
        <vt:i4>0</vt:i4>
      </vt:variant>
      <vt:variant>
        <vt:i4>5</vt:i4>
      </vt:variant>
      <vt:variant>
        <vt:lpwstr>http://www.consultant.ru/document/cons_doc_LAW_166052/?frame=2</vt:lpwstr>
      </vt:variant>
      <vt:variant>
        <vt:lpwstr/>
      </vt:variant>
      <vt:variant>
        <vt:i4>7471199</vt:i4>
      </vt:variant>
      <vt:variant>
        <vt:i4>828</vt:i4>
      </vt:variant>
      <vt:variant>
        <vt:i4>0</vt:i4>
      </vt:variant>
      <vt:variant>
        <vt:i4>5</vt:i4>
      </vt:variant>
      <vt:variant>
        <vt:lpwstr>http://www.consultant.ru/document/cons_doc_LAW_166052/?frame=2</vt:lpwstr>
      </vt:variant>
      <vt:variant>
        <vt:lpwstr>p294</vt:lpwstr>
      </vt:variant>
      <vt:variant>
        <vt:i4>1376315</vt:i4>
      </vt:variant>
      <vt:variant>
        <vt:i4>719</vt:i4>
      </vt:variant>
      <vt:variant>
        <vt:i4>0</vt:i4>
      </vt:variant>
      <vt:variant>
        <vt:i4>5</vt:i4>
      </vt:variant>
      <vt:variant>
        <vt:lpwstr/>
      </vt:variant>
      <vt:variant>
        <vt:lpwstr>_Toc395448977</vt:lpwstr>
      </vt:variant>
      <vt:variant>
        <vt:i4>1376315</vt:i4>
      </vt:variant>
      <vt:variant>
        <vt:i4>713</vt:i4>
      </vt:variant>
      <vt:variant>
        <vt:i4>0</vt:i4>
      </vt:variant>
      <vt:variant>
        <vt:i4>5</vt:i4>
      </vt:variant>
      <vt:variant>
        <vt:lpwstr/>
      </vt:variant>
      <vt:variant>
        <vt:lpwstr>_Toc395448976</vt:lpwstr>
      </vt:variant>
      <vt:variant>
        <vt:i4>1376315</vt:i4>
      </vt:variant>
      <vt:variant>
        <vt:i4>707</vt:i4>
      </vt:variant>
      <vt:variant>
        <vt:i4>0</vt:i4>
      </vt:variant>
      <vt:variant>
        <vt:i4>5</vt:i4>
      </vt:variant>
      <vt:variant>
        <vt:lpwstr/>
      </vt:variant>
      <vt:variant>
        <vt:lpwstr>_Toc395448975</vt:lpwstr>
      </vt:variant>
      <vt:variant>
        <vt:i4>1376315</vt:i4>
      </vt:variant>
      <vt:variant>
        <vt:i4>701</vt:i4>
      </vt:variant>
      <vt:variant>
        <vt:i4>0</vt:i4>
      </vt:variant>
      <vt:variant>
        <vt:i4>5</vt:i4>
      </vt:variant>
      <vt:variant>
        <vt:lpwstr/>
      </vt:variant>
      <vt:variant>
        <vt:lpwstr>_Toc395448974</vt:lpwstr>
      </vt:variant>
      <vt:variant>
        <vt:i4>1376315</vt:i4>
      </vt:variant>
      <vt:variant>
        <vt:i4>695</vt:i4>
      </vt:variant>
      <vt:variant>
        <vt:i4>0</vt:i4>
      </vt:variant>
      <vt:variant>
        <vt:i4>5</vt:i4>
      </vt:variant>
      <vt:variant>
        <vt:lpwstr/>
      </vt:variant>
      <vt:variant>
        <vt:lpwstr>_Toc395448973</vt:lpwstr>
      </vt:variant>
      <vt:variant>
        <vt:i4>1376315</vt:i4>
      </vt:variant>
      <vt:variant>
        <vt:i4>689</vt:i4>
      </vt:variant>
      <vt:variant>
        <vt:i4>0</vt:i4>
      </vt:variant>
      <vt:variant>
        <vt:i4>5</vt:i4>
      </vt:variant>
      <vt:variant>
        <vt:lpwstr/>
      </vt:variant>
      <vt:variant>
        <vt:lpwstr>_Toc395448972</vt:lpwstr>
      </vt:variant>
      <vt:variant>
        <vt:i4>1376315</vt:i4>
      </vt:variant>
      <vt:variant>
        <vt:i4>683</vt:i4>
      </vt:variant>
      <vt:variant>
        <vt:i4>0</vt:i4>
      </vt:variant>
      <vt:variant>
        <vt:i4>5</vt:i4>
      </vt:variant>
      <vt:variant>
        <vt:lpwstr/>
      </vt:variant>
      <vt:variant>
        <vt:lpwstr>_Toc395448971</vt:lpwstr>
      </vt:variant>
      <vt:variant>
        <vt:i4>1376315</vt:i4>
      </vt:variant>
      <vt:variant>
        <vt:i4>677</vt:i4>
      </vt:variant>
      <vt:variant>
        <vt:i4>0</vt:i4>
      </vt:variant>
      <vt:variant>
        <vt:i4>5</vt:i4>
      </vt:variant>
      <vt:variant>
        <vt:lpwstr/>
      </vt:variant>
      <vt:variant>
        <vt:lpwstr>_Toc395448970</vt:lpwstr>
      </vt:variant>
      <vt:variant>
        <vt:i4>1310779</vt:i4>
      </vt:variant>
      <vt:variant>
        <vt:i4>671</vt:i4>
      </vt:variant>
      <vt:variant>
        <vt:i4>0</vt:i4>
      </vt:variant>
      <vt:variant>
        <vt:i4>5</vt:i4>
      </vt:variant>
      <vt:variant>
        <vt:lpwstr/>
      </vt:variant>
      <vt:variant>
        <vt:lpwstr>_Toc395448969</vt:lpwstr>
      </vt:variant>
      <vt:variant>
        <vt:i4>1310779</vt:i4>
      </vt:variant>
      <vt:variant>
        <vt:i4>665</vt:i4>
      </vt:variant>
      <vt:variant>
        <vt:i4>0</vt:i4>
      </vt:variant>
      <vt:variant>
        <vt:i4>5</vt:i4>
      </vt:variant>
      <vt:variant>
        <vt:lpwstr/>
      </vt:variant>
      <vt:variant>
        <vt:lpwstr>_Toc395448968</vt:lpwstr>
      </vt:variant>
      <vt:variant>
        <vt:i4>1310779</vt:i4>
      </vt:variant>
      <vt:variant>
        <vt:i4>659</vt:i4>
      </vt:variant>
      <vt:variant>
        <vt:i4>0</vt:i4>
      </vt:variant>
      <vt:variant>
        <vt:i4>5</vt:i4>
      </vt:variant>
      <vt:variant>
        <vt:lpwstr/>
      </vt:variant>
      <vt:variant>
        <vt:lpwstr>_Toc395448967</vt:lpwstr>
      </vt:variant>
      <vt:variant>
        <vt:i4>1310779</vt:i4>
      </vt:variant>
      <vt:variant>
        <vt:i4>650</vt:i4>
      </vt:variant>
      <vt:variant>
        <vt:i4>0</vt:i4>
      </vt:variant>
      <vt:variant>
        <vt:i4>5</vt:i4>
      </vt:variant>
      <vt:variant>
        <vt:lpwstr/>
      </vt:variant>
      <vt:variant>
        <vt:lpwstr>_Toc395448966</vt:lpwstr>
      </vt:variant>
      <vt:variant>
        <vt:i4>1310779</vt:i4>
      </vt:variant>
      <vt:variant>
        <vt:i4>644</vt:i4>
      </vt:variant>
      <vt:variant>
        <vt:i4>0</vt:i4>
      </vt:variant>
      <vt:variant>
        <vt:i4>5</vt:i4>
      </vt:variant>
      <vt:variant>
        <vt:lpwstr/>
      </vt:variant>
      <vt:variant>
        <vt:lpwstr>_Toc395448965</vt:lpwstr>
      </vt:variant>
      <vt:variant>
        <vt:i4>1310779</vt:i4>
      </vt:variant>
      <vt:variant>
        <vt:i4>638</vt:i4>
      </vt:variant>
      <vt:variant>
        <vt:i4>0</vt:i4>
      </vt:variant>
      <vt:variant>
        <vt:i4>5</vt:i4>
      </vt:variant>
      <vt:variant>
        <vt:lpwstr/>
      </vt:variant>
      <vt:variant>
        <vt:lpwstr>_Toc395448964</vt:lpwstr>
      </vt:variant>
      <vt:variant>
        <vt:i4>1310779</vt:i4>
      </vt:variant>
      <vt:variant>
        <vt:i4>632</vt:i4>
      </vt:variant>
      <vt:variant>
        <vt:i4>0</vt:i4>
      </vt:variant>
      <vt:variant>
        <vt:i4>5</vt:i4>
      </vt:variant>
      <vt:variant>
        <vt:lpwstr/>
      </vt:variant>
      <vt:variant>
        <vt:lpwstr>_Toc395448963</vt:lpwstr>
      </vt:variant>
      <vt:variant>
        <vt:i4>1310779</vt:i4>
      </vt:variant>
      <vt:variant>
        <vt:i4>626</vt:i4>
      </vt:variant>
      <vt:variant>
        <vt:i4>0</vt:i4>
      </vt:variant>
      <vt:variant>
        <vt:i4>5</vt:i4>
      </vt:variant>
      <vt:variant>
        <vt:lpwstr/>
      </vt:variant>
      <vt:variant>
        <vt:lpwstr>_Toc395448962</vt:lpwstr>
      </vt:variant>
      <vt:variant>
        <vt:i4>1310779</vt:i4>
      </vt:variant>
      <vt:variant>
        <vt:i4>620</vt:i4>
      </vt:variant>
      <vt:variant>
        <vt:i4>0</vt:i4>
      </vt:variant>
      <vt:variant>
        <vt:i4>5</vt:i4>
      </vt:variant>
      <vt:variant>
        <vt:lpwstr/>
      </vt:variant>
      <vt:variant>
        <vt:lpwstr>_Toc395448961</vt:lpwstr>
      </vt:variant>
      <vt:variant>
        <vt:i4>1310779</vt:i4>
      </vt:variant>
      <vt:variant>
        <vt:i4>614</vt:i4>
      </vt:variant>
      <vt:variant>
        <vt:i4>0</vt:i4>
      </vt:variant>
      <vt:variant>
        <vt:i4>5</vt:i4>
      </vt:variant>
      <vt:variant>
        <vt:lpwstr/>
      </vt:variant>
      <vt:variant>
        <vt:lpwstr>_Toc395448960</vt:lpwstr>
      </vt:variant>
      <vt:variant>
        <vt:i4>1507387</vt:i4>
      </vt:variant>
      <vt:variant>
        <vt:i4>608</vt:i4>
      </vt:variant>
      <vt:variant>
        <vt:i4>0</vt:i4>
      </vt:variant>
      <vt:variant>
        <vt:i4>5</vt:i4>
      </vt:variant>
      <vt:variant>
        <vt:lpwstr/>
      </vt:variant>
      <vt:variant>
        <vt:lpwstr>_Toc395448959</vt:lpwstr>
      </vt:variant>
      <vt:variant>
        <vt:i4>1507387</vt:i4>
      </vt:variant>
      <vt:variant>
        <vt:i4>602</vt:i4>
      </vt:variant>
      <vt:variant>
        <vt:i4>0</vt:i4>
      </vt:variant>
      <vt:variant>
        <vt:i4>5</vt:i4>
      </vt:variant>
      <vt:variant>
        <vt:lpwstr/>
      </vt:variant>
      <vt:variant>
        <vt:lpwstr>_Toc395448958</vt:lpwstr>
      </vt:variant>
      <vt:variant>
        <vt:i4>1507387</vt:i4>
      </vt:variant>
      <vt:variant>
        <vt:i4>596</vt:i4>
      </vt:variant>
      <vt:variant>
        <vt:i4>0</vt:i4>
      </vt:variant>
      <vt:variant>
        <vt:i4>5</vt:i4>
      </vt:variant>
      <vt:variant>
        <vt:lpwstr/>
      </vt:variant>
      <vt:variant>
        <vt:lpwstr>_Toc395448957</vt:lpwstr>
      </vt:variant>
      <vt:variant>
        <vt:i4>1507387</vt:i4>
      </vt:variant>
      <vt:variant>
        <vt:i4>590</vt:i4>
      </vt:variant>
      <vt:variant>
        <vt:i4>0</vt:i4>
      </vt:variant>
      <vt:variant>
        <vt:i4>5</vt:i4>
      </vt:variant>
      <vt:variant>
        <vt:lpwstr/>
      </vt:variant>
      <vt:variant>
        <vt:lpwstr>_Toc395448956</vt:lpwstr>
      </vt:variant>
      <vt:variant>
        <vt:i4>1507387</vt:i4>
      </vt:variant>
      <vt:variant>
        <vt:i4>584</vt:i4>
      </vt:variant>
      <vt:variant>
        <vt:i4>0</vt:i4>
      </vt:variant>
      <vt:variant>
        <vt:i4>5</vt:i4>
      </vt:variant>
      <vt:variant>
        <vt:lpwstr/>
      </vt:variant>
      <vt:variant>
        <vt:lpwstr>_Toc395448955</vt:lpwstr>
      </vt:variant>
      <vt:variant>
        <vt:i4>1507387</vt:i4>
      </vt:variant>
      <vt:variant>
        <vt:i4>578</vt:i4>
      </vt:variant>
      <vt:variant>
        <vt:i4>0</vt:i4>
      </vt:variant>
      <vt:variant>
        <vt:i4>5</vt:i4>
      </vt:variant>
      <vt:variant>
        <vt:lpwstr/>
      </vt:variant>
      <vt:variant>
        <vt:lpwstr>_Toc395448954</vt:lpwstr>
      </vt:variant>
      <vt:variant>
        <vt:i4>1507387</vt:i4>
      </vt:variant>
      <vt:variant>
        <vt:i4>572</vt:i4>
      </vt:variant>
      <vt:variant>
        <vt:i4>0</vt:i4>
      </vt:variant>
      <vt:variant>
        <vt:i4>5</vt:i4>
      </vt:variant>
      <vt:variant>
        <vt:lpwstr/>
      </vt:variant>
      <vt:variant>
        <vt:lpwstr>_Toc395448953</vt:lpwstr>
      </vt:variant>
      <vt:variant>
        <vt:i4>1507387</vt:i4>
      </vt:variant>
      <vt:variant>
        <vt:i4>566</vt:i4>
      </vt:variant>
      <vt:variant>
        <vt:i4>0</vt:i4>
      </vt:variant>
      <vt:variant>
        <vt:i4>5</vt:i4>
      </vt:variant>
      <vt:variant>
        <vt:lpwstr/>
      </vt:variant>
      <vt:variant>
        <vt:lpwstr>_Toc395448952</vt:lpwstr>
      </vt:variant>
      <vt:variant>
        <vt:i4>1507387</vt:i4>
      </vt:variant>
      <vt:variant>
        <vt:i4>560</vt:i4>
      </vt:variant>
      <vt:variant>
        <vt:i4>0</vt:i4>
      </vt:variant>
      <vt:variant>
        <vt:i4>5</vt:i4>
      </vt:variant>
      <vt:variant>
        <vt:lpwstr/>
      </vt:variant>
      <vt:variant>
        <vt:lpwstr>_Toc395448951</vt:lpwstr>
      </vt:variant>
      <vt:variant>
        <vt:i4>1507387</vt:i4>
      </vt:variant>
      <vt:variant>
        <vt:i4>554</vt:i4>
      </vt:variant>
      <vt:variant>
        <vt:i4>0</vt:i4>
      </vt:variant>
      <vt:variant>
        <vt:i4>5</vt:i4>
      </vt:variant>
      <vt:variant>
        <vt:lpwstr/>
      </vt:variant>
      <vt:variant>
        <vt:lpwstr>_Toc395448950</vt:lpwstr>
      </vt:variant>
      <vt:variant>
        <vt:i4>1441851</vt:i4>
      </vt:variant>
      <vt:variant>
        <vt:i4>548</vt:i4>
      </vt:variant>
      <vt:variant>
        <vt:i4>0</vt:i4>
      </vt:variant>
      <vt:variant>
        <vt:i4>5</vt:i4>
      </vt:variant>
      <vt:variant>
        <vt:lpwstr/>
      </vt:variant>
      <vt:variant>
        <vt:lpwstr>_Toc395448949</vt:lpwstr>
      </vt:variant>
      <vt:variant>
        <vt:i4>1441851</vt:i4>
      </vt:variant>
      <vt:variant>
        <vt:i4>542</vt:i4>
      </vt:variant>
      <vt:variant>
        <vt:i4>0</vt:i4>
      </vt:variant>
      <vt:variant>
        <vt:i4>5</vt:i4>
      </vt:variant>
      <vt:variant>
        <vt:lpwstr/>
      </vt:variant>
      <vt:variant>
        <vt:lpwstr>_Toc395448948</vt:lpwstr>
      </vt:variant>
      <vt:variant>
        <vt:i4>1441851</vt:i4>
      </vt:variant>
      <vt:variant>
        <vt:i4>536</vt:i4>
      </vt:variant>
      <vt:variant>
        <vt:i4>0</vt:i4>
      </vt:variant>
      <vt:variant>
        <vt:i4>5</vt:i4>
      </vt:variant>
      <vt:variant>
        <vt:lpwstr/>
      </vt:variant>
      <vt:variant>
        <vt:lpwstr>_Toc395448947</vt:lpwstr>
      </vt:variant>
      <vt:variant>
        <vt:i4>1441851</vt:i4>
      </vt:variant>
      <vt:variant>
        <vt:i4>530</vt:i4>
      </vt:variant>
      <vt:variant>
        <vt:i4>0</vt:i4>
      </vt:variant>
      <vt:variant>
        <vt:i4>5</vt:i4>
      </vt:variant>
      <vt:variant>
        <vt:lpwstr/>
      </vt:variant>
      <vt:variant>
        <vt:lpwstr>_Toc395448946</vt:lpwstr>
      </vt:variant>
      <vt:variant>
        <vt:i4>1441851</vt:i4>
      </vt:variant>
      <vt:variant>
        <vt:i4>524</vt:i4>
      </vt:variant>
      <vt:variant>
        <vt:i4>0</vt:i4>
      </vt:variant>
      <vt:variant>
        <vt:i4>5</vt:i4>
      </vt:variant>
      <vt:variant>
        <vt:lpwstr/>
      </vt:variant>
      <vt:variant>
        <vt:lpwstr>_Toc395448945</vt:lpwstr>
      </vt:variant>
      <vt:variant>
        <vt:i4>1441851</vt:i4>
      </vt:variant>
      <vt:variant>
        <vt:i4>518</vt:i4>
      </vt:variant>
      <vt:variant>
        <vt:i4>0</vt:i4>
      </vt:variant>
      <vt:variant>
        <vt:i4>5</vt:i4>
      </vt:variant>
      <vt:variant>
        <vt:lpwstr/>
      </vt:variant>
      <vt:variant>
        <vt:lpwstr>_Toc395448944</vt:lpwstr>
      </vt:variant>
      <vt:variant>
        <vt:i4>1441851</vt:i4>
      </vt:variant>
      <vt:variant>
        <vt:i4>512</vt:i4>
      </vt:variant>
      <vt:variant>
        <vt:i4>0</vt:i4>
      </vt:variant>
      <vt:variant>
        <vt:i4>5</vt:i4>
      </vt:variant>
      <vt:variant>
        <vt:lpwstr/>
      </vt:variant>
      <vt:variant>
        <vt:lpwstr>_Toc395448943</vt:lpwstr>
      </vt:variant>
      <vt:variant>
        <vt:i4>1441851</vt:i4>
      </vt:variant>
      <vt:variant>
        <vt:i4>506</vt:i4>
      </vt:variant>
      <vt:variant>
        <vt:i4>0</vt:i4>
      </vt:variant>
      <vt:variant>
        <vt:i4>5</vt:i4>
      </vt:variant>
      <vt:variant>
        <vt:lpwstr/>
      </vt:variant>
      <vt:variant>
        <vt:lpwstr>_Toc395448942</vt:lpwstr>
      </vt:variant>
      <vt:variant>
        <vt:i4>1441851</vt:i4>
      </vt:variant>
      <vt:variant>
        <vt:i4>500</vt:i4>
      </vt:variant>
      <vt:variant>
        <vt:i4>0</vt:i4>
      </vt:variant>
      <vt:variant>
        <vt:i4>5</vt:i4>
      </vt:variant>
      <vt:variant>
        <vt:lpwstr/>
      </vt:variant>
      <vt:variant>
        <vt:lpwstr>_Toc395448941</vt:lpwstr>
      </vt:variant>
      <vt:variant>
        <vt:i4>1441851</vt:i4>
      </vt:variant>
      <vt:variant>
        <vt:i4>494</vt:i4>
      </vt:variant>
      <vt:variant>
        <vt:i4>0</vt:i4>
      </vt:variant>
      <vt:variant>
        <vt:i4>5</vt:i4>
      </vt:variant>
      <vt:variant>
        <vt:lpwstr/>
      </vt:variant>
      <vt:variant>
        <vt:lpwstr>_Toc395448940</vt:lpwstr>
      </vt:variant>
      <vt:variant>
        <vt:i4>1114171</vt:i4>
      </vt:variant>
      <vt:variant>
        <vt:i4>488</vt:i4>
      </vt:variant>
      <vt:variant>
        <vt:i4>0</vt:i4>
      </vt:variant>
      <vt:variant>
        <vt:i4>5</vt:i4>
      </vt:variant>
      <vt:variant>
        <vt:lpwstr/>
      </vt:variant>
      <vt:variant>
        <vt:lpwstr>_Toc395448939</vt:lpwstr>
      </vt:variant>
      <vt:variant>
        <vt:i4>1114171</vt:i4>
      </vt:variant>
      <vt:variant>
        <vt:i4>482</vt:i4>
      </vt:variant>
      <vt:variant>
        <vt:i4>0</vt:i4>
      </vt:variant>
      <vt:variant>
        <vt:i4>5</vt:i4>
      </vt:variant>
      <vt:variant>
        <vt:lpwstr/>
      </vt:variant>
      <vt:variant>
        <vt:lpwstr>_Toc395448938</vt:lpwstr>
      </vt:variant>
      <vt:variant>
        <vt:i4>1114171</vt:i4>
      </vt:variant>
      <vt:variant>
        <vt:i4>476</vt:i4>
      </vt:variant>
      <vt:variant>
        <vt:i4>0</vt:i4>
      </vt:variant>
      <vt:variant>
        <vt:i4>5</vt:i4>
      </vt:variant>
      <vt:variant>
        <vt:lpwstr/>
      </vt:variant>
      <vt:variant>
        <vt:lpwstr>_Toc395448937</vt:lpwstr>
      </vt:variant>
      <vt:variant>
        <vt:i4>1114171</vt:i4>
      </vt:variant>
      <vt:variant>
        <vt:i4>470</vt:i4>
      </vt:variant>
      <vt:variant>
        <vt:i4>0</vt:i4>
      </vt:variant>
      <vt:variant>
        <vt:i4>5</vt:i4>
      </vt:variant>
      <vt:variant>
        <vt:lpwstr/>
      </vt:variant>
      <vt:variant>
        <vt:lpwstr>_Toc395448936</vt:lpwstr>
      </vt:variant>
      <vt:variant>
        <vt:i4>1114171</vt:i4>
      </vt:variant>
      <vt:variant>
        <vt:i4>464</vt:i4>
      </vt:variant>
      <vt:variant>
        <vt:i4>0</vt:i4>
      </vt:variant>
      <vt:variant>
        <vt:i4>5</vt:i4>
      </vt:variant>
      <vt:variant>
        <vt:lpwstr/>
      </vt:variant>
      <vt:variant>
        <vt:lpwstr>_Toc395448935</vt:lpwstr>
      </vt:variant>
      <vt:variant>
        <vt:i4>1114171</vt:i4>
      </vt:variant>
      <vt:variant>
        <vt:i4>458</vt:i4>
      </vt:variant>
      <vt:variant>
        <vt:i4>0</vt:i4>
      </vt:variant>
      <vt:variant>
        <vt:i4>5</vt:i4>
      </vt:variant>
      <vt:variant>
        <vt:lpwstr/>
      </vt:variant>
      <vt:variant>
        <vt:lpwstr>_Toc395448934</vt:lpwstr>
      </vt:variant>
      <vt:variant>
        <vt:i4>1900594</vt:i4>
      </vt:variant>
      <vt:variant>
        <vt:i4>449</vt:i4>
      </vt:variant>
      <vt:variant>
        <vt:i4>0</vt:i4>
      </vt:variant>
      <vt:variant>
        <vt:i4>5</vt:i4>
      </vt:variant>
      <vt:variant>
        <vt:lpwstr/>
      </vt:variant>
      <vt:variant>
        <vt:lpwstr>_Toc395451166</vt:lpwstr>
      </vt:variant>
      <vt:variant>
        <vt:i4>1900594</vt:i4>
      </vt:variant>
      <vt:variant>
        <vt:i4>443</vt:i4>
      </vt:variant>
      <vt:variant>
        <vt:i4>0</vt:i4>
      </vt:variant>
      <vt:variant>
        <vt:i4>5</vt:i4>
      </vt:variant>
      <vt:variant>
        <vt:lpwstr/>
      </vt:variant>
      <vt:variant>
        <vt:lpwstr>_Toc395451165</vt:lpwstr>
      </vt:variant>
      <vt:variant>
        <vt:i4>1900594</vt:i4>
      </vt:variant>
      <vt:variant>
        <vt:i4>437</vt:i4>
      </vt:variant>
      <vt:variant>
        <vt:i4>0</vt:i4>
      </vt:variant>
      <vt:variant>
        <vt:i4>5</vt:i4>
      </vt:variant>
      <vt:variant>
        <vt:lpwstr/>
      </vt:variant>
      <vt:variant>
        <vt:lpwstr>_Toc395451164</vt:lpwstr>
      </vt:variant>
      <vt:variant>
        <vt:i4>1900594</vt:i4>
      </vt:variant>
      <vt:variant>
        <vt:i4>431</vt:i4>
      </vt:variant>
      <vt:variant>
        <vt:i4>0</vt:i4>
      </vt:variant>
      <vt:variant>
        <vt:i4>5</vt:i4>
      </vt:variant>
      <vt:variant>
        <vt:lpwstr/>
      </vt:variant>
      <vt:variant>
        <vt:lpwstr>_Toc395451163</vt:lpwstr>
      </vt:variant>
      <vt:variant>
        <vt:i4>1900594</vt:i4>
      </vt:variant>
      <vt:variant>
        <vt:i4>425</vt:i4>
      </vt:variant>
      <vt:variant>
        <vt:i4>0</vt:i4>
      </vt:variant>
      <vt:variant>
        <vt:i4>5</vt:i4>
      </vt:variant>
      <vt:variant>
        <vt:lpwstr/>
      </vt:variant>
      <vt:variant>
        <vt:lpwstr>_Toc395451162</vt:lpwstr>
      </vt:variant>
      <vt:variant>
        <vt:i4>1900594</vt:i4>
      </vt:variant>
      <vt:variant>
        <vt:i4>419</vt:i4>
      </vt:variant>
      <vt:variant>
        <vt:i4>0</vt:i4>
      </vt:variant>
      <vt:variant>
        <vt:i4>5</vt:i4>
      </vt:variant>
      <vt:variant>
        <vt:lpwstr/>
      </vt:variant>
      <vt:variant>
        <vt:lpwstr>_Toc395451161</vt:lpwstr>
      </vt:variant>
      <vt:variant>
        <vt:i4>1900594</vt:i4>
      </vt:variant>
      <vt:variant>
        <vt:i4>413</vt:i4>
      </vt:variant>
      <vt:variant>
        <vt:i4>0</vt:i4>
      </vt:variant>
      <vt:variant>
        <vt:i4>5</vt:i4>
      </vt:variant>
      <vt:variant>
        <vt:lpwstr/>
      </vt:variant>
      <vt:variant>
        <vt:lpwstr>_Toc395451160</vt:lpwstr>
      </vt:variant>
      <vt:variant>
        <vt:i4>1966130</vt:i4>
      </vt:variant>
      <vt:variant>
        <vt:i4>407</vt:i4>
      </vt:variant>
      <vt:variant>
        <vt:i4>0</vt:i4>
      </vt:variant>
      <vt:variant>
        <vt:i4>5</vt:i4>
      </vt:variant>
      <vt:variant>
        <vt:lpwstr/>
      </vt:variant>
      <vt:variant>
        <vt:lpwstr>_Toc395451159</vt:lpwstr>
      </vt:variant>
      <vt:variant>
        <vt:i4>1966130</vt:i4>
      </vt:variant>
      <vt:variant>
        <vt:i4>401</vt:i4>
      </vt:variant>
      <vt:variant>
        <vt:i4>0</vt:i4>
      </vt:variant>
      <vt:variant>
        <vt:i4>5</vt:i4>
      </vt:variant>
      <vt:variant>
        <vt:lpwstr/>
      </vt:variant>
      <vt:variant>
        <vt:lpwstr>_Toc395451158</vt:lpwstr>
      </vt:variant>
      <vt:variant>
        <vt:i4>1966130</vt:i4>
      </vt:variant>
      <vt:variant>
        <vt:i4>395</vt:i4>
      </vt:variant>
      <vt:variant>
        <vt:i4>0</vt:i4>
      </vt:variant>
      <vt:variant>
        <vt:i4>5</vt:i4>
      </vt:variant>
      <vt:variant>
        <vt:lpwstr/>
      </vt:variant>
      <vt:variant>
        <vt:lpwstr>_Toc395451157</vt:lpwstr>
      </vt:variant>
      <vt:variant>
        <vt:i4>1966130</vt:i4>
      </vt:variant>
      <vt:variant>
        <vt:i4>389</vt:i4>
      </vt:variant>
      <vt:variant>
        <vt:i4>0</vt:i4>
      </vt:variant>
      <vt:variant>
        <vt:i4>5</vt:i4>
      </vt:variant>
      <vt:variant>
        <vt:lpwstr/>
      </vt:variant>
      <vt:variant>
        <vt:lpwstr>_Toc395451156</vt:lpwstr>
      </vt:variant>
      <vt:variant>
        <vt:i4>1966130</vt:i4>
      </vt:variant>
      <vt:variant>
        <vt:i4>383</vt:i4>
      </vt:variant>
      <vt:variant>
        <vt:i4>0</vt:i4>
      </vt:variant>
      <vt:variant>
        <vt:i4>5</vt:i4>
      </vt:variant>
      <vt:variant>
        <vt:lpwstr/>
      </vt:variant>
      <vt:variant>
        <vt:lpwstr>_Toc395451155</vt:lpwstr>
      </vt:variant>
      <vt:variant>
        <vt:i4>1966130</vt:i4>
      </vt:variant>
      <vt:variant>
        <vt:i4>377</vt:i4>
      </vt:variant>
      <vt:variant>
        <vt:i4>0</vt:i4>
      </vt:variant>
      <vt:variant>
        <vt:i4>5</vt:i4>
      </vt:variant>
      <vt:variant>
        <vt:lpwstr/>
      </vt:variant>
      <vt:variant>
        <vt:lpwstr>_Toc395451154</vt:lpwstr>
      </vt:variant>
      <vt:variant>
        <vt:i4>1966130</vt:i4>
      </vt:variant>
      <vt:variant>
        <vt:i4>371</vt:i4>
      </vt:variant>
      <vt:variant>
        <vt:i4>0</vt:i4>
      </vt:variant>
      <vt:variant>
        <vt:i4>5</vt:i4>
      </vt:variant>
      <vt:variant>
        <vt:lpwstr/>
      </vt:variant>
      <vt:variant>
        <vt:lpwstr>_Toc395451153</vt:lpwstr>
      </vt:variant>
      <vt:variant>
        <vt:i4>1966130</vt:i4>
      </vt:variant>
      <vt:variant>
        <vt:i4>365</vt:i4>
      </vt:variant>
      <vt:variant>
        <vt:i4>0</vt:i4>
      </vt:variant>
      <vt:variant>
        <vt:i4>5</vt:i4>
      </vt:variant>
      <vt:variant>
        <vt:lpwstr/>
      </vt:variant>
      <vt:variant>
        <vt:lpwstr>_Toc395451152</vt:lpwstr>
      </vt:variant>
      <vt:variant>
        <vt:i4>1966130</vt:i4>
      </vt:variant>
      <vt:variant>
        <vt:i4>359</vt:i4>
      </vt:variant>
      <vt:variant>
        <vt:i4>0</vt:i4>
      </vt:variant>
      <vt:variant>
        <vt:i4>5</vt:i4>
      </vt:variant>
      <vt:variant>
        <vt:lpwstr/>
      </vt:variant>
      <vt:variant>
        <vt:lpwstr>_Toc395451151</vt:lpwstr>
      </vt:variant>
      <vt:variant>
        <vt:i4>2031666</vt:i4>
      </vt:variant>
      <vt:variant>
        <vt:i4>353</vt:i4>
      </vt:variant>
      <vt:variant>
        <vt:i4>0</vt:i4>
      </vt:variant>
      <vt:variant>
        <vt:i4>5</vt:i4>
      </vt:variant>
      <vt:variant>
        <vt:lpwstr/>
      </vt:variant>
      <vt:variant>
        <vt:lpwstr>_Toc395451140</vt:lpwstr>
      </vt:variant>
      <vt:variant>
        <vt:i4>1638450</vt:i4>
      </vt:variant>
      <vt:variant>
        <vt:i4>347</vt:i4>
      </vt:variant>
      <vt:variant>
        <vt:i4>0</vt:i4>
      </vt:variant>
      <vt:variant>
        <vt:i4>5</vt:i4>
      </vt:variant>
      <vt:variant>
        <vt:lpwstr/>
      </vt:variant>
      <vt:variant>
        <vt:lpwstr>_Toc395451129</vt:lpwstr>
      </vt:variant>
      <vt:variant>
        <vt:i4>1638450</vt:i4>
      </vt:variant>
      <vt:variant>
        <vt:i4>341</vt:i4>
      </vt:variant>
      <vt:variant>
        <vt:i4>0</vt:i4>
      </vt:variant>
      <vt:variant>
        <vt:i4>5</vt:i4>
      </vt:variant>
      <vt:variant>
        <vt:lpwstr/>
      </vt:variant>
      <vt:variant>
        <vt:lpwstr>_Toc395451128</vt:lpwstr>
      </vt:variant>
      <vt:variant>
        <vt:i4>1638450</vt:i4>
      </vt:variant>
      <vt:variant>
        <vt:i4>335</vt:i4>
      </vt:variant>
      <vt:variant>
        <vt:i4>0</vt:i4>
      </vt:variant>
      <vt:variant>
        <vt:i4>5</vt:i4>
      </vt:variant>
      <vt:variant>
        <vt:lpwstr/>
      </vt:variant>
      <vt:variant>
        <vt:lpwstr>_Toc395451127</vt:lpwstr>
      </vt:variant>
      <vt:variant>
        <vt:i4>1638450</vt:i4>
      </vt:variant>
      <vt:variant>
        <vt:i4>329</vt:i4>
      </vt:variant>
      <vt:variant>
        <vt:i4>0</vt:i4>
      </vt:variant>
      <vt:variant>
        <vt:i4>5</vt:i4>
      </vt:variant>
      <vt:variant>
        <vt:lpwstr/>
      </vt:variant>
      <vt:variant>
        <vt:lpwstr>_Toc395451126</vt:lpwstr>
      </vt:variant>
      <vt:variant>
        <vt:i4>1638450</vt:i4>
      </vt:variant>
      <vt:variant>
        <vt:i4>323</vt:i4>
      </vt:variant>
      <vt:variant>
        <vt:i4>0</vt:i4>
      </vt:variant>
      <vt:variant>
        <vt:i4>5</vt:i4>
      </vt:variant>
      <vt:variant>
        <vt:lpwstr/>
      </vt:variant>
      <vt:variant>
        <vt:lpwstr>_Toc395451125</vt:lpwstr>
      </vt:variant>
      <vt:variant>
        <vt:i4>1638450</vt:i4>
      </vt:variant>
      <vt:variant>
        <vt:i4>317</vt:i4>
      </vt:variant>
      <vt:variant>
        <vt:i4>0</vt:i4>
      </vt:variant>
      <vt:variant>
        <vt:i4>5</vt:i4>
      </vt:variant>
      <vt:variant>
        <vt:lpwstr/>
      </vt:variant>
      <vt:variant>
        <vt:lpwstr>_Toc395451124</vt:lpwstr>
      </vt:variant>
      <vt:variant>
        <vt:i4>1638450</vt:i4>
      </vt:variant>
      <vt:variant>
        <vt:i4>311</vt:i4>
      </vt:variant>
      <vt:variant>
        <vt:i4>0</vt:i4>
      </vt:variant>
      <vt:variant>
        <vt:i4>5</vt:i4>
      </vt:variant>
      <vt:variant>
        <vt:lpwstr/>
      </vt:variant>
      <vt:variant>
        <vt:lpwstr>_Toc395451123</vt:lpwstr>
      </vt:variant>
      <vt:variant>
        <vt:i4>1638450</vt:i4>
      </vt:variant>
      <vt:variant>
        <vt:i4>305</vt:i4>
      </vt:variant>
      <vt:variant>
        <vt:i4>0</vt:i4>
      </vt:variant>
      <vt:variant>
        <vt:i4>5</vt:i4>
      </vt:variant>
      <vt:variant>
        <vt:lpwstr/>
      </vt:variant>
      <vt:variant>
        <vt:lpwstr>_Toc395451122</vt:lpwstr>
      </vt:variant>
      <vt:variant>
        <vt:i4>1638450</vt:i4>
      </vt:variant>
      <vt:variant>
        <vt:i4>299</vt:i4>
      </vt:variant>
      <vt:variant>
        <vt:i4>0</vt:i4>
      </vt:variant>
      <vt:variant>
        <vt:i4>5</vt:i4>
      </vt:variant>
      <vt:variant>
        <vt:lpwstr/>
      </vt:variant>
      <vt:variant>
        <vt:lpwstr>_Toc395451121</vt:lpwstr>
      </vt:variant>
      <vt:variant>
        <vt:i4>1638450</vt:i4>
      </vt:variant>
      <vt:variant>
        <vt:i4>293</vt:i4>
      </vt:variant>
      <vt:variant>
        <vt:i4>0</vt:i4>
      </vt:variant>
      <vt:variant>
        <vt:i4>5</vt:i4>
      </vt:variant>
      <vt:variant>
        <vt:lpwstr/>
      </vt:variant>
      <vt:variant>
        <vt:lpwstr>_Toc395451120</vt:lpwstr>
      </vt:variant>
      <vt:variant>
        <vt:i4>1703986</vt:i4>
      </vt:variant>
      <vt:variant>
        <vt:i4>287</vt:i4>
      </vt:variant>
      <vt:variant>
        <vt:i4>0</vt:i4>
      </vt:variant>
      <vt:variant>
        <vt:i4>5</vt:i4>
      </vt:variant>
      <vt:variant>
        <vt:lpwstr/>
      </vt:variant>
      <vt:variant>
        <vt:lpwstr>_Toc395451119</vt:lpwstr>
      </vt:variant>
      <vt:variant>
        <vt:i4>1703986</vt:i4>
      </vt:variant>
      <vt:variant>
        <vt:i4>281</vt:i4>
      </vt:variant>
      <vt:variant>
        <vt:i4>0</vt:i4>
      </vt:variant>
      <vt:variant>
        <vt:i4>5</vt:i4>
      </vt:variant>
      <vt:variant>
        <vt:lpwstr/>
      </vt:variant>
      <vt:variant>
        <vt:lpwstr>_Toc395451118</vt:lpwstr>
      </vt:variant>
      <vt:variant>
        <vt:i4>1703986</vt:i4>
      </vt:variant>
      <vt:variant>
        <vt:i4>275</vt:i4>
      </vt:variant>
      <vt:variant>
        <vt:i4>0</vt:i4>
      </vt:variant>
      <vt:variant>
        <vt:i4>5</vt:i4>
      </vt:variant>
      <vt:variant>
        <vt:lpwstr/>
      </vt:variant>
      <vt:variant>
        <vt:lpwstr>_Toc395451117</vt:lpwstr>
      </vt:variant>
      <vt:variant>
        <vt:i4>1703986</vt:i4>
      </vt:variant>
      <vt:variant>
        <vt:i4>269</vt:i4>
      </vt:variant>
      <vt:variant>
        <vt:i4>0</vt:i4>
      </vt:variant>
      <vt:variant>
        <vt:i4>5</vt:i4>
      </vt:variant>
      <vt:variant>
        <vt:lpwstr/>
      </vt:variant>
      <vt:variant>
        <vt:lpwstr>_Toc395451116</vt:lpwstr>
      </vt:variant>
      <vt:variant>
        <vt:i4>1703986</vt:i4>
      </vt:variant>
      <vt:variant>
        <vt:i4>263</vt:i4>
      </vt:variant>
      <vt:variant>
        <vt:i4>0</vt:i4>
      </vt:variant>
      <vt:variant>
        <vt:i4>5</vt:i4>
      </vt:variant>
      <vt:variant>
        <vt:lpwstr/>
      </vt:variant>
      <vt:variant>
        <vt:lpwstr>_Toc395451115</vt:lpwstr>
      </vt:variant>
      <vt:variant>
        <vt:i4>1769522</vt:i4>
      </vt:variant>
      <vt:variant>
        <vt:i4>257</vt:i4>
      </vt:variant>
      <vt:variant>
        <vt:i4>0</vt:i4>
      </vt:variant>
      <vt:variant>
        <vt:i4>5</vt:i4>
      </vt:variant>
      <vt:variant>
        <vt:lpwstr/>
      </vt:variant>
      <vt:variant>
        <vt:lpwstr>_Toc395451104</vt:lpwstr>
      </vt:variant>
      <vt:variant>
        <vt:i4>1769522</vt:i4>
      </vt:variant>
      <vt:variant>
        <vt:i4>251</vt:i4>
      </vt:variant>
      <vt:variant>
        <vt:i4>0</vt:i4>
      </vt:variant>
      <vt:variant>
        <vt:i4>5</vt:i4>
      </vt:variant>
      <vt:variant>
        <vt:lpwstr/>
      </vt:variant>
      <vt:variant>
        <vt:lpwstr>_Toc395451103</vt:lpwstr>
      </vt:variant>
      <vt:variant>
        <vt:i4>1769522</vt:i4>
      </vt:variant>
      <vt:variant>
        <vt:i4>245</vt:i4>
      </vt:variant>
      <vt:variant>
        <vt:i4>0</vt:i4>
      </vt:variant>
      <vt:variant>
        <vt:i4>5</vt:i4>
      </vt:variant>
      <vt:variant>
        <vt:lpwstr/>
      </vt:variant>
      <vt:variant>
        <vt:lpwstr>_Toc395451102</vt:lpwstr>
      </vt:variant>
      <vt:variant>
        <vt:i4>1769522</vt:i4>
      </vt:variant>
      <vt:variant>
        <vt:i4>239</vt:i4>
      </vt:variant>
      <vt:variant>
        <vt:i4>0</vt:i4>
      </vt:variant>
      <vt:variant>
        <vt:i4>5</vt:i4>
      </vt:variant>
      <vt:variant>
        <vt:lpwstr/>
      </vt:variant>
      <vt:variant>
        <vt:lpwstr>_Toc395451101</vt:lpwstr>
      </vt:variant>
      <vt:variant>
        <vt:i4>1769522</vt:i4>
      </vt:variant>
      <vt:variant>
        <vt:i4>233</vt:i4>
      </vt:variant>
      <vt:variant>
        <vt:i4>0</vt:i4>
      </vt:variant>
      <vt:variant>
        <vt:i4>5</vt:i4>
      </vt:variant>
      <vt:variant>
        <vt:lpwstr/>
      </vt:variant>
      <vt:variant>
        <vt:lpwstr>_Toc395451100</vt:lpwstr>
      </vt:variant>
      <vt:variant>
        <vt:i4>1179699</vt:i4>
      </vt:variant>
      <vt:variant>
        <vt:i4>227</vt:i4>
      </vt:variant>
      <vt:variant>
        <vt:i4>0</vt:i4>
      </vt:variant>
      <vt:variant>
        <vt:i4>5</vt:i4>
      </vt:variant>
      <vt:variant>
        <vt:lpwstr/>
      </vt:variant>
      <vt:variant>
        <vt:lpwstr>_Toc395451099</vt:lpwstr>
      </vt:variant>
      <vt:variant>
        <vt:i4>1179699</vt:i4>
      </vt:variant>
      <vt:variant>
        <vt:i4>221</vt:i4>
      </vt:variant>
      <vt:variant>
        <vt:i4>0</vt:i4>
      </vt:variant>
      <vt:variant>
        <vt:i4>5</vt:i4>
      </vt:variant>
      <vt:variant>
        <vt:lpwstr/>
      </vt:variant>
      <vt:variant>
        <vt:lpwstr>_Toc395451098</vt:lpwstr>
      </vt:variant>
      <vt:variant>
        <vt:i4>1179699</vt:i4>
      </vt:variant>
      <vt:variant>
        <vt:i4>215</vt:i4>
      </vt:variant>
      <vt:variant>
        <vt:i4>0</vt:i4>
      </vt:variant>
      <vt:variant>
        <vt:i4>5</vt:i4>
      </vt:variant>
      <vt:variant>
        <vt:lpwstr/>
      </vt:variant>
      <vt:variant>
        <vt:lpwstr>_Toc395451097</vt:lpwstr>
      </vt:variant>
      <vt:variant>
        <vt:i4>1179699</vt:i4>
      </vt:variant>
      <vt:variant>
        <vt:i4>209</vt:i4>
      </vt:variant>
      <vt:variant>
        <vt:i4>0</vt:i4>
      </vt:variant>
      <vt:variant>
        <vt:i4>5</vt:i4>
      </vt:variant>
      <vt:variant>
        <vt:lpwstr/>
      </vt:variant>
      <vt:variant>
        <vt:lpwstr>_Toc395451096</vt:lpwstr>
      </vt:variant>
      <vt:variant>
        <vt:i4>1179699</vt:i4>
      </vt:variant>
      <vt:variant>
        <vt:i4>203</vt:i4>
      </vt:variant>
      <vt:variant>
        <vt:i4>0</vt:i4>
      </vt:variant>
      <vt:variant>
        <vt:i4>5</vt:i4>
      </vt:variant>
      <vt:variant>
        <vt:lpwstr/>
      </vt:variant>
      <vt:variant>
        <vt:lpwstr>_Toc395451095</vt:lpwstr>
      </vt:variant>
      <vt:variant>
        <vt:i4>1179699</vt:i4>
      </vt:variant>
      <vt:variant>
        <vt:i4>197</vt:i4>
      </vt:variant>
      <vt:variant>
        <vt:i4>0</vt:i4>
      </vt:variant>
      <vt:variant>
        <vt:i4>5</vt:i4>
      </vt:variant>
      <vt:variant>
        <vt:lpwstr/>
      </vt:variant>
      <vt:variant>
        <vt:lpwstr>_Toc395451094</vt:lpwstr>
      </vt:variant>
      <vt:variant>
        <vt:i4>1179699</vt:i4>
      </vt:variant>
      <vt:variant>
        <vt:i4>191</vt:i4>
      </vt:variant>
      <vt:variant>
        <vt:i4>0</vt:i4>
      </vt:variant>
      <vt:variant>
        <vt:i4>5</vt:i4>
      </vt:variant>
      <vt:variant>
        <vt:lpwstr/>
      </vt:variant>
      <vt:variant>
        <vt:lpwstr>_Toc395451093</vt:lpwstr>
      </vt:variant>
      <vt:variant>
        <vt:i4>1179699</vt:i4>
      </vt:variant>
      <vt:variant>
        <vt:i4>185</vt:i4>
      </vt:variant>
      <vt:variant>
        <vt:i4>0</vt:i4>
      </vt:variant>
      <vt:variant>
        <vt:i4>5</vt:i4>
      </vt:variant>
      <vt:variant>
        <vt:lpwstr/>
      </vt:variant>
      <vt:variant>
        <vt:lpwstr>_Toc395451092</vt:lpwstr>
      </vt:variant>
      <vt:variant>
        <vt:i4>1179699</vt:i4>
      </vt:variant>
      <vt:variant>
        <vt:i4>179</vt:i4>
      </vt:variant>
      <vt:variant>
        <vt:i4>0</vt:i4>
      </vt:variant>
      <vt:variant>
        <vt:i4>5</vt:i4>
      </vt:variant>
      <vt:variant>
        <vt:lpwstr/>
      </vt:variant>
      <vt:variant>
        <vt:lpwstr>_Toc395451091</vt:lpwstr>
      </vt:variant>
      <vt:variant>
        <vt:i4>1179699</vt:i4>
      </vt:variant>
      <vt:variant>
        <vt:i4>173</vt:i4>
      </vt:variant>
      <vt:variant>
        <vt:i4>0</vt:i4>
      </vt:variant>
      <vt:variant>
        <vt:i4>5</vt:i4>
      </vt:variant>
      <vt:variant>
        <vt:lpwstr/>
      </vt:variant>
      <vt:variant>
        <vt:lpwstr>_Toc395451090</vt:lpwstr>
      </vt:variant>
      <vt:variant>
        <vt:i4>1245235</vt:i4>
      </vt:variant>
      <vt:variant>
        <vt:i4>167</vt:i4>
      </vt:variant>
      <vt:variant>
        <vt:i4>0</vt:i4>
      </vt:variant>
      <vt:variant>
        <vt:i4>5</vt:i4>
      </vt:variant>
      <vt:variant>
        <vt:lpwstr/>
      </vt:variant>
      <vt:variant>
        <vt:lpwstr>_Toc395451089</vt:lpwstr>
      </vt:variant>
      <vt:variant>
        <vt:i4>1245235</vt:i4>
      </vt:variant>
      <vt:variant>
        <vt:i4>161</vt:i4>
      </vt:variant>
      <vt:variant>
        <vt:i4>0</vt:i4>
      </vt:variant>
      <vt:variant>
        <vt:i4>5</vt:i4>
      </vt:variant>
      <vt:variant>
        <vt:lpwstr/>
      </vt:variant>
      <vt:variant>
        <vt:lpwstr>_Toc395451088</vt:lpwstr>
      </vt:variant>
      <vt:variant>
        <vt:i4>1245235</vt:i4>
      </vt:variant>
      <vt:variant>
        <vt:i4>155</vt:i4>
      </vt:variant>
      <vt:variant>
        <vt:i4>0</vt:i4>
      </vt:variant>
      <vt:variant>
        <vt:i4>5</vt:i4>
      </vt:variant>
      <vt:variant>
        <vt:lpwstr/>
      </vt:variant>
      <vt:variant>
        <vt:lpwstr>_Toc395451087</vt:lpwstr>
      </vt:variant>
      <vt:variant>
        <vt:i4>1245235</vt:i4>
      </vt:variant>
      <vt:variant>
        <vt:i4>149</vt:i4>
      </vt:variant>
      <vt:variant>
        <vt:i4>0</vt:i4>
      </vt:variant>
      <vt:variant>
        <vt:i4>5</vt:i4>
      </vt:variant>
      <vt:variant>
        <vt:lpwstr/>
      </vt:variant>
      <vt:variant>
        <vt:lpwstr>_Toc395451086</vt:lpwstr>
      </vt:variant>
      <vt:variant>
        <vt:i4>1245235</vt:i4>
      </vt:variant>
      <vt:variant>
        <vt:i4>143</vt:i4>
      </vt:variant>
      <vt:variant>
        <vt:i4>0</vt:i4>
      </vt:variant>
      <vt:variant>
        <vt:i4>5</vt:i4>
      </vt:variant>
      <vt:variant>
        <vt:lpwstr/>
      </vt:variant>
      <vt:variant>
        <vt:lpwstr>_Toc395451085</vt:lpwstr>
      </vt:variant>
      <vt:variant>
        <vt:i4>1245235</vt:i4>
      </vt:variant>
      <vt:variant>
        <vt:i4>137</vt:i4>
      </vt:variant>
      <vt:variant>
        <vt:i4>0</vt:i4>
      </vt:variant>
      <vt:variant>
        <vt:i4>5</vt:i4>
      </vt:variant>
      <vt:variant>
        <vt:lpwstr/>
      </vt:variant>
      <vt:variant>
        <vt:lpwstr>_Toc395451084</vt:lpwstr>
      </vt:variant>
      <vt:variant>
        <vt:i4>1245235</vt:i4>
      </vt:variant>
      <vt:variant>
        <vt:i4>131</vt:i4>
      </vt:variant>
      <vt:variant>
        <vt:i4>0</vt:i4>
      </vt:variant>
      <vt:variant>
        <vt:i4>5</vt:i4>
      </vt:variant>
      <vt:variant>
        <vt:lpwstr/>
      </vt:variant>
      <vt:variant>
        <vt:lpwstr>_Toc395451083</vt:lpwstr>
      </vt:variant>
      <vt:variant>
        <vt:i4>1245235</vt:i4>
      </vt:variant>
      <vt:variant>
        <vt:i4>125</vt:i4>
      </vt:variant>
      <vt:variant>
        <vt:i4>0</vt:i4>
      </vt:variant>
      <vt:variant>
        <vt:i4>5</vt:i4>
      </vt:variant>
      <vt:variant>
        <vt:lpwstr/>
      </vt:variant>
      <vt:variant>
        <vt:lpwstr>_Toc395451082</vt:lpwstr>
      </vt:variant>
      <vt:variant>
        <vt:i4>1245235</vt:i4>
      </vt:variant>
      <vt:variant>
        <vt:i4>119</vt:i4>
      </vt:variant>
      <vt:variant>
        <vt:i4>0</vt:i4>
      </vt:variant>
      <vt:variant>
        <vt:i4>5</vt:i4>
      </vt:variant>
      <vt:variant>
        <vt:lpwstr/>
      </vt:variant>
      <vt:variant>
        <vt:lpwstr>_Toc395451081</vt:lpwstr>
      </vt:variant>
      <vt:variant>
        <vt:i4>1245235</vt:i4>
      </vt:variant>
      <vt:variant>
        <vt:i4>113</vt:i4>
      </vt:variant>
      <vt:variant>
        <vt:i4>0</vt:i4>
      </vt:variant>
      <vt:variant>
        <vt:i4>5</vt:i4>
      </vt:variant>
      <vt:variant>
        <vt:lpwstr/>
      </vt:variant>
      <vt:variant>
        <vt:lpwstr>_Toc395451080</vt:lpwstr>
      </vt:variant>
      <vt:variant>
        <vt:i4>1835059</vt:i4>
      </vt:variant>
      <vt:variant>
        <vt:i4>107</vt:i4>
      </vt:variant>
      <vt:variant>
        <vt:i4>0</vt:i4>
      </vt:variant>
      <vt:variant>
        <vt:i4>5</vt:i4>
      </vt:variant>
      <vt:variant>
        <vt:lpwstr/>
      </vt:variant>
      <vt:variant>
        <vt:lpwstr>_Toc395451078</vt:lpwstr>
      </vt:variant>
      <vt:variant>
        <vt:i4>1835059</vt:i4>
      </vt:variant>
      <vt:variant>
        <vt:i4>101</vt:i4>
      </vt:variant>
      <vt:variant>
        <vt:i4>0</vt:i4>
      </vt:variant>
      <vt:variant>
        <vt:i4>5</vt:i4>
      </vt:variant>
      <vt:variant>
        <vt:lpwstr/>
      </vt:variant>
      <vt:variant>
        <vt:lpwstr>_Toc395451077</vt:lpwstr>
      </vt:variant>
      <vt:variant>
        <vt:i4>1835059</vt:i4>
      </vt:variant>
      <vt:variant>
        <vt:i4>95</vt:i4>
      </vt:variant>
      <vt:variant>
        <vt:i4>0</vt:i4>
      </vt:variant>
      <vt:variant>
        <vt:i4>5</vt:i4>
      </vt:variant>
      <vt:variant>
        <vt:lpwstr/>
      </vt:variant>
      <vt:variant>
        <vt:lpwstr>_Toc395451076</vt:lpwstr>
      </vt:variant>
      <vt:variant>
        <vt:i4>1835059</vt:i4>
      </vt:variant>
      <vt:variant>
        <vt:i4>89</vt:i4>
      </vt:variant>
      <vt:variant>
        <vt:i4>0</vt:i4>
      </vt:variant>
      <vt:variant>
        <vt:i4>5</vt:i4>
      </vt:variant>
      <vt:variant>
        <vt:lpwstr/>
      </vt:variant>
      <vt:variant>
        <vt:lpwstr>_Toc395451075</vt:lpwstr>
      </vt:variant>
      <vt:variant>
        <vt:i4>1835059</vt:i4>
      </vt:variant>
      <vt:variant>
        <vt:i4>83</vt:i4>
      </vt:variant>
      <vt:variant>
        <vt:i4>0</vt:i4>
      </vt:variant>
      <vt:variant>
        <vt:i4>5</vt:i4>
      </vt:variant>
      <vt:variant>
        <vt:lpwstr/>
      </vt:variant>
      <vt:variant>
        <vt:lpwstr>_Toc395451074</vt:lpwstr>
      </vt:variant>
      <vt:variant>
        <vt:i4>1835059</vt:i4>
      </vt:variant>
      <vt:variant>
        <vt:i4>77</vt:i4>
      </vt:variant>
      <vt:variant>
        <vt:i4>0</vt:i4>
      </vt:variant>
      <vt:variant>
        <vt:i4>5</vt:i4>
      </vt:variant>
      <vt:variant>
        <vt:lpwstr/>
      </vt:variant>
      <vt:variant>
        <vt:lpwstr>_Toc395451073</vt:lpwstr>
      </vt:variant>
      <vt:variant>
        <vt:i4>1835059</vt:i4>
      </vt:variant>
      <vt:variant>
        <vt:i4>71</vt:i4>
      </vt:variant>
      <vt:variant>
        <vt:i4>0</vt:i4>
      </vt:variant>
      <vt:variant>
        <vt:i4>5</vt:i4>
      </vt:variant>
      <vt:variant>
        <vt:lpwstr/>
      </vt:variant>
      <vt:variant>
        <vt:lpwstr>_Toc395451072</vt:lpwstr>
      </vt:variant>
      <vt:variant>
        <vt:i4>1835059</vt:i4>
      </vt:variant>
      <vt:variant>
        <vt:i4>65</vt:i4>
      </vt:variant>
      <vt:variant>
        <vt:i4>0</vt:i4>
      </vt:variant>
      <vt:variant>
        <vt:i4>5</vt:i4>
      </vt:variant>
      <vt:variant>
        <vt:lpwstr/>
      </vt:variant>
      <vt:variant>
        <vt:lpwstr>_Toc395451071</vt:lpwstr>
      </vt:variant>
      <vt:variant>
        <vt:i4>1835059</vt:i4>
      </vt:variant>
      <vt:variant>
        <vt:i4>59</vt:i4>
      </vt:variant>
      <vt:variant>
        <vt:i4>0</vt:i4>
      </vt:variant>
      <vt:variant>
        <vt:i4>5</vt:i4>
      </vt:variant>
      <vt:variant>
        <vt:lpwstr/>
      </vt:variant>
      <vt:variant>
        <vt:lpwstr>_Toc395451070</vt:lpwstr>
      </vt:variant>
      <vt:variant>
        <vt:i4>1900595</vt:i4>
      </vt:variant>
      <vt:variant>
        <vt:i4>53</vt:i4>
      </vt:variant>
      <vt:variant>
        <vt:i4>0</vt:i4>
      </vt:variant>
      <vt:variant>
        <vt:i4>5</vt:i4>
      </vt:variant>
      <vt:variant>
        <vt:lpwstr/>
      </vt:variant>
      <vt:variant>
        <vt:lpwstr>_Toc395451069</vt:lpwstr>
      </vt:variant>
      <vt:variant>
        <vt:i4>1900595</vt:i4>
      </vt:variant>
      <vt:variant>
        <vt:i4>47</vt:i4>
      </vt:variant>
      <vt:variant>
        <vt:i4>0</vt:i4>
      </vt:variant>
      <vt:variant>
        <vt:i4>5</vt:i4>
      </vt:variant>
      <vt:variant>
        <vt:lpwstr/>
      </vt:variant>
      <vt:variant>
        <vt:lpwstr>_Toc395451068</vt:lpwstr>
      </vt:variant>
      <vt:variant>
        <vt:i4>1900595</vt:i4>
      </vt:variant>
      <vt:variant>
        <vt:i4>41</vt:i4>
      </vt:variant>
      <vt:variant>
        <vt:i4>0</vt:i4>
      </vt:variant>
      <vt:variant>
        <vt:i4>5</vt:i4>
      </vt:variant>
      <vt:variant>
        <vt:lpwstr/>
      </vt:variant>
      <vt:variant>
        <vt:lpwstr>_Toc395451066</vt:lpwstr>
      </vt:variant>
      <vt:variant>
        <vt:i4>1900595</vt:i4>
      </vt:variant>
      <vt:variant>
        <vt:i4>35</vt:i4>
      </vt:variant>
      <vt:variant>
        <vt:i4>0</vt:i4>
      </vt:variant>
      <vt:variant>
        <vt:i4>5</vt:i4>
      </vt:variant>
      <vt:variant>
        <vt:lpwstr/>
      </vt:variant>
      <vt:variant>
        <vt:lpwstr>_Toc395451065</vt:lpwstr>
      </vt:variant>
      <vt:variant>
        <vt:i4>1900595</vt:i4>
      </vt:variant>
      <vt:variant>
        <vt:i4>29</vt:i4>
      </vt:variant>
      <vt:variant>
        <vt:i4>0</vt:i4>
      </vt:variant>
      <vt:variant>
        <vt:i4>5</vt:i4>
      </vt:variant>
      <vt:variant>
        <vt:lpwstr/>
      </vt:variant>
      <vt:variant>
        <vt:lpwstr>_Toc395451064</vt:lpwstr>
      </vt:variant>
      <vt:variant>
        <vt:i4>1900595</vt:i4>
      </vt:variant>
      <vt:variant>
        <vt:i4>23</vt:i4>
      </vt:variant>
      <vt:variant>
        <vt:i4>0</vt:i4>
      </vt:variant>
      <vt:variant>
        <vt:i4>5</vt:i4>
      </vt:variant>
      <vt:variant>
        <vt:lpwstr/>
      </vt:variant>
      <vt:variant>
        <vt:lpwstr>_Toc395451063</vt:lpwstr>
      </vt:variant>
      <vt:variant>
        <vt:i4>1900595</vt:i4>
      </vt:variant>
      <vt:variant>
        <vt:i4>17</vt:i4>
      </vt:variant>
      <vt:variant>
        <vt:i4>0</vt:i4>
      </vt:variant>
      <vt:variant>
        <vt:i4>5</vt:i4>
      </vt:variant>
      <vt:variant>
        <vt:lpwstr/>
      </vt:variant>
      <vt:variant>
        <vt:lpwstr>_Toc395451062</vt:lpwstr>
      </vt:variant>
      <vt:variant>
        <vt:i4>1900595</vt:i4>
      </vt:variant>
      <vt:variant>
        <vt:i4>11</vt:i4>
      </vt:variant>
      <vt:variant>
        <vt:i4>0</vt:i4>
      </vt:variant>
      <vt:variant>
        <vt:i4>5</vt:i4>
      </vt:variant>
      <vt:variant>
        <vt:lpwstr/>
      </vt:variant>
      <vt:variant>
        <vt:lpwstr>_Toc395451061</vt:lpwstr>
      </vt:variant>
      <vt:variant>
        <vt:i4>1900595</vt:i4>
      </vt:variant>
      <vt:variant>
        <vt:i4>5</vt:i4>
      </vt:variant>
      <vt:variant>
        <vt:i4>0</vt:i4>
      </vt:variant>
      <vt:variant>
        <vt:i4>5</vt:i4>
      </vt:variant>
      <vt:variant>
        <vt:lpwstr/>
      </vt:variant>
      <vt:variant>
        <vt:lpwstr>_Toc395451060</vt:lpwstr>
      </vt:variant>
      <vt:variant>
        <vt:i4>6881342</vt:i4>
      </vt:variant>
      <vt:variant>
        <vt:i4>-1</vt:i4>
      </vt:variant>
      <vt:variant>
        <vt:i4>1030</vt:i4>
      </vt:variant>
      <vt:variant>
        <vt:i4>1</vt:i4>
      </vt:variant>
      <vt:variant>
        <vt:lpwstr>http://upload.wikimedia.org/wikipedia/commons/thumb/9/9c/Coat_of_arms_of_Moscow_Oblast_%28large%29.svg/456px-Coat_of_arms_of_Moscow_Oblast_%28large%29.svg.png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Козелков</dc:creator>
  <cp:lastModifiedBy>Михаил Грибанов</cp:lastModifiedBy>
  <cp:revision>11</cp:revision>
  <cp:lastPrinted>2014-10-18T15:40:00Z</cp:lastPrinted>
  <dcterms:created xsi:type="dcterms:W3CDTF">2014-10-18T07:50:00Z</dcterms:created>
  <dcterms:modified xsi:type="dcterms:W3CDTF">2014-10-18T17:20:00Z</dcterms:modified>
</cp:coreProperties>
</file>