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FB2722" w:rsidTr="00A177C2">
        <w:trPr>
          <w:trHeight w:val="1928"/>
        </w:trPr>
        <w:tc>
          <w:tcPr>
            <w:tcW w:w="9852" w:type="dxa"/>
            <w:gridSpan w:val="2"/>
            <w:vAlign w:val="center"/>
          </w:tcPr>
          <w:p w:rsidR="00FB2722" w:rsidRDefault="00FB2722" w:rsidP="00A177C2">
            <w:pPr>
              <w:pStyle w:val="1"/>
              <w:framePr w:hSpace="180" w:wrap="around" w:vAnchor="text" w:hAnchor="margin" w:y="13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Е Ш Е Н И Е </w:t>
            </w:r>
          </w:p>
          <w:p w:rsidR="00FB2722" w:rsidRDefault="00FB2722" w:rsidP="00A177C2">
            <w:pPr>
              <w:pStyle w:val="1"/>
              <w:framePr w:hSpace="180" w:wrap="around" w:vAnchor="text" w:hAnchor="margin" w:y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НАРОДНЫХ ДЕПУТАТОВ</w:t>
            </w:r>
          </w:p>
          <w:p w:rsidR="00FB2722" w:rsidRDefault="00FB2722" w:rsidP="00A177C2">
            <w:pPr>
              <w:framePr w:hSpace="180" w:wrap="around" w:vAnchor="text" w:hAnchor="margin" w:y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СТРУНИНО</w:t>
            </w:r>
          </w:p>
          <w:p w:rsidR="00FB2722" w:rsidRDefault="00FB2722" w:rsidP="00A177C2">
            <w:pPr>
              <w:framePr w:hSpace="180" w:wrap="around" w:vAnchor="text" w:hAnchor="margin" w:y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АЛЕКСАНДРОВСКОГО РАЙОНА ВЛАДИМИРСКОЙ ОБЛАСТИ</w:t>
            </w:r>
          </w:p>
        </w:tc>
      </w:tr>
      <w:tr w:rsidR="00FB2722" w:rsidTr="00A177C2">
        <w:trPr>
          <w:trHeight w:val="891"/>
        </w:trPr>
        <w:tc>
          <w:tcPr>
            <w:tcW w:w="4868" w:type="dxa"/>
            <w:vAlign w:val="center"/>
          </w:tcPr>
          <w:p w:rsidR="00FB2722" w:rsidRDefault="00FB2722" w:rsidP="00EC3FB2">
            <w:pPr>
              <w:pStyle w:val="1"/>
              <w:framePr w:hSpace="180" w:wrap="around" w:vAnchor="text" w:hAnchor="margin" w:y="13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от </w:t>
            </w:r>
            <w:r w:rsidR="00EC3FB2">
              <w:rPr>
                <w:rFonts w:ascii="Times New Roman" w:hAnsi="Times New Roman"/>
                <w:b w:val="0"/>
              </w:rPr>
              <w:t>23.05.2017</w:t>
            </w:r>
          </w:p>
        </w:tc>
        <w:tc>
          <w:tcPr>
            <w:tcW w:w="4984" w:type="dxa"/>
            <w:vAlign w:val="center"/>
          </w:tcPr>
          <w:p w:rsidR="00FB2722" w:rsidRDefault="00FB2722" w:rsidP="00EC3FB2">
            <w:pPr>
              <w:pStyle w:val="1"/>
              <w:framePr w:hSpace="180" w:wrap="around" w:vAnchor="text" w:hAnchor="margin" w:y="13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                                    №  </w:t>
            </w:r>
            <w:r w:rsidR="00EC3FB2">
              <w:rPr>
                <w:rFonts w:ascii="Times New Roman" w:hAnsi="Times New Roman"/>
                <w:b w:val="0"/>
              </w:rPr>
              <w:t>17</w:t>
            </w:r>
          </w:p>
        </w:tc>
      </w:tr>
    </w:tbl>
    <w:p w:rsidR="00FB2722" w:rsidRDefault="00FB2722" w:rsidP="00FB2722">
      <w:pPr>
        <w:pStyle w:val="ConsTitle"/>
        <w:widowControl/>
        <w:rPr>
          <w:sz w:val="28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12"/>
      </w:tblGrid>
      <w:tr w:rsidR="00FB2722" w:rsidRPr="005926E6" w:rsidTr="00A177C2">
        <w:tc>
          <w:tcPr>
            <w:tcW w:w="5112" w:type="dxa"/>
          </w:tcPr>
          <w:p w:rsidR="00FB2722" w:rsidRPr="00221A51" w:rsidRDefault="00FB2722" w:rsidP="00605D2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 внесении изменений в </w:t>
            </w:r>
            <w:r w:rsidRPr="00221A51">
              <w:rPr>
                <w:b/>
                <w:i/>
              </w:rPr>
              <w:t>положени</w:t>
            </w:r>
            <w:r w:rsidR="00605D28">
              <w:rPr>
                <w:b/>
                <w:i/>
              </w:rPr>
              <w:t>е</w:t>
            </w:r>
            <w:r w:rsidRPr="00221A51">
              <w:rPr>
                <w:b/>
                <w:i/>
              </w:rPr>
              <w:t xml:space="preserve"> «О порядке оказания ритуальных и похоронных услуг на территории города Струнино и их финансирование» </w:t>
            </w:r>
          </w:p>
        </w:tc>
      </w:tr>
    </w:tbl>
    <w:p w:rsidR="00FB2722" w:rsidRPr="00221A51" w:rsidRDefault="00FB2722" w:rsidP="00FB2722">
      <w:pPr>
        <w:pStyle w:val="ConsTitle"/>
        <w:widowControl/>
        <w:rPr>
          <w:rFonts w:ascii="Times New Roman" w:hAnsi="Times New Roman"/>
          <w:b w:val="0"/>
          <w:sz w:val="48"/>
          <w:szCs w:val="48"/>
        </w:rPr>
      </w:pPr>
    </w:p>
    <w:p w:rsidR="00FB2722" w:rsidRPr="005926E6" w:rsidRDefault="00FB2722" w:rsidP="00FB2722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5926E6">
        <w:rPr>
          <w:rFonts w:ascii="Times New Roman" w:hAnsi="Times New Roman"/>
          <w:b w:val="0"/>
          <w:sz w:val="28"/>
          <w:szCs w:val="28"/>
        </w:rPr>
        <w:t xml:space="preserve"> соответствии </w:t>
      </w:r>
      <w:r w:rsidR="0020083E">
        <w:rPr>
          <w:rFonts w:ascii="Times New Roman" w:hAnsi="Times New Roman"/>
          <w:b w:val="0"/>
          <w:sz w:val="28"/>
          <w:szCs w:val="28"/>
        </w:rPr>
        <w:t xml:space="preserve">с </w:t>
      </w:r>
      <w:r w:rsidRPr="005926E6">
        <w:rPr>
          <w:rFonts w:ascii="Times New Roman" w:hAnsi="Times New Roman"/>
          <w:b w:val="0"/>
          <w:sz w:val="28"/>
          <w:szCs w:val="28"/>
        </w:rPr>
        <w:t>Федеральным з</w:t>
      </w:r>
      <w:r>
        <w:rPr>
          <w:rFonts w:ascii="Times New Roman" w:hAnsi="Times New Roman"/>
          <w:b w:val="0"/>
          <w:sz w:val="28"/>
          <w:szCs w:val="28"/>
        </w:rPr>
        <w:t>аконом от 06.10.2003 года № 131-</w:t>
      </w:r>
      <w:r w:rsidRPr="005926E6">
        <w:rPr>
          <w:rFonts w:ascii="Times New Roman" w:hAnsi="Times New Roman"/>
          <w:b w:val="0"/>
          <w:sz w:val="28"/>
          <w:szCs w:val="28"/>
        </w:rPr>
        <w:t>ФЗ «Об общих</w:t>
      </w:r>
      <w:r>
        <w:rPr>
          <w:rFonts w:ascii="Times New Roman" w:hAnsi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«О погребении и похоронном деле», во исполнение </w:t>
      </w:r>
      <w:r w:rsidRPr="00FB2722">
        <w:rPr>
          <w:rFonts w:ascii="Times New Roman" w:hAnsi="Times New Roman" w:cs="Times New Roman"/>
          <w:b w:val="0"/>
          <w:sz w:val="28"/>
          <w:szCs w:val="28"/>
        </w:rPr>
        <w:t>Федерального закона от 05.04.2013</w:t>
      </w:r>
      <w:r w:rsidR="00D67129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FB2722">
        <w:rPr>
          <w:rFonts w:ascii="Times New Roman" w:hAnsi="Times New Roman" w:cs="Times New Roman"/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5926E6">
        <w:rPr>
          <w:rFonts w:ascii="Times New Roman" w:hAnsi="Times New Roman"/>
          <w:b w:val="0"/>
          <w:sz w:val="28"/>
          <w:szCs w:val="28"/>
        </w:rPr>
        <w:t xml:space="preserve"> Совет народных депутатов города Струнино</w:t>
      </w:r>
      <w:proofErr w:type="gramEnd"/>
    </w:p>
    <w:p w:rsidR="00FB2722" w:rsidRPr="005926E6" w:rsidRDefault="00FB2722" w:rsidP="00FB2722">
      <w:pPr>
        <w:pStyle w:val="a3"/>
        <w:ind w:left="3828" w:firstLine="283"/>
        <w:jc w:val="both"/>
        <w:rPr>
          <w:sz w:val="28"/>
          <w:szCs w:val="28"/>
        </w:rPr>
      </w:pPr>
    </w:p>
    <w:p w:rsidR="00FB2722" w:rsidRPr="005926E6" w:rsidRDefault="00FB2722" w:rsidP="00FB2722">
      <w:pPr>
        <w:pStyle w:val="a3"/>
        <w:ind w:left="0" w:firstLine="0"/>
        <w:jc w:val="center"/>
        <w:rPr>
          <w:b/>
          <w:sz w:val="28"/>
          <w:szCs w:val="28"/>
        </w:rPr>
      </w:pPr>
      <w:proofErr w:type="gramStart"/>
      <w:r w:rsidRPr="005926E6">
        <w:rPr>
          <w:b/>
          <w:sz w:val="28"/>
          <w:szCs w:val="28"/>
        </w:rPr>
        <w:t>Р</w:t>
      </w:r>
      <w:proofErr w:type="gramEnd"/>
      <w:r w:rsidRPr="005926E6">
        <w:rPr>
          <w:b/>
          <w:sz w:val="28"/>
          <w:szCs w:val="28"/>
        </w:rPr>
        <w:t xml:space="preserve"> Е Ш И Л:</w:t>
      </w:r>
    </w:p>
    <w:p w:rsidR="00FB2722" w:rsidRPr="005926E6" w:rsidRDefault="00FB2722" w:rsidP="00FB2722">
      <w:pPr>
        <w:pStyle w:val="ConsNormal"/>
        <w:widowControl/>
        <w:ind w:firstLine="540"/>
        <w:jc w:val="both"/>
        <w:rPr>
          <w:sz w:val="28"/>
          <w:szCs w:val="28"/>
        </w:rPr>
      </w:pPr>
      <w:r w:rsidRPr="005926E6">
        <w:rPr>
          <w:sz w:val="28"/>
          <w:szCs w:val="28"/>
        </w:rPr>
        <w:t xml:space="preserve">                                                            </w:t>
      </w:r>
    </w:p>
    <w:p w:rsidR="00FB2722" w:rsidRDefault="00FB2722" w:rsidP="00FB2722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</w:t>
      </w:r>
      <w:r w:rsidRPr="002F4A16">
        <w:rPr>
          <w:sz w:val="28"/>
          <w:szCs w:val="28"/>
        </w:rPr>
        <w:t>«О порядке оказания ритуальных и похоронных услуг на территории города Струнино и их финансировани</w:t>
      </w:r>
      <w:r>
        <w:rPr>
          <w:sz w:val="28"/>
          <w:szCs w:val="28"/>
        </w:rPr>
        <w:t>е</w:t>
      </w:r>
      <w:r w:rsidRPr="002F4A16">
        <w:rPr>
          <w:sz w:val="28"/>
          <w:szCs w:val="28"/>
        </w:rPr>
        <w:t>»</w:t>
      </w:r>
      <w:r>
        <w:rPr>
          <w:sz w:val="28"/>
          <w:szCs w:val="28"/>
        </w:rPr>
        <w:t>, утвержденное решение Совета народных депутатов города Струнино от 25.09.2012 г</w:t>
      </w:r>
      <w:r w:rsidR="00D67129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36:</w:t>
      </w:r>
    </w:p>
    <w:p w:rsidR="00FB2722" w:rsidRDefault="00FB2722" w:rsidP="00837E93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подпункт 4.1. пункта 4 положения изложить в следующей редакции:</w:t>
      </w:r>
    </w:p>
    <w:p w:rsidR="00FB2722" w:rsidRPr="00FB2722" w:rsidRDefault="00FB2722" w:rsidP="00FB2722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722">
        <w:rPr>
          <w:sz w:val="28"/>
          <w:szCs w:val="28"/>
        </w:rPr>
        <w:t>«</w:t>
      </w:r>
      <w:r w:rsidRPr="00FB2722">
        <w:rPr>
          <w:rFonts w:ascii="Times New Roman" w:hAnsi="Times New Roman" w:cs="Times New Roman"/>
          <w:sz w:val="28"/>
          <w:szCs w:val="28"/>
        </w:rPr>
        <w:t xml:space="preserve">4.1. Выбор организации, управляющей кладбищем, осуществляющей содержание и эксплуатацию кладбища, производится на конкурсной основе </w:t>
      </w:r>
      <w:proofErr w:type="gramStart"/>
      <w:r w:rsidRPr="00FB27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7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B2722">
        <w:rPr>
          <w:rFonts w:ascii="Times New Roman" w:hAnsi="Times New Roman" w:cs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B27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27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B2722">
        <w:rPr>
          <w:rFonts w:ascii="Times New Roman" w:hAnsi="Times New Roman" w:cs="Times New Roman"/>
          <w:sz w:val="28"/>
          <w:szCs w:val="28"/>
        </w:rPr>
        <w:t xml:space="preserve"> </w:t>
      </w:r>
      <w:r w:rsidR="00D6712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27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2722">
        <w:rPr>
          <w:rFonts w:ascii="Times New Roman" w:hAnsi="Times New Roman" w:cs="Times New Roman"/>
          <w:sz w:val="28"/>
          <w:szCs w:val="28"/>
        </w:rPr>
        <w:t>4-ФЗ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B2722">
        <w:rPr>
          <w:rFonts w:ascii="Times New Roman" w:hAnsi="Times New Roman" w:cs="Times New Roman"/>
          <w:sz w:val="28"/>
          <w:szCs w:val="28"/>
        </w:rPr>
        <w:t>»</w:t>
      </w:r>
      <w:r w:rsidR="00E54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722" w:rsidRPr="00221A51" w:rsidRDefault="00FB2722" w:rsidP="00FB2722">
      <w:pPr>
        <w:pStyle w:val="a5"/>
        <w:rPr>
          <w:sz w:val="12"/>
          <w:szCs w:val="12"/>
        </w:rPr>
      </w:pPr>
    </w:p>
    <w:p w:rsidR="00FB2722" w:rsidRPr="005926E6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решение вступает в силу со дня официального опубликования. </w:t>
      </w:r>
    </w:p>
    <w:p w:rsidR="00FB2722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2722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2722" w:rsidRPr="005926E6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2722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21A51">
        <w:rPr>
          <w:rFonts w:ascii="Times New Roman" w:hAnsi="Times New Roman"/>
          <w:sz w:val="28"/>
          <w:szCs w:val="28"/>
        </w:rPr>
        <w:t xml:space="preserve">Глава города </w:t>
      </w:r>
      <w:r w:rsidRPr="00221A51">
        <w:rPr>
          <w:rFonts w:ascii="Times New Roman" w:hAnsi="Times New Roman"/>
          <w:sz w:val="28"/>
          <w:szCs w:val="28"/>
        </w:rPr>
        <w:tab/>
      </w:r>
      <w:r w:rsidRPr="00221A51">
        <w:rPr>
          <w:rFonts w:ascii="Times New Roman" w:hAnsi="Times New Roman"/>
          <w:sz w:val="28"/>
          <w:szCs w:val="28"/>
        </w:rPr>
        <w:tab/>
      </w:r>
      <w:r w:rsidRPr="00221A51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С.В. Егоров</w:t>
      </w:r>
    </w:p>
    <w:p w:rsidR="00FB2722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2722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2722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2722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2722" w:rsidRDefault="00FB2722" w:rsidP="00FB27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76FD7" w:rsidRDefault="00E76FD7"/>
    <w:sectPr w:rsidR="00E76FD7" w:rsidSect="00E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64"/>
    <w:multiLevelType w:val="multilevel"/>
    <w:tmpl w:val="617E8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22"/>
    <w:rsid w:val="001015E4"/>
    <w:rsid w:val="0020083E"/>
    <w:rsid w:val="00605D28"/>
    <w:rsid w:val="00837E93"/>
    <w:rsid w:val="008C0335"/>
    <w:rsid w:val="00D67129"/>
    <w:rsid w:val="00E54796"/>
    <w:rsid w:val="00E76FD7"/>
    <w:rsid w:val="00EC3FB2"/>
    <w:rsid w:val="00FB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72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2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rsid w:val="00FB2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FB2722"/>
    <w:pPr>
      <w:ind w:left="2127" w:hanging="1407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B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B2722"/>
    <w:pPr>
      <w:jc w:val="both"/>
    </w:pPr>
  </w:style>
  <w:style w:type="character" w:customStyle="1" w:styleId="a6">
    <w:name w:val="Основной текст Знак"/>
    <w:basedOn w:val="a0"/>
    <w:link w:val="a5"/>
    <w:rsid w:val="00FB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2017-05-17T07:31:00Z</dcterms:created>
  <dcterms:modified xsi:type="dcterms:W3CDTF">2017-05-29T11:51:00Z</dcterms:modified>
</cp:coreProperties>
</file>