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8"/>
        <w:gridCol w:w="4600"/>
      </w:tblGrid>
      <w:tr w:rsidR="00E26D7F" w:rsidTr="00E26D7F">
        <w:trPr>
          <w:cantSplit/>
          <w:trHeight w:val="2278"/>
        </w:trPr>
        <w:tc>
          <w:tcPr>
            <w:tcW w:w="9108" w:type="dxa"/>
            <w:gridSpan w:val="2"/>
            <w:vAlign w:val="center"/>
          </w:tcPr>
          <w:p w:rsidR="00E26D7F" w:rsidRDefault="00E26D7F">
            <w:pPr>
              <w:pStyle w:val="1"/>
              <w:rPr>
                <w:rFonts w:ascii="Arial" w:eastAsiaTheme="minorEastAsia" w:hAnsi="Arial" w:cs="Arial"/>
                <w:sz w:val="30"/>
                <w:szCs w:val="30"/>
              </w:rPr>
            </w:pPr>
            <w:proofErr w:type="gramStart"/>
            <w:r>
              <w:rPr>
                <w:rFonts w:ascii="Arial" w:eastAsiaTheme="minorEastAsia" w:hAnsi="Arial" w:cs="Arial"/>
                <w:sz w:val="30"/>
                <w:szCs w:val="30"/>
              </w:rPr>
              <w:t>П</w:t>
            </w:r>
            <w:proofErr w:type="gramEnd"/>
            <w:r>
              <w:rPr>
                <w:rFonts w:ascii="Arial" w:eastAsiaTheme="minorEastAsia" w:hAnsi="Arial" w:cs="Arial"/>
                <w:sz w:val="30"/>
                <w:szCs w:val="30"/>
              </w:rPr>
              <w:t xml:space="preserve"> О С Т А Н О В Л Е Н И Е</w:t>
            </w:r>
          </w:p>
          <w:p w:rsidR="00E26D7F" w:rsidRDefault="00E26D7F">
            <w:pPr>
              <w:jc w:val="center"/>
              <w:rPr>
                <w:sz w:val="30"/>
                <w:szCs w:val="30"/>
              </w:rPr>
            </w:pPr>
          </w:p>
          <w:p w:rsidR="00E26D7F" w:rsidRDefault="00E26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ГЛАВЫ МЕСТНОЙ АДМИНИСТРАЦИИ</w:t>
            </w:r>
          </w:p>
          <w:p w:rsidR="00E26D7F" w:rsidRDefault="00E26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ГОРОДА СТРУНИНО </w:t>
            </w:r>
          </w:p>
          <w:p w:rsidR="00E26D7F" w:rsidRDefault="00E26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АЛЕКСАНДРОВСКОГО РАЙОНА</w:t>
            </w:r>
          </w:p>
          <w:p w:rsidR="00E26D7F" w:rsidRDefault="00E26D7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ВЛАДИМИРСКОЙ ОБЛАСТИ</w:t>
            </w:r>
            <w:r>
              <w:rPr>
                <w:sz w:val="30"/>
                <w:szCs w:val="30"/>
              </w:rPr>
              <w:br/>
            </w:r>
          </w:p>
        </w:tc>
      </w:tr>
      <w:tr w:rsidR="00E26D7F" w:rsidTr="00E26D7F">
        <w:trPr>
          <w:cantSplit/>
          <w:trHeight w:hRule="exact" w:val="1134"/>
        </w:trPr>
        <w:tc>
          <w:tcPr>
            <w:tcW w:w="4508" w:type="dxa"/>
            <w:vAlign w:val="center"/>
            <w:hideMark/>
          </w:tcPr>
          <w:p w:rsidR="00E26D7F" w:rsidRDefault="00E26D7F">
            <w:pPr>
              <w:pStyle w:val="1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от 05.11.2014</w:t>
            </w:r>
          </w:p>
        </w:tc>
        <w:tc>
          <w:tcPr>
            <w:tcW w:w="4600" w:type="dxa"/>
            <w:vAlign w:val="center"/>
            <w:hideMark/>
          </w:tcPr>
          <w:p w:rsidR="00E26D7F" w:rsidRDefault="00E26D7F">
            <w:pPr>
              <w:pStyle w:val="1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№ 542</w:t>
            </w:r>
          </w:p>
        </w:tc>
      </w:tr>
    </w:tbl>
    <w:p w:rsidR="00E26D7F" w:rsidRDefault="00E26D7F" w:rsidP="00E26D7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D7F" w:rsidRDefault="00E26D7F" w:rsidP="00E26D7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D7F" w:rsidRDefault="00E26D7F" w:rsidP="00E26D7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D7F" w:rsidRDefault="00E26D7F" w:rsidP="00E26D7F"/>
    <w:p w:rsidR="00E26D7F" w:rsidRDefault="00E26D7F" w:rsidP="00E26D7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 награждении</w:t>
      </w:r>
    </w:p>
    <w:p w:rsidR="00E26D7F" w:rsidRDefault="00E26D7F" w:rsidP="00E26D7F">
      <w:pPr>
        <w:jc w:val="both"/>
        <w:rPr>
          <w:i/>
          <w:sz w:val="24"/>
          <w:szCs w:val="24"/>
        </w:rPr>
      </w:pPr>
    </w:p>
    <w:p w:rsidR="00E26D7F" w:rsidRDefault="00E26D7F" w:rsidP="00E26D7F">
      <w:pPr>
        <w:jc w:val="both"/>
        <w:rPr>
          <w:i/>
        </w:rPr>
      </w:pPr>
    </w:p>
    <w:p w:rsidR="00E26D7F" w:rsidRDefault="00E26D7F" w:rsidP="00E26D7F">
      <w:pPr>
        <w:jc w:val="both"/>
        <w:rPr>
          <w:i/>
        </w:rPr>
      </w:pPr>
    </w:p>
    <w:p w:rsidR="00E26D7F" w:rsidRDefault="00E26D7F" w:rsidP="00E26D7F">
      <w:pPr>
        <w:jc w:val="both"/>
      </w:pPr>
      <w:r>
        <w:tab/>
        <w:t xml:space="preserve">В соответствии с постановлением Главы местной администрации города Струнино 10.07.2014 № 305 «Об утверждении положений  о Почетной грамоте, Благодарности и Благодарственном письме администрации города Струнино» (с изменениями от 22.08.2014 № 416): </w:t>
      </w:r>
    </w:p>
    <w:p w:rsidR="00E26D7F" w:rsidRDefault="00E26D7F" w:rsidP="00E26D7F">
      <w:pPr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</w:t>
      </w:r>
      <w:proofErr w:type="spellStart"/>
      <w:r>
        <w:t>ю</w:t>
      </w:r>
      <w:proofErr w:type="spellEnd"/>
      <w:r>
        <w:t xml:space="preserve"> :</w:t>
      </w:r>
    </w:p>
    <w:p w:rsidR="00E26D7F" w:rsidRDefault="00E26D7F" w:rsidP="00E26D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E26D7F" w:rsidRDefault="00E26D7F" w:rsidP="00E26D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Наградить Благодарностью администрации города Струнино: </w:t>
      </w:r>
    </w:p>
    <w:p w:rsidR="00E26D7F" w:rsidRDefault="00E26D7F" w:rsidP="00E26D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за добросовестное исполнение служебных обязанностей, принципиальность и настойчивость в решении служебных задач и в связи с профессиональным праздником Днем сотрудника органов внутренних дел Российской Федерации:</w:t>
      </w:r>
    </w:p>
    <w:p w:rsidR="00E26D7F" w:rsidRDefault="00E26D7F" w:rsidP="00E26D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Геннадьевича – майора полиции, начальника отделения полиции № 7 города Струнино ОМВД России по Александровскому району;</w:t>
      </w:r>
    </w:p>
    <w:p w:rsidR="00E26D7F" w:rsidRDefault="00E26D7F" w:rsidP="00E26D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Игошина Сергея Васильевича – майора полиции, старшего участкового уполномоченного полиции отделения полиции № 7 города Струнино ОМВД России по Александровскому району.</w:t>
      </w:r>
    </w:p>
    <w:p w:rsidR="00E26D7F" w:rsidRDefault="00E26D7F" w:rsidP="00E26D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6D7F" w:rsidRDefault="00E26D7F" w:rsidP="00E26D7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Настоящее постановление вступает в силу со дня подписания и подлежит размещению на официальном сайте администрации города Струнино.</w:t>
      </w:r>
    </w:p>
    <w:p w:rsidR="00E26D7F" w:rsidRDefault="00E26D7F" w:rsidP="00E26D7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6D7F" w:rsidRDefault="00E26D7F" w:rsidP="00E26D7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26D7F" w:rsidRDefault="00E26D7F" w:rsidP="00E26D7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местной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А.Г.Дмитриев</w:t>
      </w:r>
    </w:p>
    <w:p w:rsidR="00E1031D" w:rsidRDefault="00E1031D"/>
    <w:sectPr w:rsidR="00E1031D" w:rsidSect="00E1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7F"/>
    <w:rsid w:val="00E1031D"/>
    <w:rsid w:val="00E2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26D7F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D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26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Земотдел2</dc:creator>
  <cp:lastModifiedBy>Земотдел2</cp:lastModifiedBy>
  <cp:revision>1</cp:revision>
  <dcterms:created xsi:type="dcterms:W3CDTF">2014-11-19T10:43:00Z</dcterms:created>
  <dcterms:modified xsi:type="dcterms:W3CDTF">2014-11-19T10:44:00Z</dcterms:modified>
</cp:coreProperties>
</file>