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F" w:rsidRPr="00A25B6D" w:rsidRDefault="00A25B6D" w:rsidP="00676622">
      <w:r>
        <w:t>Акция добрых дел.</w:t>
      </w:r>
    </w:p>
    <w:p w:rsidR="00676622" w:rsidRDefault="00676622" w:rsidP="00A25B6D">
      <w:pPr>
        <w:pStyle w:val="a5"/>
        <w:ind w:firstLine="708"/>
        <w:jc w:val="both"/>
      </w:pPr>
      <w:r>
        <w:t xml:space="preserve">В </w:t>
      </w:r>
      <w:r>
        <w:rPr>
          <w:rStyle w:val="resh-link"/>
        </w:rPr>
        <w:t>России</w:t>
      </w:r>
      <w:r>
        <w:t xml:space="preserve"> всегда были сильны традиции взаимопомощи, поддержки </w:t>
      </w:r>
      <w:proofErr w:type="gramStart"/>
      <w:r>
        <w:t>ближнего</w:t>
      </w:r>
      <w:proofErr w:type="gramEnd"/>
      <w:r>
        <w:t xml:space="preserve"> и всех, кто нуждается в защите. И даже после того, как наше государство стало социально ориентированным, ввело систему гарантий и льгот для пожилых, детей, беременных женщин и других категорий граждан, сохраняется и набирает силу общественная деятельность — </w:t>
      </w:r>
      <w:proofErr w:type="spellStart"/>
      <w:r>
        <w:t>волонтерство</w:t>
      </w:r>
      <w:proofErr w:type="spellEnd"/>
      <w:r>
        <w:t xml:space="preserve"> и меценатство. Такая рука помощи, живое человеческое участие важно и для подопечных, и для самих помощников-защитников, и для всего общества.</w:t>
      </w:r>
    </w:p>
    <w:p w:rsidR="00676622" w:rsidRDefault="00676622" w:rsidP="00A25B6D">
      <w:pPr>
        <w:pStyle w:val="a5"/>
        <w:ind w:firstLine="708"/>
        <w:jc w:val="both"/>
        <w:rPr>
          <w:lang w:val="en-US"/>
        </w:rPr>
      </w:pPr>
      <w:r>
        <w:t xml:space="preserve">Особенно важна поддержка для людей с инвалидностью, которые зачастую ограничены в возможности общения, трудоустройства, могут сталкиваться с трудностями при реализации положенных им государственных услуг. </w:t>
      </w:r>
    </w:p>
    <w:p w:rsidR="00A25B6D" w:rsidRDefault="0081061F" w:rsidP="00A25B6D">
      <w:pPr>
        <w:pStyle w:val="a5"/>
        <w:ind w:firstLine="708"/>
        <w:jc w:val="both"/>
      </w:pPr>
      <w:r>
        <w:t>Сейчас в учреждениях социальной защиты и социального обслуживания  объявлена акция «Марафон добрых дел»</w:t>
      </w:r>
      <w:r w:rsidR="00A25B6D">
        <w:t>, организован с</w:t>
      </w:r>
      <w:r>
        <w:t>бор теплых вещей, обуви, школьных принадлежностей и игрушек для детей, а также</w:t>
      </w:r>
      <w:r w:rsidR="00A25B6D">
        <w:t>:</w:t>
      </w:r>
    </w:p>
    <w:p w:rsidR="00A25B6D" w:rsidRDefault="00A25B6D" w:rsidP="00A25B6D">
      <w:pPr>
        <w:pStyle w:val="a5"/>
        <w:spacing w:after="0" w:afterAutospacing="0"/>
      </w:pPr>
      <w:r>
        <w:t xml:space="preserve">  - небольшие полотенца, носовые платочки; </w:t>
      </w:r>
      <w:r>
        <w:br/>
        <w:t xml:space="preserve">  - настенный/настольный календари; </w:t>
      </w:r>
      <w:r>
        <w:br/>
        <w:t xml:space="preserve">  - рамочки для фотографий; </w:t>
      </w:r>
    </w:p>
    <w:p w:rsidR="0081061F" w:rsidRDefault="00A25B6D" w:rsidP="00A25B6D">
      <w:pPr>
        <w:pStyle w:val="a5"/>
        <w:spacing w:before="0" w:beforeAutospacing="0"/>
      </w:pPr>
      <w:r>
        <w:t xml:space="preserve">  - подарки, сувениры, сделанные своими руками.</w:t>
      </w:r>
    </w:p>
    <w:p w:rsidR="00A25B6D" w:rsidRDefault="00A25B6D" w:rsidP="00A25B6D">
      <w:pPr>
        <w:pStyle w:val="a5"/>
        <w:spacing w:before="0" w:beforeAutospacing="0"/>
      </w:pPr>
      <w:r>
        <w:tab/>
        <w:t>В преддверии Международного дня людей с ограниченными возможностями все эти вещи будут переданы тем, кто особенно в них нуждается.</w:t>
      </w:r>
    </w:p>
    <w:p w:rsidR="00A25B6D" w:rsidRDefault="00A25B6D" w:rsidP="00A25B6D">
      <w:pPr>
        <w:pStyle w:val="a5"/>
        <w:spacing w:before="0" w:beforeAutospacing="0"/>
        <w:ind w:firstLine="708"/>
      </w:pPr>
      <w:r>
        <w:t xml:space="preserve">Сбор будет проходить с 22 октября  по 30 ноября по адресу г. Александров, ул. Революции, д. 72, кабинет приемной, понедельник-пятница с 8.00 до 12.00 и с 13.00 </w:t>
      </w:r>
      <w:proofErr w:type="gramStart"/>
      <w:r>
        <w:t>до</w:t>
      </w:r>
      <w:proofErr w:type="gramEnd"/>
      <w:r>
        <w:t xml:space="preserve"> 17.00.</w:t>
      </w:r>
    </w:p>
    <w:p w:rsidR="0081061F" w:rsidRPr="0081061F" w:rsidRDefault="0081061F" w:rsidP="0081061F">
      <w:pPr>
        <w:pStyle w:val="a5"/>
        <w:ind w:firstLine="708"/>
      </w:pPr>
    </w:p>
    <w:sectPr w:rsidR="0081061F" w:rsidRPr="0081061F" w:rsidSect="00E4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622"/>
    <w:rsid w:val="00676622"/>
    <w:rsid w:val="0081061F"/>
    <w:rsid w:val="00A25B6D"/>
    <w:rsid w:val="00E4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7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2018-10-22T06:39:00Z</cp:lastPrinted>
  <dcterms:created xsi:type="dcterms:W3CDTF">2018-10-22T05:48:00Z</dcterms:created>
  <dcterms:modified xsi:type="dcterms:W3CDTF">2018-10-22T06:39:00Z</dcterms:modified>
</cp:coreProperties>
</file>