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F4" w:rsidRDefault="00295DD4" w:rsidP="00AB02F4">
      <w:pPr>
        <w:ind w:firstLine="708"/>
        <w:jc w:val="both"/>
      </w:pPr>
      <w:r>
        <w:t>О компенсации взносов на капитальный ремонт</w:t>
      </w:r>
      <w:r w:rsidR="00AB02F4">
        <w:t>.</w:t>
      </w:r>
    </w:p>
    <w:p w:rsidR="00E01CE1" w:rsidRDefault="008513AF" w:rsidP="00AB02F4">
      <w:pPr>
        <w:ind w:firstLine="708"/>
        <w:jc w:val="both"/>
      </w:pPr>
      <w:r>
        <w:t xml:space="preserve">Принят Закон Владимирской области от </w:t>
      </w:r>
      <w:r w:rsidR="00295DD4">
        <w:t>03</w:t>
      </w:r>
      <w:r>
        <w:t>.12.2018 №</w:t>
      </w:r>
      <w:r w:rsidR="008807C7" w:rsidRPr="008807C7">
        <w:t xml:space="preserve"> </w:t>
      </w:r>
      <w:r w:rsidR="00295DD4">
        <w:t>118</w:t>
      </w:r>
      <w:r>
        <w:t>-ОЗ «</w:t>
      </w:r>
      <w:r w:rsidR="00295DD4">
        <w:t>О внесении изменений в статью 60-23 Закона Владимирской области «О социальной поддержке и социальном обслуживании отдельных категорий граждан во Владимирской области»</w:t>
      </w:r>
    </w:p>
    <w:p w:rsidR="0027487B" w:rsidRDefault="00295DD4" w:rsidP="00AB02F4">
      <w:pPr>
        <w:ind w:firstLine="708"/>
        <w:jc w:val="both"/>
      </w:pPr>
      <w:proofErr w:type="gramStart"/>
      <w:r>
        <w:t>Согласно внесенным изменениям право на социальную поддержку имеют собственники жилых помещений, являющиеся плательщиками взносов на капитальный ремонт общего имущества в многоквартирном доме, проживающие в составе семьи, состоящей только из совместно проживающих неработающих граж</w:t>
      </w:r>
      <w:r w:rsidR="0027487B">
        <w:t>дан пенсионного возраста и (или</w:t>
      </w:r>
      <w:r>
        <w:t>) неработающих инвалидов 1 и (или) 2 групп, собственники жилых помещений, достигшие возраста семидесяти лет</w:t>
      </w:r>
      <w:r w:rsidR="0027487B">
        <w:t xml:space="preserve"> и старше.</w:t>
      </w:r>
      <w:proofErr w:type="gramEnd"/>
    </w:p>
    <w:p w:rsidR="00AB02F4" w:rsidRPr="00AB02F4" w:rsidRDefault="00AB02F4" w:rsidP="00AB02F4">
      <w:pPr>
        <w:spacing w:after="0"/>
        <w:ind w:firstLine="708"/>
        <w:jc w:val="right"/>
        <w:rPr>
          <w:i/>
        </w:rPr>
      </w:pPr>
      <w:r w:rsidRPr="00AB02F4">
        <w:rPr>
          <w:i/>
        </w:rPr>
        <w:t>Государственное казенное учреждение</w:t>
      </w:r>
    </w:p>
    <w:p w:rsidR="00AB02F4" w:rsidRPr="00AB02F4" w:rsidRDefault="00AB02F4" w:rsidP="00AB02F4">
      <w:pPr>
        <w:spacing w:after="0"/>
        <w:ind w:firstLine="708"/>
        <w:jc w:val="right"/>
        <w:rPr>
          <w:i/>
        </w:rPr>
      </w:pPr>
      <w:r w:rsidRPr="00AB02F4">
        <w:rPr>
          <w:i/>
        </w:rPr>
        <w:t xml:space="preserve"> «Отдел социальной защиты населения</w:t>
      </w:r>
    </w:p>
    <w:p w:rsidR="00AB02F4" w:rsidRPr="00AB02F4" w:rsidRDefault="00AB02F4" w:rsidP="00AB02F4">
      <w:pPr>
        <w:spacing w:after="0"/>
        <w:ind w:firstLine="708"/>
        <w:jc w:val="right"/>
        <w:rPr>
          <w:i/>
        </w:rPr>
      </w:pPr>
      <w:r w:rsidRPr="00AB02F4">
        <w:rPr>
          <w:i/>
        </w:rPr>
        <w:t xml:space="preserve"> по Александровскому району»</w:t>
      </w:r>
    </w:p>
    <w:sectPr w:rsidR="00AB02F4" w:rsidRPr="00AB02F4" w:rsidSect="00E0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AF"/>
    <w:rsid w:val="00201239"/>
    <w:rsid w:val="0027487B"/>
    <w:rsid w:val="00295DD4"/>
    <w:rsid w:val="008513AF"/>
    <w:rsid w:val="008807C7"/>
    <w:rsid w:val="00AB02F4"/>
    <w:rsid w:val="00DD4ECB"/>
    <w:rsid w:val="00E01CE1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Солдатова</cp:lastModifiedBy>
  <cp:revision>3</cp:revision>
  <cp:lastPrinted>2018-12-19T07:42:00Z</cp:lastPrinted>
  <dcterms:created xsi:type="dcterms:W3CDTF">2018-12-19T07:43:00Z</dcterms:created>
  <dcterms:modified xsi:type="dcterms:W3CDTF">2018-12-19T07:58:00Z</dcterms:modified>
</cp:coreProperties>
</file>