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C7" w:rsidRPr="00B50FC7" w:rsidRDefault="00B50FC7" w:rsidP="00B50FC7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E018A7" wp14:editId="4D1E992E">
            <wp:extent cx="6105525" cy="1152525"/>
            <wp:effectExtent l="0" t="0" r="9525" b="9525"/>
            <wp:docPr id="2" name="Рисунок 2" descr="C:\Users\Пользователь\Desktop\шапка нова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шапка новая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FC7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Правила поведения при пожаре в общественном месте</w:t>
      </w:r>
    </w:p>
    <w:p w:rsidR="00B50FC7" w:rsidRPr="00B50FC7" w:rsidRDefault="00B50FC7" w:rsidP="00B50F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4029" cy="1771650"/>
            <wp:effectExtent l="0" t="0" r="0" b="0"/>
            <wp:docPr id="3" name="Рисунок 3" descr="http://07.mchs.gov.ru/upload/site38/document_news/8FwcCmlGqD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7.mchs.gov.ru/upload/site38/document_news/8FwcCmlGqD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48" cy="17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современном обществе, живя в большом городе, не так уж трудно оказаться в месте массового скопления людей. Поэтому необходимо знать основные правила поведения в случае возникновения пожаров и иных происшествий.</w:t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заходите в незнакомое здание, старайтесь запомнить, где выход. Обращайте внимание на запасные выходы, которые обозначены зелёными плафонами с пиктограммой человека. Обратите внимание на то, в какой они стороне лестницы.</w:t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пройдёте мимо таблички с планом эвакуации, запомните, где она висит. То же касается кнопок пожарной тревоги: как правило, это небольшие красные коробки на стене.</w:t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пришли с ребёнком, в большом магазине, кинотеатре, театре держите его за руку. В холлах и открытых пространствах никогда не теряйте его из виду. Во время пожара в общественных местах паника весьма частое явление. Паника (безотчетный страх) - это психологическое состояние, вызванное угрожающим воздействием внешних условий и выраженное в чувстве острого страха, охватывающего человека или множество людей, неудержимо и неконтролируемо стремящихся избежать опасной ситуации. Паника может возникнуть даже тогда, когда отсутствует реальная угроза, а люди все равно поддаются массовому психозу. </w:t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пожарах главным фактором, несущим угрозу для жизни человека, зачастую становится не сам огонь, а дым. Поэтому первостепенная задача при 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пожаре в общественных местах – это как можно быстрее покинуть опасную зону, выйти из помещения, здания на улицу.</w:t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Услышав «Пожар!»:</w:t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сохраняйте спокойствие и выдержку, и призывайте к этому рядом стоящих людей;</w:t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оцените обстановку, убедитесь в наличии реальной опасности (возможно, кто-то этим криком хочет привлечь внимание людей).</w:t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стоя на месте, внимательно осмотритесь вокруг; увидев телефон или кнопку вызова пожарной охраны, сообщите о пожаре;</w:t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имеется возможность справиться с огнём, немедленно оповестите об этом окружающих, потушите пожар первичными средствами пожаротушения;</w:t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любой обстановке сохраняйте выдержку и хладнокровие, своим поведением успокаивая окружающих, и не давайте разрастаться панике. Примите на себя руководство по спасению людей!</w:t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двигаясь в толпе, пропускайте вперёд детей, женщин и престарелых;</w:t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помогите тем, кто не может двигаться, растерялся, разговаривайте спокойно и внятно, поддерживайте их за руки;</w:t>
      </w:r>
    </w:p>
    <w:p w:rsidR="00B50FC7" w:rsidRP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находитесь в многоэтажном здании, не пытайтесь воспользоваться лифтами, спускайтесь по лестнице; не поддавайтесь желанию выпрыгнуть в окно с большой высоты;</w:t>
      </w:r>
    </w:p>
    <w:p w:rsid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невозможности выбраться наружу, отступите в незанятые огнём помещения, защищайте органы дыхания и зрения мокрым платком, полотенцем, и там дожидайтесь помощи пожарных; подавайте знаки прибывающим подразделениям пожарной охраны;</w:t>
      </w:r>
    </w:p>
    <w:p w:rsidR="00B50FC7" w:rsidRDefault="00B50FC7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выбравшись из здания, окажите помощь пострадавшим.</w:t>
      </w:r>
    </w:p>
    <w:p w:rsidR="00A9661F" w:rsidRPr="00273AFA" w:rsidRDefault="00A9661F" w:rsidP="00A9661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3AFA">
        <w:rPr>
          <w:rFonts w:ascii="Times New Roman" w:hAnsi="Times New Roman" w:cs="Times New Roman"/>
          <w:b/>
          <w:color w:val="FF0000"/>
          <w:sz w:val="28"/>
          <w:szCs w:val="28"/>
        </w:rPr>
        <w:t>ПРИ ОБНАРУЖЕНИИ ВОЗГОРАНИЯ ОБРАЩАЙТЕСЬ</w:t>
      </w:r>
    </w:p>
    <w:p w:rsidR="00A9661F" w:rsidRPr="00273AFA" w:rsidRDefault="00A9661F" w:rsidP="00A9661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3AFA">
        <w:rPr>
          <w:rFonts w:ascii="Times New Roman" w:hAnsi="Times New Roman" w:cs="Times New Roman"/>
          <w:b/>
          <w:color w:val="FF0000"/>
          <w:sz w:val="28"/>
          <w:szCs w:val="28"/>
        </w:rPr>
        <w:t>В СЛУЖБУ СПАСЕНИЯ ПО КАНАЛУ СВЯЗИ «01»,</w:t>
      </w:r>
    </w:p>
    <w:p w:rsidR="00A9661F" w:rsidRPr="00273AFA" w:rsidRDefault="00A9661F" w:rsidP="00A9661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3AFA">
        <w:rPr>
          <w:rFonts w:ascii="Times New Roman" w:hAnsi="Times New Roman" w:cs="Times New Roman"/>
          <w:b/>
          <w:color w:val="FF0000"/>
          <w:sz w:val="28"/>
          <w:szCs w:val="28"/>
        </w:rPr>
        <w:t>ПО НОМЕРУ «112», «101» С МОБИЛЬНОГО ТЕЛЕФОНА</w:t>
      </w:r>
    </w:p>
    <w:p w:rsidR="00A9661F" w:rsidRPr="00273AFA" w:rsidRDefault="00A9661F" w:rsidP="00A9661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3A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ИЛИ В ЕДДС </w:t>
      </w:r>
      <w:proofErr w:type="gramStart"/>
      <w:r w:rsidRPr="00273AFA">
        <w:rPr>
          <w:rFonts w:ascii="Times New Roman" w:hAnsi="Times New Roman" w:cs="Times New Roman"/>
          <w:b/>
          <w:color w:val="FF0000"/>
          <w:sz w:val="28"/>
          <w:szCs w:val="28"/>
        </w:rPr>
        <w:t>Александровского  района</w:t>
      </w:r>
      <w:proofErr w:type="gramEnd"/>
      <w:r w:rsidRPr="00273A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тел. 8(49244)2-34-12</w:t>
      </w:r>
    </w:p>
    <w:p w:rsidR="00A9661F" w:rsidRPr="00B56401" w:rsidRDefault="00A9661F" w:rsidP="00A96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61F" w:rsidRPr="00265D41" w:rsidRDefault="00A9661F" w:rsidP="00A9661F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41">
        <w:rPr>
          <w:rFonts w:ascii="Times New Roman" w:hAnsi="Times New Roman" w:cs="Times New Roman"/>
          <w:sz w:val="24"/>
          <w:szCs w:val="24"/>
        </w:rPr>
        <w:t>МКУ «Управление по делам ГО и Ч</w:t>
      </w:r>
      <w:bookmarkStart w:id="0" w:name="_GoBack"/>
      <w:bookmarkEnd w:id="0"/>
      <w:r w:rsidRPr="00265D41">
        <w:rPr>
          <w:rFonts w:ascii="Times New Roman" w:hAnsi="Times New Roman" w:cs="Times New Roman"/>
          <w:sz w:val="24"/>
          <w:szCs w:val="24"/>
        </w:rPr>
        <w:t>С Александровского района»</w:t>
      </w:r>
    </w:p>
    <w:p w:rsidR="00A9661F" w:rsidRPr="000F0896" w:rsidRDefault="00A9661F" w:rsidP="00A966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661F" w:rsidRPr="00265D41" w:rsidRDefault="00A9661F" w:rsidP="00A966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661F" w:rsidRDefault="00A9661F" w:rsidP="00B50FC7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661F" w:rsidSect="00082C8B">
      <w:pgSz w:w="11906" w:h="16838" w:code="9"/>
      <w:pgMar w:top="426" w:right="566" w:bottom="90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C7"/>
    <w:rsid w:val="00082C8B"/>
    <w:rsid w:val="0049489D"/>
    <w:rsid w:val="00A9661F"/>
    <w:rsid w:val="00B50FC7"/>
    <w:rsid w:val="00EC61CF"/>
    <w:rsid w:val="00F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0E256-F3E2-4F35-91C2-CCF26E7A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FC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0F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F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C8F9-78BE-4ED6-9F10-3B0BFCDB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2018-04-17T07:46:00Z</dcterms:created>
  <dcterms:modified xsi:type="dcterms:W3CDTF">2018-04-23T08:21:00Z</dcterms:modified>
</cp:coreProperties>
</file>