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4F" w:rsidRDefault="00C1134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1134F" w:rsidRDefault="00C1134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1134F">
        <w:tc>
          <w:tcPr>
            <w:tcW w:w="4677" w:type="dxa"/>
            <w:tcMar>
              <w:top w:w="0" w:type="dxa"/>
              <w:left w:w="0" w:type="dxa"/>
              <w:bottom w:w="0" w:type="dxa"/>
              <w:right w:w="0" w:type="dxa"/>
            </w:tcMar>
          </w:tcPr>
          <w:p w:rsidR="00C1134F" w:rsidRDefault="00C1134F">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tc>
        <w:tc>
          <w:tcPr>
            <w:tcW w:w="4677" w:type="dxa"/>
            <w:tcMar>
              <w:top w:w="0" w:type="dxa"/>
              <w:left w:w="0" w:type="dxa"/>
              <w:bottom w:w="0" w:type="dxa"/>
              <w:right w:w="0" w:type="dxa"/>
            </w:tcMar>
          </w:tcPr>
          <w:p w:rsidR="00C1134F" w:rsidRDefault="00C1134F">
            <w:pPr>
              <w:widowControl w:val="0"/>
              <w:autoSpaceDE w:val="0"/>
              <w:autoSpaceDN w:val="0"/>
              <w:adjustRightInd w:val="0"/>
              <w:spacing w:after="0" w:line="240" w:lineRule="auto"/>
              <w:jc w:val="right"/>
              <w:rPr>
                <w:rFonts w:ascii="Calibri" w:hAnsi="Calibri" w:cs="Calibri"/>
              </w:rPr>
            </w:pPr>
            <w:r>
              <w:rPr>
                <w:rFonts w:ascii="Calibri" w:hAnsi="Calibri" w:cs="Calibri"/>
              </w:rPr>
              <w:t>N 99-ФЗ</w:t>
            </w:r>
          </w:p>
        </w:tc>
      </w:tr>
    </w:tbl>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jc w:val="both"/>
        <w:rPr>
          <w:rFonts w:ascii="Calibri" w:hAnsi="Calibri" w:cs="Calibri"/>
        </w:rPr>
      </w:pPr>
    </w:p>
    <w:p w:rsidR="00C1134F" w:rsidRDefault="00C1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1134F" w:rsidRDefault="00C1134F">
      <w:pPr>
        <w:widowControl w:val="0"/>
        <w:autoSpaceDE w:val="0"/>
        <w:autoSpaceDN w:val="0"/>
        <w:adjustRightInd w:val="0"/>
        <w:spacing w:after="0" w:line="240" w:lineRule="auto"/>
        <w:jc w:val="center"/>
        <w:rPr>
          <w:rFonts w:ascii="Calibri" w:hAnsi="Calibri" w:cs="Calibri"/>
          <w:b/>
          <w:bCs/>
        </w:rPr>
      </w:pPr>
    </w:p>
    <w:p w:rsidR="00C1134F" w:rsidRDefault="00C1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1134F" w:rsidRDefault="00C1134F">
      <w:pPr>
        <w:widowControl w:val="0"/>
        <w:autoSpaceDE w:val="0"/>
        <w:autoSpaceDN w:val="0"/>
        <w:adjustRightInd w:val="0"/>
        <w:spacing w:after="0" w:line="240" w:lineRule="auto"/>
        <w:jc w:val="center"/>
        <w:rPr>
          <w:rFonts w:ascii="Calibri" w:hAnsi="Calibri" w:cs="Calibri"/>
          <w:b/>
          <w:bCs/>
        </w:rPr>
      </w:pPr>
    </w:p>
    <w:p w:rsidR="00C1134F" w:rsidRDefault="00C1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1134F" w:rsidRDefault="00C1134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1134F" w:rsidRDefault="00C1134F">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C1134F" w:rsidRDefault="00C1134F">
      <w:pPr>
        <w:widowControl w:val="0"/>
        <w:autoSpaceDE w:val="0"/>
        <w:autoSpaceDN w:val="0"/>
        <w:adjustRightInd w:val="0"/>
        <w:spacing w:after="0" w:line="240" w:lineRule="auto"/>
        <w:jc w:val="right"/>
        <w:rPr>
          <w:rFonts w:ascii="Calibri" w:hAnsi="Calibri" w:cs="Calibri"/>
        </w:rPr>
      </w:pPr>
    </w:p>
    <w:p w:rsidR="00C1134F" w:rsidRDefault="00C1134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1134F" w:rsidRDefault="00C1134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1134F" w:rsidRDefault="00C1134F">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C1134F" w:rsidRDefault="00C1134F">
      <w:pPr>
        <w:widowControl w:val="0"/>
        <w:autoSpaceDE w:val="0"/>
        <w:autoSpaceDN w:val="0"/>
        <w:adjustRightInd w:val="0"/>
        <w:spacing w:after="0" w:line="240" w:lineRule="auto"/>
        <w:jc w:val="center"/>
        <w:rPr>
          <w:rFonts w:ascii="Calibri" w:hAnsi="Calibri" w:cs="Calibri"/>
        </w:rPr>
      </w:pPr>
    </w:p>
    <w:p w:rsidR="00C1134F" w:rsidRDefault="00C1134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1134F" w:rsidRDefault="00C1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5" w:history="1">
        <w:r>
          <w:rPr>
            <w:rFonts w:ascii="Calibri" w:hAnsi="Calibri" w:cs="Calibri"/>
            <w:color w:val="0000FF"/>
          </w:rPr>
          <w:t>N 242-ФЗ</w:t>
        </w:r>
      </w:hyperlink>
      <w:r>
        <w:rPr>
          <w:rFonts w:ascii="Calibri" w:hAnsi="Calibri" w:cs="Calibri"/>
        </w:rPr>
        <w:t>,</w:t>
      </w:r>
    </w:p>
    <w:p w:rsidR="00C1134F" w:rsidRDefault="00C1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6" w:history="1">
        <w:r>
          <w:rPr>
            <w:rFonts w:ascii="Calibri" w:hAnsi="Calibri" w:cs="Calibri"/>
            <w:color w:val="0000FF"/>
          </w:rPr>
          <w:t>N 283-ФЗ</w:t>
        </w:r>
      </w:hyperlink>
      <w:r>
        <w:rPr>
          <w:rFonts w:ascii="Calibri" w:hAnsi="Calibri" w:cs="Calibri"/>
        </w:rPr>
        <w:t xml:space="preserve">, от 21.11.2011 </w:t>
      </w:r>
      <w:hyperlink r:id="rId7" w:history="1">
        <w:r>
          <w:rPr>
            <w:rFonts w:ascii="Calibri" w:hAnsi="Calibri" w:cs="Calibri"/>
            <w:color w:val="0000FF"/>
          </w:rPr>
          <w:t>N 327-ФЗ</w:t>
        </w:r>
      </w:hyperlink>
      <w:r>
        <w:rPr>
          <w:rFonts w:ascii="Calibri" w:hAnsi="Calibri" w:cs="Calibri"/>
        </w:rPr>
        <w:t>,</w:t>
      </w:r>
    </w:p>
    <w:p w:rsidR="00C1134F" w:rsidRDefault="00C1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8" w:history="1">
        <w:r>
          <w:rPr>
            <w:rFonts w:ascii="Calibri" w:hAnsi="Calibri" w:cs="Calibri"/>
            <w:color w:val="0000FF"/>
          </w:rPr>
          <w:t>N 93-ФЗ</w:t>
        </w:r>
      </w:hyperlink>
      <w:r>
        <w:rPr>
          <w:rFonts w:ascii="Calibri" w:hAnsi="Calibri" w:cs="Calibri"/>
        </w:rPr>
        <w:t xml:space="preserve">, от 28.07.2012 </w:t>
      </w:r>
      <w:hyperlink r:id="rId9" w:history="1">
        <w:r>
          <w:rPr>
            <w:rFonts w:ascii="Calibri" w:hAnsi="Calibri" w:cs="Calibri"/>
            <w:color w:val="0000FF"/>
          </w:rPr>
          <w:t>N 133-ФЗ</w:t>
        </w:r>
      </w:hyperlink>
      <w:r>
        <w:rPr>
          <w:rFonts w:ascii="Calibri" w:hAnsi="Calibri" w:cs="Calibri"/>
        </w:rPr>
        <w:t>,</w:t>
      </w:r>
    </w:p>
    <w:p w:rsidR="00C1134F" w:rsidRDefault="00C1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0" w:history="1">
        <w:r>
          <w:rPr>
            <w:rFonts w:ascii="Calibri" w:hAnsi="Calibri" w:cs="Calibri"/>
            <w:color w:val="0000FF"/>
          </w:rPr>
          <w:t>N 22-ФЗ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C1134F" w:rsidRDefault="00C1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2" w:history="1">
        <w:r>
          <w:rPr>
            <w:rFonts w:ascii="Calibri" w:hAnsi="Calibri" w:cs="Calibri"/>
            <w:color w:val="0000FF"/>
          </w:rPr>
          <w:t>N 255-ФЗ</w:t>
        </w:r>
      </w:hyperlink>
      <w:r>
        <w:rPr>
          <w:rFonts w:ascii="Calibri" w:hAnsi="Calibri" w:cs="Calibri"/>
        </w:rPr>
        <w:t xml:space="preserve">, от 14.10.2014 </w:t>
      </w:r>
      <w:hyperlink r:id="rId13" w:history="1">
        <w:r>
          <w:rPr>
            <w:rFonts w:ascii="Calibri" w:hAnsi="Calibri" w:cs="Calibri"/>
            <w:color w:val="0000FF"/>
          </w:rPr>
          <w:t>N 307-ФЗ</w:t>
        </w:r>
      </w:hyperlink>
      <w:r>
        <w:rPr>
          <w:rFonts w:ascii="Calibri" w:hAnsi="Calibri" w:cs="Calibri"/>
        </w:rPr>
        <w:t>)</w:t>
      </w:r>
    </w:p>
    <w:p w:rsidR="00C1134F" w:rsidRDefault="00C1134F">
      <w:pPr>
        <w:widowControl w:val="0"/>
        <w:autoSpaceDE w:val="0"/>
        <w:autoSpaceDN w:val="0"/>
        <w:adjustRightInd w:val="0"/>
        <w:spacing w:after="0" w:line="240" w:lineRule="auto"/>
        <w:jc w:val="both"/>
        <w:rPr>
          <w:rFonts w:ascii="Calibri" w:hAnsi="Calibri" w:cs="Calibri"/>
        </w:rPr>
      </w:pPr>
    </w:p>
    <w:p w:rsidR="00C1134F" w:rsidRDefault="00C1134F">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применения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 w:history="1">
        <w:r>
          <w:rPr>
            <w:rFonts w:ascii="Calibri" w:hAnsi="Calibri" w:cs="Calibri"/>
            <w:color w:val="0000FF"/>
          </w:rPr>
          <w:t>использования</w:t>
        </w:r>
      </w:hyperlink>
      <w:r>
        <w:rPr>
          <w:rFonts w:ascii="Calibri" w:hAnsi="Calibri" w:cs="Calibri"/>
        </w:rPr>
        <w:t xml:space="preserve"> атомной энергии;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 w:history="1">
        <w:r>
          <w:rPr>
            <w:rFonts w:ascii="Calibri" w:hAnsi="Calibri" w:cs="Calibri"/>
            <w:color w:val="0000FF"/>
          </w:rPr>
          <w:t>деятельности</w:t>
        </w:r>
      </w:hyperlink>
      <w:r>
        <w:rPr>
          <w:rFonts w:ascii="Calibri" w:hAnsi="Calibri" w:cs="Calibri"/>
        </w:rPr>
        <w:t xml:space="preserve"> кредитных организаций;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 w:history="1">
        <w:r>
          <w:rPr>
            <w:rFonts w:ascii="Calibri" w:hAnsi="Calibri" w:cs="Calibri"/>
            <w:color w:val="0000FF"/>
          </w:rPr>
          <w:t>закона</w:t>
        </w:r>
      </w:hyperlink>
      <w:r>
        <w:rPr>
          <w:rFonts w:ascii="Calibri" w:hAnsi="Calibri" w:cs="Calibri"/>
        </w:rPr>
        <w:t xml:space="preserve"> от 21.11.2011 N 327-ФЗ)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20" w:history="1">
        <w:r>
          <w:rPr>
            <w:rFonts w:ascii="Calibri" w:hAnsi="Calibri" w:cs="Calibri"/>
            <w:color w:val="0000FF"/>
          </w:rPr>
          <w:t>деятельности</w:t>
        </w:r>
      </w:hyperlink>
      <w:r>
        <w:rPr>
          <w:rFonts w:ascii="Calibri" w:hAnsi="Calibri" w:cs="Calibri"/>
        </w:rPr>
        <w:t xml:space="preserve"> на рынке ценных бумаг;</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3" w:history="1">
        <w:r>
          <w:rPr>
            <w:rFonts w:ascii="Calibri" w:hAnsi="Calibri" w:cs="Calibri"/>
            <w:color w:val="0000FF"/>
          </w:rPr>
          <w:t>деятельности</w:t>
        </w:r>
      </w:hyperlink>
      <w:r>
        <w:rPr>
          <w:rFonts w:ascii="Calibri" w:hAnsi="Calibri" w:cs="Calibri"/>
        </w:rPr>
        <w:t>;</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4" w:history="1">
        <w:r>
          <w:rPr>
            <w:rFonts w:ascii="Calibri" w:hAnsi="Calibri" w:cs="Calibri"/>
            <w:color w:val="0000FF"/>
          </w:rPr>
          <w:t>деятельности</w:t>
        </w:r>
      </w:hyperlink>
      <w:r>
        <w:rPr>
          <w:rFonts w:ascii="Calibri" w:hAnsi="Calibri" w:cs="Calibri"/>
        </w:rPr>
        <w:t>.</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 xml:space="preserve">3. Лицензирование указанных в </w:t>
      </w:r>
      <w:hyperlink w:anchor="Par30" w:history="1">
        <w:r>
          <w:rPr>
            <w:rFonts w:ascii="Calibri" w:hAnsi="Calibri" w:cs="Calibri"/>
            <w:color w:val="0000FF"/>
          </w:rPr>
          <w:t>части 2</w:t>
        </w:r>
      </w:hyperlink>
      <w:r>
        <w:rPr>
          <w:rFonts w:ascii="Calibri" w:hAnsi="Calibri" w:cs="Calibri"/>
        </w:rPr>
        <w:t xml:space="preserve"> настоящей статьи видов деятельности </w:t>
      </w:r>
      <w:r>
        <w:rPr>
          <w:rFonts w:ascii="Calibri" w:hAnsi="Calibri" w:cs="Calibri"/>
        </w:rPr>
        <w:lastRenderedPageBreak/>
        <w:t>осуществляется в порядке, установленном федеральными законами, регулирующими отношения в соответствующих сферах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6" w:history="1">
        <w:r>
          <w:rPr>
            <w:rFonts w:ascii="Calibri" w:hAnsi="Calibri" w:cs="Calibri"/>
            <w:color w:val="0000FF"/>
          </w:rPr>
          <w:t>связи</w:t>
        </w:r>
      </w:hyperlink>
      <w:r>
        <w:rPr>
          <w:rFonts w:ascii="Calibri" w:hAnsi="Calibri" w:cs="Calibri"/>
        </w:rPr>
        <w:t xml:space="preserve">, </w:t>
      </w:r>
      <w:hyperlink r:id="rId27" w:history="1">
        <w:r>
          <w:rPr>
            <w:rFonts w:ascii="Calibri" w:hAnsi="Calibri" w:cs="Calibri"/>
            <w:color w:val="0000FF"/>
          </w:rPr>
          <w:t>телевизионное вещание и (или) радиовещание</w:t>
        </w:r>
      </w:hyperlink>
      <w:r>
        <w:rPr>
          <w:rFonts w:ascii="Calibri" w:hAnsi="Calibri" w:cs="Calibri"/>
        </w:rPr>
        <w:t>;</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8" w:history="1">
        <w:r>
          <w:rPr>
            <w:rFonts w:ascii="Calibri" w:hAnsi="Calibri" w:cs="Calibri"/>
            <w:color w:val="0000FF"/>
          </w:rPr>
          <w:t>деятельность</w:t>
        </w:r>
      </w:hyperlink>
      <w:r>
        <w:rPr>
          <w:rFonts w:ascii="Calibri" w:hAnsi="Calibri" w:cs="Calibri"/>
        </w:rPr>
        <w:t xml:space="preserve"> и частная охранная </w:t>
      </w:r>
      <w:hyperlink r:id="rId29" w:history="1">
        <w:r>
          <w:rPr>
            <w:rFonts w:ascii="Calibri" w:hAnsi="Calibri" w:cs="Calibri"/>
            <w:color w:val="0000FF"/>
          </w:rPr>
          <w:t>деятельность</w:t>
        </w:r>
      </w:hyperlink>
      <w:r>
        <w:rPr>
          <w:rFonts w:ascii="Calibri" w:hAnsi="Calibri" w:cs="Calibri"/>
        </w:rPr>
        <w:t>;</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30"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02.07.2013 N 185-ФЗ)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предпринимательская </w:t>
      </w:r>
      <w:hyperlink r:id="rId32" w:history="1">
        <w:r>
          <w:rPr>
            <w:rFonts w:ascii="Calibri" w:hAnsi="Calibri" w:cs="Calibri"/>
            <w:color w:val="0000FF"/>
          </w:rPr>
          <w:t>деятельность</w:t>
        </w:r>
      </w:hyperlink>
      <w:r>
        <w:rPr>
          <w:rFonts w:ascii="Calibri" w:hAnsi="Calibri" w:cs="Calibri"/>
        </w:rPr>
        <w:t xml:space="preserve"> по управлению многоквартирными домами.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 w:history="1">
        <w:r>
          <w:rPr>
            <w:rFonts w:ascii="Calibri" w:hAnsi="Calibri" w:cs="Calibri"/>
            <w:color w:val="0000FF"/>
          </w:rPr>
          <w:t>законом</w:t>
        </w:r>
      </w:hyperlink>
      <w:r>
        <w:rPr>
          <w:rFonts w:ascii="Calibri" w:hAnsi="Calibri" w:cs="Calibri"/>
        </w:rPr>
        <w:t xml:space="preserve"> от 21.07.2014 N 255-ФЗ)</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5" w:name="Par53"/>
      <w:bookmarkEnd w:id="5"/>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5"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7" w:name="Par59"/>
      <w:bookmarkEnd w:id="7"/>
      <w:r>
        <w:rPr>
          <w:rFonts w:ascii="Calibri" w:hAnsi="Calibri" w:cs="Calibri"/>
        </w:rPr>
        <w:t>Статья 3. Основные понятия, используемые в настоящем Федеральном законе</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w:t>
      </w:r>
      <w:r>
        <w:rPr>
          <w:rFonts w:ascii="Calibri" w:hAnsi="Calibri" w:cs="Calibri"/>
        </w:rPr>
        <w:lastRenderedPageBreak/>
        <w:t>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3"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 соответствующих сферах деятельности;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04.03.2013 N 22-ФЗ)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35"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6" w:history="1">
        <w:r>
          <w:rPr>
            <w:rFonts w:ascii="Calibri" w:hAnsi="Calibri" w:cs="Calibri"/>
            <w:color w:val="0000FF"/>
          </w:rPr>
          <w:t>закона</w:t>
        </w:r>
      </w:hyperlink>
      <w:r>
        <w:rPr>
          <w:rFonts w:ascii="Calibri" w:hAnsi="Calibri" w:cs="Calibri"/>
        </w:rPr>
        <w:t xml:space="preserve"> от 19.10.2011 N 283-ФЗ)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 юридическое лицо или индивидуальный предприниматель, имеющие лицензию;</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8" w:name="Par73"/>
      <w:bookmarkEnd w:id="8"/>
      <w:r>
        <w:rPr>
          <w:rFonts w:ascii="Calibri" w:hAnsi="Calibri" w:cs="Calibri"/>
        </w:rPr>
        <w:t>Статья 4. Основные принципы осуществления лицензирования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8" w:history="1">
        <w:r>
          <w:rPr>
            <w:rFonts w:ascii="Calibri" w:hAnsi="Calibri" w:cs="Calibri"/>
            <w:color w:val="0000FF"/>
          </w:rPr>
          <w:t>размерах</w:t>
        </w:r>
      </w:hyperlink>
      <w:r>
        <w:rPr>
          <w:rFonts w:ascii="Calibri" w:hAnsi="Calibri" w:cs="Calibri"/>
        </w:rPr>
        <w:t xml:space="preserve"> и в </w:t>
      </w:r>
      <w:hyperlink r:id="rId3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Pr>
          <w:rFonts w:ascii="Calibri" w:hAnsi="Calibri" w:cs="Calibri"/>
        </w:rPr>
        <w:t xml:space="preserve">Статья 5. Полномочия Правительства Российской Федерации в области лицензирования и </w:t>
      </w:r>
      <w:r>
        <w:rPr>
          <w:rFonts w:ascii="Calibri" w:hAnsi="Calibri" w:cs="Calibri"/>
        </w:rPr>
        <w:lastRenderedPageBreak/>
        <w:t>полномочия лицензирующих органов</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40"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41"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42" w:history="1">
        <w:r>
          <w:rPr>
            <w:rFonts w:ascii="Calibri" w:hAnsi="Calibri" w:cs="Calibri"/>
            <w:color w:val="0000FF"/>
          </w:rPr>
          <w:t>типовой формы</w:t>
        </w:r>
      </w:hyperlink>
      <w:r>
        <w:rPr>
          <w:rFonts w:ascii="Calibri" w:hAnsi="Calibri" w:cs="Calibri"/>
        </w:rPr>
        <w:t xml:space="preserve">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43"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44"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45"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10" w:name="Par96"/>
      <w:bookmarkEnd w:id="10"/>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11" w:name="Par98"/>
      <w:bookmarkEnd w:id="11"/>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12" w:name="Par102"/>
      <w:bookmarkEnd w:id="12"/>
      <w:r>
        <w:rPr>
          <w:rFonts w:ascii="Calibri" w:hAnsi="Calibri" w:cs="Calibri"/>
        </w:rPr>
        <w:t>Статья 7. Права, обязанности и ответственность должностных лиц лицензирующих органов</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13" w:name="Par115"/>
      <w:bookmarkEnd w:id="13"/>
      <w:r>
        <w:rPr>
          <w:rFonts w:ascii="Calibri" w:hAnsi="Calibri" w:cs="Calibri"/>
        </w:rPr>
        <w:t>Статья 8. Лицензионные требования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30" w:history="1">
        <w:r>
          <w:rPr>
            <w:rFonts w:ascii="Calibri" w:hAnsi="Calibri" w:cs="Calibri"/>
            <w:color w:val="0000FF"/>
          </w:rPr>
          <w:t>частями 4.1</w:t>
        </w:r>
      </w:hyperlink>
      <w:r>
        <w:rPr>
          <w:rFonts w:ascii="Calibri" w:hAnsi="Calibri" w:cs="Calibri"/>
        </w:rPr>
        <w:t xml:space="preserve"> и </w:t>
      </w:r>
      <w:hyperlink w:anchor="Par132" w:history="1">
        <w:r>
          <w:rPr>
            <w:rFonts w:ascii="Calibri" w:hAnsi="Calibri" w:cs="Calibri"/>
            <w:color w:val="0000FF"/>
          </w:rPr>
          <w:t>5</w:t>
        </w:r>
      </w:hyperlink>
      <w:r>
        <w:rPr>
          <w:rFonts w:ascii="Calibri" w:hAnsi="Calibri" w:cs="Calibri"/>
        </w:rPr>
        <w:t xml:space="preserve"> настоящей статьи.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25.06.2012 N 93-ФЗ)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02.07.2013 N 185-ФЗ)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25.06.2012 N 93-ФЗ)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25.06.2012 N 93-ФЗ)</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15" w:name="Par130"/>
      <w:bookmarkEnd w:id="15"/>
      <w:r>
        <w:rPr>
          <w:rFonts w:ascii="Calibri" w:hAnsi="Calibri" w:cs="Calibri"/>
        </w:rPr>
        <w:t xml:space="preserve">4.1. При осуществлении деятельности, указанной в </w:t>
      </w:r>
      <w:hyperlink w:anchor="Par166"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w:t>
      </w:r>
      <w:r>
        <w:rPr>
          <w:rFonts w:ascii="Calibri" w:hAnsi="Calibri" w:cs="Calibri"/>
        </w:rPr>
        <w:lastRenderedPageBreak/>
        <w:t xml:space="preserve">предусмотренными настоящей статьей, являются </w:t>
      </w:r>
      <w:hyperlink r:id="rId51"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52"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53"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4" w:history="1">
        <w:r>
          <w:rPr>
            <w:rFonts w:ascii="Calibri" w:hAnsi="Calibri" w:cs="Calibri"/>
            <w:color w:val="0000FF"/>
          </w:rPr>
          <w:t>законом</w:t>
        </w:r>
      </w:hyperlink>
      <w:r>
        <w:rPr>
          <w:rFonts w:ascii="Calibri" w:hAnsi="Calibri" w:cs="Calibri"/>
        </w:rPr>
        <w:t xml:space="preserve"> от 25.06.2012 N 93-ФЗ)</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 xml:space="preserve">5. При осуществлении деятельности, указанной в </w:t>
      </w:r>
      <w:hyperlink w:anchor="Par223"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17" w:name="Par134"/>
      <w:bookmarkEnd w:id="17"/>
      <w:r>
        <w:rPr>
          <w:rFonts w:ascii="Calibri" w:hAnsi="Calibri" w:cs="Calibri"/>
        </w:rPr>
        <w:t>Статья 9. Действие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60"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04.03.2013 N 22-ФЗ)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29.12.2014 N 458-ФЗ лицензии на </w:t>
      </w:r>
      <w:hyperlink w:anchor="Par210"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I - IV классов опасности, выданные до дня вступления в силу указанного </w:t>
      </w:r>
      <w:hyperlink r:id="rId57" w:history="1">
        <w:r>
          <w:rPr>
            <w:rFonts w:ascii="Calibri" w:hAnsi="Calibri" w:cs="Calibri"/>
            <w:color w:val="0000FF"/>
          </w:rPr>
          <w:t>Закона</w:t>
        </w:r>
      </w:hyperlink>
      <w:r>
        <w:rPr>
          <w:rFonts w:ascii="Calibri" w:hAnsi="Calibri" w:cs="Calibri"/>
        </w:rPr>
        <w:t>, действуют до 30 июня 2015 года.</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18" w:name="Par147"/>
      <w:bookmarkEnd w:id="18"/>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59" w:history="1">
        <w:r>
          <w:rPr>
            <w:rFonts w:ascii="Calibri" w:hAnsi="Calibri" w:cs="Calibri"/>
            <w:color w:val="0000FF"/>
          </w:rPr>
          <w:t>размерах</w:t>
        </w:r>
      </w:hyperlink>
      <w:r>
        <w:rPr>
          <w:rFonts w:ascii="Calibri" w:hAnsi="Calibri" w:cs="Calibri"/>
        </w:rPr>
        <w:t xml:space="preserve"> и в </w:t>
      </w:r>
      <w:hyperlink r:id="rId60"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19" w:name="Par152"/>
      <w:bookmarkEnd w:id="19"/>
      <w:r>
        <w:rPr>
          <w:rFonts w:ascii="Calibri" w:hAnsi="Calibri" w:cs="Calibri"/>
        </w:rPr>
        <w:t>Статья 11. Финансовое обеспечение деятельности лицензирующих органов</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jc w:val="center"/>
        <w:outlineLvl w:val="0"/>
        <w:rPr>
          <w:rFonts w:ascii="Calibri" w:hAnsi="Calibri" w:cs="Calibri"/>
          <w:b/>
          <w:bCs/>
        </w:rPr>
      </w:pPr>
      <w:bookmarkStart w:id="20" w:name="Par156"/>
      <w:bookmarkEnd w:id="20"/>
      <w:r>
        <w:rPr>
          <w:rFonts w:ascii="Calibri" w:hAnsi="Calibri" w:cs="Calibri"/>
          <w:b/>
          <w:bCs/>
        </w:rPr>
        <w:lastRenderedPageBreak/>
        <w:t>Глава 2. ОРГАНИЗАЦИЯ И ОСУЩЕСТВЛЕНИЕ ЛИЦЕНЗИРОВАНИЯ</w:t>
      </w:r>
    </w:p>
    <w:p w:rsidR="00C1134F" w:rsidRDefault="00C1134F">
      <w:pPr>
        <w:widowControl w:val="0"/>
        <w:autoSpaceDE w:val="0"/>
        <w:autoSpaceDN w:val="0"/>
        <w:adjustRightInd w:val="0"/>
        <w:spacing w:after="0" w:line="240" w:lineRule="auto"/>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21" w:name="Par158"/>
      <w:bookmarkEnd w:id="21"/>
      <w:r>
        <w:rPr>
          <w:rFonts w:ascii="Calibri" w:hAnsi="Calibri" w:cs="Calibri"/>
        </w:rPr>
        <w:t>Статья 12. Перечень видов деятельности, на которые требуются лицензии</w:t>
      </w:r>
    </w:p>
    <w:p w:rsidR="00C1134F" w:rsidRDefault="00C1134F">
      <w:pPr>
        <w:widowControl w:val="0"/>
        <w:autoSpaceDE w:val="0"/>
        <w:autoSpaceDN w:val="0"/>
        <w:adjustRightInd w:val="0"/>
        <w:spacing w:after="0" w:line="240" w:lineRule="auto"/>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22" w:name="Par160"/>
      <w:bookmarkEnd w:id="22"/>
      <w:r>
        <w:rPr>
          <w:rFonts w:ascii="Calibri" w:hAnsi="Calibri" w:cs="Calibri"/>
        </w:rPr>
        <w:t>1. В соответствии с настоящим Федеральным законом лицензированию подлежат следующие виды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1" w:history="1">
        <w:r>
          <w:rPr>
            <w:rFonts w:ascii="Calibri" w:hAnsi="Calibri" w:cs="Calibri"/>
            <w:color w:val="0000FF"/>
          </w:rPr>
          <w:t>разработка</w:t>
        </w:r>
      </w:hyperlink>
      <w:r>
        <w:rPr>
          <w:rFonts w:ascii="Calibri" w:hAnsi="Calibri" w:cs="Calibri"/>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2"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3"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4"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5"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23" w:name="Par166"/>
      <w:bookmarkEnd w:id="23"/>
      <w:r>
        <w:rPr>
          <w:rFonts w:ascii="Calibri" w:hAnsi="Calibri" w:cs="Calibri"/>
        </w:rPr>
        <w:t xml:space="preserve">6) </w:t>
      </w:r>
      <w:hyperlink r:id="rId66"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7"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8"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9"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70"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71" w:history="1">
        <w:r>
          <w:rPr>
            <w:rFonts w:ascii="Calibri" w:hAnsi="Calibri" w:cs="Calibri"/>
            <w:color w:val="0000FF"/>
          </w:rPr>
          <w:t>IV</w:t>
        </w:r>
      </w:hyperlink>
      <w:r>
        <w:rPr>
          <w:rFonts w:ascii="Calibri" w:hAnsi="Calibri" w:cs="Calibri"/>
        </w:rPr>
        <w:t xml:space="preserve"> и </w:t>
      </w:r>
      <w:hyperlink r:id="rId72"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73" w:history="1">
        <w:r>
          <w:rPr>
            <w:rFonts w:ascii="Calibri" w:hAnsi="Calibri" w:cs="Calibri"/>
            <w:color w:val="0000FF"/>
          </w:rPr>
          <w:t>регламентом</w:t>
        </w:r>
      </w:hyperlink>
      <w:r>
        <w:rPr>
          <w:rFonts w:ascii="Calibri" w:hAnsi="Calibri" w:cs="Calibri"/>
        </w:rPr>
        <w:t>;</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28.07.2012 N 133-ФЗ)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5"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6"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77" w:history="1">
        <w:r>
          <w:rPr>
            <w:rFonts w:ascii="Calibri" w:hAnsi="Calibri" w:cs="Calibri"/>
            <w:color w:val="0000FF"/>
          </w:rPr>
          <w:t>I</w:t>
        </w:r>
      </w:hyperlink>
      <w:r>
        <w:rPr>
          <w:rFonts w:ascii="Calibri" w:hAnsi="Calibri" w:cs="Calibri"/>
        </w:rPr>
        <w:t xml:space="preserve">, </w:t>
      </w:r>
      <w:hyperlink r:id="rId78" w:history="1">
        <w:r>
          <w:rPr>
            <w:rFonts w:ascii="Calibri" w:hAnsi="Calibri" w:cs="Calibri"/>
            <w:color w:val="0000FF"/>
          </w:rPr>
          <w:t>II</w:t>
        </w:r>
      </w:hyperlink>
      <w:r>
        <w:rPr>
          <w:rFonts w:ascii="Calibri" w:hAnsi="Calibri" w:cs="Calibri"/>
        </w:rPr>
        <w:t xml:space="preserve"> и </w:t>
      </w:r>
      <w:hyperlink r:id="rId79" w:history="1">
        <w:r>
          <w:rPr>
            <w:rFonts w:ascii="Calibri" w:hAnsi="Calibri" w:cs="Calibri"/>
            <w:color w:val="0000FF"/>
          </w:rPr>
          <w:t>III</w:t>
        </w:r>
      </w:hyperlink>
      <w:r>
        <w:rPr>
          <w:rFonts w:ascii="Calibri" w:hAnsi="Calibri" w:cs="Calibri"/>
        </w:rPr>
        <w:t xml:space="preserve"> классов опасности;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80" w:history="1">
        <w:r>
          <w:rPr>
            <w:rFonts w:ascii="Calibri" w:hAnsi="Calibri" w:cs="Calibri"/>
            <w:color w:val="0000FF"/>
          </w:rPr>
          <w:t>закона</w:t>
        </w:r>
      </w:hyperlink>
      <w:r>
        <w:rPr>
          <w:rFonts w:ascii="Calibri" w:hAnsi="Calibri" w:cs="Calibri"/>
        </w:rPr>
        <w:t xml:space="preserve"> от 04.03.2013 N 22-ФЗ)</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81" w:history="1">
        <w:r>
          <w:rPr>
            <w:rFonts w:ascii="Calibri" w:hAnsi="Calibri" w:cs="Calibri"/>
            <w:color w:val="0000FF"/>
          </w:rPr>
          <w:t>закон</w:t>
        </w:r>
      </w:hyperlink>
      <w:r>
        <w:rPr>
          <w:rFonts w:ascii="Calibri" w:hAnsi="Calibri" w:cs="Calibri"/>
        </w:rPr>
        <w:t xml:space="preserve"> от 04.03.2013 N 22-ФЗ;</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24" w:name="Par179"/>
      <w:bookmarkEnd w:id="24"/>
      <w:r>
        <w:rPr>
          <w:rFonts w:ascii="Calibri" w:hAnsi="Calibri" w:cs="Calibri"/>
        </w:rPr>
        <w:t xml:space="preserve">14) </w:t>
      </w:r>
      <w:hyperlink r:id="rId82"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83" w:history="1">
        <w:r>
          <w:rPr>
            <w:rFonts w:ascii="Calibri" w:hAnsi="Calibri" w:cs="Calibri"/>
            <w:color w:val="0000FF"/>
          </w:rPr>
          <w:t>закона</w:t>
        </w:r>
      </w:hyperlink>
      <w:r>
        <w:rPr>
          <w:rFonts w:ascii="Calibri" w:hAnsi="Calibri" w:cs="Calibri"/>
        </w:rPr>
        <w:t xml:space="preserve"> от 14.10.2014 N 307-ФЗ)</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ar489" w:history="1">
        <w:r>
          <w:rPr>
            <w:rFonts w:ascii="Calibri" w:hAnsi="Calibri" w:cs="Calibri"/>
            <w:color w:val="0000FF"/>
          </w:rPr>
          <w:t>статья 22</w:t>
        </w:r>
      </w:hyperlink>
      <w:r>
        <w:rPr>
          <w:rFonts w:ascii="Calibri" w:hAnsi="Calibri" w:cs="Calibri"/>
        </w:rPr>
        <w:t xml:space="preserve"> данного документа).</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25" w:name="Par185"/>
      <w:bookmarkEnd w:id="25"/>
      <w:r>
        <w:rPr>
          <w:rFonts w:ascii="Calibri" w:hAnsi="Calibri" w:cs="Calibri"/>
        </w:rPr>
        <w:t xml:space="preserve">15) </w:t>
      </w:r>
      <w:hyperlink r:id="rId84"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w:t>
      </w:r>
      <w:r>
        <w:rPr>
          <w:rFonts w:ascii="Calibri" w:hAnsi="Calibri" w:cs="Calibri"/>
        </w:rPr>
        <w:lastRenderedPageBreak/>
        <w:t>пожарной безопасности зданий и сооружений;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ar484" w:history="1">
        <w:r>
          <w:rPr>
            <w:rFonts w:ascii="Calibri" w:hAnsi="Calibri" w:cs="Calibri"/>
            <w:color w:val="0000FF"/>
          </w:rPr>
          <w:t>статья 22</w:t>
        </w:r>
      </w:hyperlink>
      <w:r>
        <w:rPr>
          <w:rFonts w:ascii="Calibri" w:hAnsi="Calibri" w:cs="Calibri"/>
        </w:rPr>
        <w:t xml:space="preserve"> данного документа).</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26" w:name="Par191"/>
      <w:bookmarkEnd w:id="26"/>
      <w:r>
        <w:rPr>
          <w:rFonts w:ascii="Calibri" w:hAnsi="Calibri" w:cs="Calibri"/>
        </w:rPr>
        <w:t xml:space="preserve">17) </w:t>
      </w:r>
      <w:hyperlink r:id="rId85"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6"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87" w:history="1">
        <w:r>
          <w:rPr>
            <w:rFonts w:ascii="Calibri" w:hAnsi="Calibri" w:cs="Calibri"/>
            <w:color w:val="0000FF"/>
          </w:rPr>
          <w:t>растений</w:t>
        </w:r>
      </w:hyperlink>
      <w:r>
        <w:rPr>
          <w:rFonts w:ascii="Calibri" w:hAnsi="Calibri" w:cs="Calibri"/>
        </w:rPr>
        <w:t>;</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88"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9" w:history="1">
        <w:r>
          <w:rPr>
            <w:rFonts w:ascii="Calibri" w:hAnsi="Calibri" w:cs="Calibri"/>
            <w:color w:val="0000FF"/>
          </w:rPr>
          <w:t>III</w:t>
        </w:r>
      </w:hyperlink>
      <w:r>
        <w:rPr>
          <w:rFonts w:ascii="Calibri" w:hAnsi="Calibri" w:cs="Calibri"/>
        </w:rPr>
        <w:t xml:space="preserve"> и </w:t>
      </w:r>
      <w:hyperlink r:id="rId90"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91"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92"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93"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94"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95"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96"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97"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98"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погрузочно-разгрузочная </w:t>
      </w:r>
      <w:hyperlink r:id="rId99"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00"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29.12.2014 N 458-ФЗ лицензии на деятельность по обезвреживанию и размещению отходов I - IV классов опасности, выданные до дня вступления в силу указанного </w:t>
      </w:r>
      <w:hyperlink r:id="rId102" w:history="1">
        <w:r>
          <w:rPr>
            <w:rFonts w:ascii="Calibri" w:hAnsi="Calibri" w:cs="Calibri"/>
            <w:color w:val="0000FF"/>
          </w:rPr>
          <w:t>Закона</w:t>
        </w:r>
      </w:hyperlink>
      <w:r>
        <w:rPr>
          <w:rFonts w:ascii="Calibri" w:hAnsi="Calibri" w:cs="Calibri"/>
        </w:rPr>
        <w:t>, действуют до 30 июня 2015 года.</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27" w:name="Par210"/>
      <w:bookmarkEnd w:id="27"/>
      <w:r>
        <w:rPr>
          <w:rFonts w:ascii="Calibri" w:hAnsi="Calibri" w:cs="Calibri"/>
        </w:rPr>
        <w:t xml:space="preserve">30) </w:t>
      </w:r>
      <w:hyperlink r:id="rId103"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104" w:history="1">
        <w:r>
          <w:rPr>
            <w:rFonts w:ascii="Calibri" w:hAnsi="Calibri" w:cs="Calibri"/>
            <w:color w:val="0000FF"/>
          </w:rPr>
          <w:t>I</w:t>
        </w:r>
      </w:hyperlink>
      <w:r>
        <w:rPr>
          <w:rFonts w:ascii="Calibri" w:hAnsi="Calibri" w:cs="Calibri"/>
        </w:rPr>
        <w:t xml:space="preserve"> - </w:t>
      </w:r>
      <w:hyperlink r:id="rId105" w:history="1">
        <w:r>
          <w:rPr>
            <w:rFonts w:ascii="Calibri" w:hAnsi="Calibri" w:cs="Calibri"/>
            <w:color w:val="0000FF"/>
          </w:rPr>
          <w:t>IV классов</w:t>
        </w:r>
      </w:hyperlink>
      <w:r>
        <w:rPr>
          <w:rFonts w:ascii="Calibri" w:hAnsi="Calibri" w:cs="Calibri"/>
        </w:rPr>
        <w:t xml:space="preserve"> опасности;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106" w:history="1">
        <w:r>
          <w:rPr>
            <w:rFonts w:ascii="Calibri" w:hAnsi="Calibri" w:cs="Calibri"/>
            <w:color w:val="0000FF"/>
          </w:rPr>
          <w:t>закона</w:t>
        </w:r>
      </w:hyperlink>
      <w:r>
        <w:rPr>
          <w:rFonts w:ascii="Calibri" w:hAnsi="Calibri" w:cs="Calibri"/>
        </w:rPr>
        <w:t xml:space="preserve"> от 25.06.2012 N 93-ФЗ)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07"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 xml:space="preserve">34) </w:t>
      </w:r>
      <w:hyperlink r:id="rId108"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9"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10" w:history="1">
        <w:r>
          <w:rPr>
            <w:rFonts w:ascii="Calibri" w:hAnsi="Calibri" w:cs="Calibri"/>
            <w:color w:val="0000FF"/>
          </w:rPr>
          <w:t>оказание услуг</w:t>
        </w:r>
      </w:hyperlink>
      <w:r>
        <w:rPr>
          <w:rFonts w:ascii="Calibri" w:hAnsi="Calibri" w:cs="Calibri"/>
        </w:rPr>
        <w:t xml:space="preserve"> связи;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29" w:name="Par223"/>
      <w:bookmarkEnd w:id="29"/>
      <w:r>
        <w:rPr>
          <w:rFonts w:ascii="Calibri" w:hAnsi="Calibri" w:cs="Calibri"/>
        </w:rPr>
        <w:t xml:space="preserve">38) </w:t>
      </w:r>
      <w:hyperlink r:id="rId111"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12"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13"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02.07.2013 N 185-ФЗ)</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15" w:history="1">
        <w:r>
          <w:rPr>
            <w:rFonts w:ascii="Calibri" w:hAnsi="Calibri" w:cs="Calibri"/>
            <w:color w:val="0000FF"/>
          </w:rPr>
          <w:t>деятельность</w:t>
        </w:r>
      </w:hyperlink>
      <w:r>
        <w:rPr>
          <w:rFonts w:ascii="Calibri" w:hAnsi="Calibri" w:cs="Calibri"/>
        </w:rPr>
        <w:t>;</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16"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17" w:history="1">
        <w:r>
          <w:rPr>
            <w:rFonts w:ascii="Calibri" w:hAnsi="Calibri" w:cs="Calibri"/>
            <w:color w:val="0000FF"/>
          </w:rPr>
          <w:t>производство</w:t>
        </w:r>
      </w:hyperlink>
      <w:r>
        <w:rPr>
          <w:rFonts w:ascii="Calibri" w:hAnsi="Calibri" w:cs="Calibri"/>
        </w:rPr>
        <w:t xml:space="preserve"> маркшейдерских работ;</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18"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19"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20"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21"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22"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w:t>
      </w:r>
      <w:r>
        <w:rPr>
          <w:rFonts w:ascii="Calibri" w:hAnsi="Calibri" w:cs="Calibri"/>
        </w:rPr>
        <w:lastRenderedPageBreak/>
        <w:t>аккредитации и (или) саморегулирования этого вида деятельности (</w:t>
      </w:r>
      <w:hyperlink w:anchor="Par491" w:history="1">
        <w:r>
          <w:rPr>
            <w:rFonts w:ascii="Calibri" w:hAnsi="Calibri" w:cs="Calibri"/>
            <w:color w:val="0000FF"/>
          </w:rPr>
          <w:t>статья 22</w:t>
        </w:r>
      </w:hyperlink>
      <w:r>
        <w:rPr>
          <w:rFonts w:ascii="Calibri" w:hAnsi="Calibri" w:cs="Calibri"/>
        </w:rPr>
        <w:t xml:space="preserve"> данного документа).</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30" w:name="Par247"/>
      <w:bookmarkEnd w:id="30"/>
      <w:r>
        <w:rPr>
          <w:rFonts w:ascii="Calibri" w:hAnsi="Calibri" w:cs="Calibri"/>
        </w:rPr>
        <w:t xml:space="preserve">49) </w:t>
      </w:r>
      <w:hyperlink r:id="rId123"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24"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Федеральным </w:t>
      </w:r>
      <w:hyperlink r:id="rId125" w:history="1">
        <w:r>
          <w:rPr>
            <w:rFonts w:ascii="Calibri" w:hAnsi="Calibri" w:cs="Calibri"/>
            <w:color w:val="0000FF"/>
          </w:rPr>
          <w:t>законом</w:t>
        </w:r>
      </w:hyperlink>
      <w:r>
        <w:rPr>
          <w:rFonts w:ascii="Calibri" w:hAnsi="Calibri" w:cs="Calibri"/>
        </w:rPr>
        <w:t xml:space="preserve"> от 28.07.2012 N 133-ФЗ)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предпринимательская деятельность по управлению многоквартирными домами.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6" w:history="1">
        <w:r>
          <w:rPr>
            <w:rFonts w:ascii="Calibri" w:hAnsi="Calibri" w:cs="Calibri"/>
            <w:color w:val="0000FF"/>
          </w:rPr>
          <w:t>законом</w:t>
        </w:r>
      </w:hyperlink>
      <w:r>
        <w:rPr>
          <w:rFonts w:ascii="Calibri" w:hAnsi="Calibri" w:cs="Calibri"/>
        </w:rPr>
        <w:t xml:space="preserve"> от 21.07.2014 N 255-ФЗ)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31" w:name="Par256"/>
      <w:bookmarkEnd w:id="31"/>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32" w:name="Par258"/>
      <w:bookmarkEnd w:id="32"/>
      <w:r>
        <w:rPr>
          <w:rFonts w:ascii="Calibri" w:hAnsi="Calibri" w:cs="Calibri"/>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28" w:history="1">
        <w:r>
          <w:rPr>
            <w:rFonts w:ascii="Calibri" w:hAnsi="Calibri" w:cs="Calibri"/>
            <w:color w:val="0000FF"/>
          </w:rPr>
          <w:t>документа</w:t>
        </w:r>
      </w:hyperlink>
      <w:r>
        <w:rPr>
          <w:rFonts w:ascii="Calibri" w:hAnsi="Calibri" w:cs="Calibri"/>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60"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9" w:history="1">
        <w:r>
          <w:rPr>
            <w:rFonts w:ascii="Calibri" w:hAnsi="Calibri" w:cs="Calibri"/>
            <w:color w:val="0000FF"/>
          </w:rPr>
          <w:t>законом</w:t>
        </w:r>
      </w:hyperlink>
      <w:r>
        <w:rPr>
          <w:rFonts w:ascii="Calibri" w:hAnsi="Calibri" w:cs="Calibri"/>
        </w:rPr>
        <w:t xml:space="preserve"> от 28.07.2012 N 133-ФЗ)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30" w:history="1">
        <w:r>
          <w:rPr>
            <w:rFonts w:ascii="Calibri" w:hAnsi="Calibri" w:cs="Calibri"/>
            <w:color w:val="0000FF"/>
          </w:rPr>
          <w:t xml:space="preserve">пункта 2 части </w:t>
        </w:r>
        <w:r>
          <w:rPr>
            <w:rFonts w:ascii="Calibri" w:hAnsi="Calibri" w:cs="Calibri"/>
            <w:color w:val="0000FF"/>
          </w:rPr>
          <w:lastRenderedPageBreak/>
          <w:t>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1" w:history="1">
        <w:r>
          <w:rPr>
            <w:rFonts w:ascii="Calibri" w:hAnsi="Calibri" w:cs="Calibri"/>
            <w:color w:val="0000FF"/>
          </w:rPr>
          <w:t>законом</w:t>
        </w:r>
      </w:hyperlink>
      <w:r>
        <w:rPr>
          <w:rFonts w:ascii="Calibri" w:hAnsi="Calibri" w:cs="Calibri"/>
        </w:rPr>
        <w:t xml:space="preserve"> от 28.07.2012 N 133-ФЗ)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33" w:name="Par268"/>
      <w:bookmarkEnd w:id="33"/>
      <w:r>
        <w:rPr>
          <w:rFonts w:ascii="Calibri" w:hAnsi="Calibri" w:cs="Calibri"/>
        </w:rPr>
        <w:t>3. К заявлению о предоставлении лицензии прилагаются: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32" w:history="1">
        <w:r>
          <w:rPr>
            <w:rFonts w:ascii="Calibri" w:hAnsi="Calibri" w:cs="Calibri"/>
            <w:color w:val="0000FF"/>
          </w:rPr>
          <w:t>закон</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33"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28.07.2012 N 133-ФЗ)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5" w:history="1">
        <w:r>
          <w:rPr>
            <w:rFonts w:ascii="Calibri" w:hAnsi="Calibri" w:cs="Calibri"/>
            <w:color w:val="0000FF"/>
          </w:rPr>
          <w:t>закон</w:t>
        </w:r>
      </w:hyperlink>
      <w:r>
        <w:rPr>
          <w:rFonts w:ascii="Calibri" w:hAnsi="Calibri" w:cs="Calibri"/>
        </w:rPr>
        <w:t xml:space="preserve"> от 28.07.2012 N 133-ФЗ;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58"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68" w:history="1">
        <w:r>
          <w:rPr>
            <w:rFonts w:ascii="Calibri" w:hAnsi="Calibri" w:cs="Calibri"/>
            <w:color w:val="0000FF"/>
          </w:rPr>
          <w:t>частью 3</w:t>
        </w:r>
      </w:hyperlink>
      <w:r>
        <w:rPr>
          <w:rFonts w:ascii="Calibri" w:hAnsi="Calibri" w:cs="Calibri"/>
        </w:rPr>
        <w:t xml:space="preserve"> настоящей статьи.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7" w:history="1">
        <w:r>
          <w:rPr>
            <w:rFonts w:ascii="Calibri" w:hAnsi="Calibri" w:cs="Calibri"/>
            <w:color w:val="0000FF"/>
          </w:rPr>
          <w:t>подпись</w:t>
        </w:r>
      </w:hyperlink>
      <w:r>
        <w:rPr>
          <w:rFonts w:ascii="Calibri" w:hAnsi="Calibri" w:cs="Calibri"/>
        </w:rPr>
        <w:t>.</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34" w:name="Par280"/>
      <w:bookmarkEnd w:id="34"/>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35" w:name="Par282"/>
      <w:bookmarkEnd w:id="35"/>
      <w:r>
        <w:rPr>
          <w:rFonts w:ascii="Calibri" w:hAnsi="Calibri" w:cs="Calibri"/>
        </w:rPr>
        <w:t xml:space="preserve">8. В случае, если заявление о предоставлении лицензии оформлено с нарушением требований, установленных </w:t>
      </w:r>
      <w:hyperlink w:anchor="Par258"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68"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36" w:name="Par283"/>
      <w:bookmarkEnd w:id="36"/>
      <w:r>
        <w:rPr>
          <w:rFonts w:ascii="Calibri" w:hAnsi="Calibri" w:cs="Calibri"/>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82"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58" w:history="1">
        <w:r>
          <w:rPr>
            <w:rFonts w:ascii="Calibri" w:hAnsi="Calibri" w:cs="Calibri"/>
            <w:color w:val="0000FF"/>
          </w:rPr>
          <w:t>частей 1</w:t>
        </w:r>
      </w:hyperlink>
      <w:r>
        <w:rPr>
          <w:rFonts w:ascii="Calibri" w:hAnsi="Calibri" w:cs="Calibri"/>
        </w:rPr>
        <w:t xml:space="preserve"> и (или) </w:t>
      </w:r>
      <w:hyperlink w:anchor="Par268" w:history="1">
        <w:r>
          <w:rPr>
            <w:rFonts w:ascii="Calibri" w:hAnsi="Calibri" w:cs="Calibri"/>
            <w:color w:val="0000FF"/>
          </w:rPr>
          <w:t>3</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82" w:history="1">
        <w:r>
          <w:rPr>
            <w:rFonts w:ascii="Calibri" w:hAnsi="Calibri" w:cs="Calibri"/>
            <w:color w:val="0000FF"/>
          </w:rPr>
          <w:t>частями 8</w:t>
        </w:r>
      </w:hyperlink>
      <w:r>
        <w:rPr>
          <w:rFonts w:ascii="Calibri" w:hAnsi="Calibri" w:cs="Calibri"/>
        </w:rPr>
        <w:t xml:space="preserve"> и </w:t>
      </w:r>
      <w:hyperlink w:anchor="Par283"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w:t>
      </w:r>
      <w:r>
        <w:rPr>
          <w:rFonts w:ascii="Calibri" w:hAnsi="Calibri" w:cs="Calibri"/>
        </w:rPr>
        <w:lastRenderedPageBreak/>
        <w:t>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37" w:name="Par285"/>
      <w:bookmarkEnd w:id="37"/>
      <w:r>
        <w:rPr>
          <w:rFonts w:ascii="Calibri" w:hAnsi="Calibri" w:cs="Calibri"/>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38" w:name="Par287"/>
      <w:bookmarkEnd w:id="38"/>
      <w:r>
        <w:rPr>
          <w:rFonts w:ascii="Calibri" w:hAnsi="Calibri" w:cs="Calibri"/>
        </w:rPr>
        <w:t>Статья 14. Порядок принятия решения о предоставлении лицензии или об отказе в предоставлении лицензии</w:t>
      </w:r>
    </w:p>
    <w:p w:rsidR="00C1134F" w:rsidRDefault="00C1134F">
      <w:pPr>
        <w:widowControl w:val="0"/>
        <w:autoSpaceDE w:val="0"/>
        <w:autoSpaceDN w:val="0"/>
        <w:adjustRightInd w:val="0"/>
        <w:spacing w:after="0" w:line="240" w:lineRule="auto"/>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79"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39" w:name="Par290"/>
      <w:bookmarkEnd w:id="39"/>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40" w:name="Par293"/>
      <w:bookmarkEnd w:id="40"/>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41" w:name="Par294"/>
      <w:bookmarkEnd w:id="41"/>
      <w:r>
        <w:rPr>
          <w:rFonts w:ascii="Calibri" w:hAnsi="Calibri" w:cs="Calibri"/>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42" w:name="Par295"/>
      <w:bookmarkEnd w:id="42"/>
      <w:r>
        <w:rPr>
          <w:rFonts w:ascii="Calibri" w:hAnsi="Calibri" w:cs="Calibri"/>
        </w:rPr>
        <w:t>7. Основанием отказа в предоставлении лицензии является: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43" w:name="Par298"/>
      <w:bookmarkEnd w:id="43"/>
      <w:r>
        <w:rPr>
          <w:rFonts w:ascii="Calibri" w:hAnsi="Calibri" w:cs="Calibri"/>
        </w:rPr>
        <w:t xml:space="preserve">3) представление соискателем лицензии заявления о предоставлении лицензии на указанный в </w:t>
      </w:r>
      <w:hyperlink w:anchor="Par223"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38"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9" w:history="1">
        <w:r>
          <w:rPr>
            <w:rFonts w:ascii="Calibri" w:hAnsi="Calibri" w:cs="Calibri"/>
            <w:color w:val="0000FF"/>
          </w:rPr>
          <w:t>подпись</w:t>
        </w:r>
      </w:hyperlink>
      <w:r>
        <w:rPr>
          <w:rFonts w:ascii="Calibri" w:hAnsi="Calibri" w:cs="Calibri"/>
        </w:rPr>
        <w:t>.</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44" w:name="Par304"/>
      <w:bookmarkEnd w:id="44"/>
      <w:r>
        <w:rPr>
          <w:rFonts w:ascii="Calibri" w:hAnsi="Calibri" w:cs="Calibri"/>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45" w:name="Par306"/>
      <w:bookmarkEnd w:id="45"/>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46" w:name="Par309"/>
      <w:bookmarkEnd w:id="46"/>
      <w:r>
        <w:rPr>
          <w:rFonts w:ascii="Calibri" w:hAnsi="Calibri" w:cs="Calibri"/>
        </w:rPr>
        <w:t>1) наименование лицензирующего органа;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и (в случае, если имеется) отчество индивидуального предпринимателя, наименование и реквизиты </w:t>
      </w:r>
      <w:hyperlink r:id="rId140" w:history="1">
        <w:r>
          <w:rPr>
            <w:rFonts w:ascii="Calibri" w:hAnsi="Calibri" w:cs="Calibri"/>
            <w:color w:val="0000FF"/>
          </w:rPr>
          <w:t>документа</w:t>
        </w:r>
      </w:hyperlink>
      <w:r>
        <w:rPr>
          <w:rFonts w:ascii="Calibri" w:hAnsi="Calibri" w:cs="Calibri"/>
        </w:rP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47" w:name="Par313"/>
      <w:bookmarkEnd w:id="47"/>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дата приказа (распоряжения) лицензирующего органа о предоставлении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41"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48" w:name="Par317"/>
      <w:bookmarkEnd w:id="48"/>
      <w:r>
        <w:rPr>
          <w:rFonts w:ascii="Calibri" w:hAnsi="Calibri" w:cs="Calibri"/>
        </w:rPr>
        <w:t xml:space="preserve">3. В случае, предусмотренном </w:t>
      </w:r>
      <w:hyperlink w:anchor="Par304"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309" w:history="1">
        <w:r>
          <w:rPr>
            <w:rFonts w:ascii="Calibri" w:hAnsi="Calibri" w:cs="Calibri"/>
            <w:color w:val="0000FF"/>
          </w:rPr>
          <w:t>пунктами 1</w:t>
        </w:r>
      </w:hyperlink>
      <w:r>
        <w:rPr>
          <w:rFonts w:ascii="Calibri" w:hAnsi="Calibri" w:cs="Calibri"/>
        </w:rPr>
        <w:t xml:space="preserve"> - </w:t>
      </w:r>
      <w:hyperlink w:anchor="Par313"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49" w:name="Par320"/>
      <w:bookmarkEnd w:id="49"/>
      <w:r>
        <w:rPr>
          <w:rFonts w:ascii="Calibri" w:hAnsi="Calibri" w:cs="Calibri"/>
        </w:rPr>
        <w:t>Статья 16. Лицензионное дело</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приказы (распоряжения) лицензирующего органа о назначении проверок соискателя </w:t>
      </w:r>
      <w:r>
        <w:rPr>
          <w:rFonts w:ascii="Calibri" w:hAnsi="Calibri" w:cs="Calibri"/>
        </w:rPr>
        <w:lastRenderedPageBreak/>
        <w:t>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3" w:history="1">
        <w:r>
          <w:rPr>
            <w:rFonts w:ascii="Calibri" w:hAnsi="Calibri" w:cs="Calibri"/>
            <w:color w:val="0000FF"/>
          </w:rPr>
          <w:t>подпись</w:t>
        </w:r>
      </w:hyperlink>
      <w:r>
        <w:rPr>
          <w:rFonts w:ascii="Calibri" w:hAnsi="Calibri" w:cs="Calibri"/>
        </w:rPr>
        <w:t>.</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50" w:name="Par334"/>
      <w:bookmarkEnd w:id="50"/>
      <w:r>
        <w:rPr>
          <w:rFonts w:ascii="Calibri" w:hAnsi="Calibri" w:cs="Calibri"/>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28.07.2012 N 133-ФЗ)</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51" w:name="Par337"/>
      <w:bookmarkEnd w:id="51"/>
      <w:r>
        <w:rPr>
          <w:rFonts w:ascii="Calibri" w:hAnsi="Calibri" w:cs="Calibri"/>
        </w:rPr>
        <w:t>Статья 17. Порядок предоставления лицензирующим органом дубликата лицензии и копии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52" w:name="Par344"/>
      <w:bookmarkEnd w:id="52"/>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8" w:history="1">
        <w:r>
          <w:rPr>
            <w:rFonts w:ascii="Calibri" w:hAnsi="Calibri" w:cs="Calibri"/>
            <w:color w:val="0000FF"/>
          </w:rPr>
          <w:t>подпись</w:t>
        </w:r>
      </w:hyperlink>
      <w:r>
        <w:rPr>
          <w:rFonts w:ascii="Calibri" w:hAnsi="Calibri" w:cs="Calibri"/>
        </w:rPr>
        <w:t>.</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53" w:name="Par349"/>
      <w:bookmarkEnd w:id="53"/>
      <w:r>
        <w:rPr>
          <w:rFonts w:ascii="Calibri" w:hAnsi="Calibri" w:cs="Calibri"/>
        </w:rPr>
        <w:lastRenderedPageBreak/>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54" w:name="Par351"/>
      <w:bookmarkEnd w:id="54"/>
      <w:r>
        <w:rPr>
          <w:rFonts w:ascii="Calibri" w:hAnsi="Calibri" w:cs="Calibri"/>
        </w:rPr>
        <w:t>Статья 18. Порядок переоформления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55" w:name="Par353"/>
      <w:bookmarkEnd w:id="55"/>
      <w:r>
        <w:rPr>
          <w:rFonts w:ascii="Calibri" w:hAnsi="Calibri" w:cs="Calibri"/>
        </w:rP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49" w:history="1">
        <w:r>
          <w:rPr>
            <w:rFonts w:ascii="Calibri" w:hAnsi="Calibri" w:cs="Calibri"/>
            <w:color w:val="0000FF"/>
          </w:rPr>
          <w:t>документа</w:t>
        </w:r>
      </w:hyperlink>
      <w:r>
        <w:rPr>
          <w:rFonts w:ascii="Calibri" w:hAnsi="Calibri" w:cs="Calibri"/>
        </w:rP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53"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58"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56" w:name="Par355"/>
      <w:bookmarkEnd w:id="56"/>
      <w:r>
        <w:rPr>
          <w:rFonts w:ascii="Calibri" w:hAnsi="Calibri" w:cs="Calibri"/>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57" w:name="Par357"/>
      <w:bookmarkEnd w:id="57"/>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58" w:name="Par358"/>
      <w:bookmarkEnd w:id="58"/>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58"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55"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59" w:name="Par360"/>
      <w:bookmarkEnd w:id="59"/>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60" w:name="Par362"/>
      <w:bookmarkEnd w:id="60"/>
      <w:r>
        <w:rPr>
          <w:rFonts w:ascii="Calibri" w:hAnsi="Calibri" w:cs="Calibri"/>
        </w:rP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w:t>
      </w:r>
      <w:r>
        <w:rPr>
          <w:rFonts w:ascii="Calibri" w:hAnsi="Calibri" w:cs="Calibri"/>
        </w:rPr>
        <w:lastRenderedPageBreak/>
        <w:t>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51" w:history="1">
        <w:r>
          <w:rPr>
            <w:rFonts w:ascii="Calibri" w:hAnsi="Calibri" w:cs="Calibri"/>
            <w:color w:val="0000FF"/>
          </w:rPr>
          <w:t>документа</w:t>
        </w:r>
      </w:hyperlink>
      <w:r>
        <w:rPr>
          <w:rFonts w:ascii="Calibri" w:hAnsi="Calibri" w:cs="Calibri"/>
        </w:rP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61" w:name="Par365"/>
      <w:bookmarkEnd w:id="61"/>
      <w:r>
        <w:rPr>
          <w:rFonts w:ascii="Calibri" w:hAnsi="Calibri" w:cs="Calibri"/>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3" w:history="1">
        <w:r>
          <w:rPr>
            <w:rFonts w:ascii="Calibri" w:hAnsi="Calibri" w:cs="Calibri"/>
            <w:color w:val="0000FF"/>
          </w:rPr>
          <w:t>подпись</w:t>
        </w:r>
      </w:hyperlink>
      <w:r>
        <w:rPr>
          <w:rFonts w:ascii="Calibri" w:hAnsi="Calibri" w:cs="Calibri"/>
        </w:rPr>
        <w:t>.</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62" w:name="Par370"/>
      <w:bookmarkEnd w:id="62"/>
      <w:r>
        <w:rPr>
          <w:rFonts w:ascii="Calibri" w:hAnsi="Calibri" w:cs="Calibri"/>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63" w:name="Par371"/>
      <w:bookmarkEnd w:id="63"/>
      <w:r>
        <w:rPr>
          <w:rFonts w:ascii="Calibri" w:hAnsi="Calibri" w:cs="Calibri"/>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65"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55" w:history="1">
        <w:r>
          <w:rPr>
            <w:rFonts w:ascii="Calibri" w:hAnsi="Calibri" w:cs="Calibri"/>
            <w:color w:val="0000FF"/>
          </w:rPr>
          <w:t>частей 3</w:t>
        </w:r>
      </w:hyperlink>
      <w:r>
        <w:rPr>
          <w:rFonts w:ascii="Calibri" w:hAnsi="Calibri" w:cs="Calibri"/>
        </w:rPr>
        <w:t xml:space="preserve">, </w:t>
      </w:r>
      <w:hyperlink w:anchor="Par360" w:history="1">
        <w:r>
          <w:rPr>
            <w:rFonts w:ascii="Calibri" w:hAnsi="Calibri" w:cs="Calibri"/>
            <w:color w:val="0000FF"/>
          </w:rPr>
          <w:t>7</w:t>
        </w:r>
      </w:hyperlink>
      <w:r>
        <w:rPr>
          <w:rFonts w:ascii="Calibri" w:hAnsi="Calibri" w:cs="Calibri"/>
        </w:rPr>
        <w:t xml:space="preserve"> и (или) </w:t>
      </w:r>
      <w:hyperlink w:anchor="Par362" w:history="1">
        <w:r>
          <w:rPr>
            <w:rFonts w:ascii="Calibri" w:hAnsi="Calibri" w:cs="Calibri"/>
            <w:color w:val="0000FF"/>
          </w:rPr>
          <w:t>9</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65" w:history="1">
        <w:r>
          <w:rPr>
            <w:rFonts w:ascii="Calibri" w:hAnsi="Calibri" w:cs="Calibri"/>
            <w:color w:val="0000FF"/>
          </w:rPr>
          <w:t>частями 12</w:t>
        </w:r>
      </w:hyperlink>
      <w:r>
        <w:rPr>
          <w:rFonts w:ascii="Calibri" w:hAnsi="Calibri" w:cs="Calibri"/>
        </w:rPr>
        <w:t xml:space="preserve"> и </w:t>
      </w:r>
      <w:hyperlink w:anchor="Par371"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64" w:name="Par373"/>
      <w:bookmarkEnd w:id="64"/>
      <w:r>
        <w:rPr>
          <w:rFonts w:ascii="Calibri" w:hAnsi="Calibri" w:cs="Calibri"/>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w:t>
      </w:r>
      <w:r>
        <w:rPr>
          <w:rFonts w:ascii="Calibri" w:hAnsi="Calibri" w:cs="Calibri"/>
        </w:rPr>
        <w:lastRenderedPageBreak/>
        <w:t xml:space="preserve">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79"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65" w:name="Par374"/>
      <w:bookmarkEnd w:id="65"/>
      <w:r>
        <w:rPr>
          <w:rFonts w:ascii="Calibri" w:hAnsi="Calibri" w:cs="Calibri"/>
        </w:rPr>
        <w:t xml:space="preserve">17. Переоформление лицензии в случаях, предусмотренных </w:t>
      </w:r>
      <w:hyperlink w:anchor="Par360" w:history="1">
        <w:r>
          <w:rPr>
            <w:rFonts w:ascii="Calibri" w:hAnsi="Calibri" w:cs="Calibri"/>
            <w:color w:val="0000FF"/>
          </w:rPr>
          <w:t>частями 7</w:t>
        </w:r>
      </w:hyperlink>
      <w:r>
        <w:rPr>
          <w:rFonts w:ascii="Calibri" w:hAnsi="Calibri" w:cs="Calibri"/>
        </w:rPr>
        <w:t xml:space="preserve"> и </w:t>
      </w:r>
      <w:hyperlink w:anchor="Par362"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79"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73" w:history="1">
        <w:r>
          <w:rPr>
            <w:rFonts w:ascii="Calibri" w:hAnsi="Calibri" w:cs="Calibri"/>
            <w:color w:val="0000FF"/>
          </w:rPr>
          <w:t>частями 16</w:t>
        </w:r>
      </w:hyperlink>
      <w:r>
        <w:rPr>
          <w:rFonts w:ascii="Calibri" w:hAnsi="Calibri" w:cs="Calibri"/>
        </w:rPr>
        <w:t xml:space="preserve"> и </w:t>
      </w:r>
      <w:hyperlink w:anchor="Par374"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90" w:history="1">
        <w:r>
          <w:rPr>
            <w:rFonts w:ascii="Calibri" w:hAnsi="Calibri" w:cs="Calibri"/>
            <w:color w:val="0000FF"/>
          </w:rPr>
          <w:t>частями 2</w:t>
        </w:r>
      </w:hyperlink>
      <w:r>
        <w:rPr>
          <w:rFonts w:ascii="Calibri" w:hAnsi="Calibri" w:cs="Calibri"/>
        </w:rPr>
        <w:t xml:space="preserve"> - </w:t>
      </w:r>
      <w:hyperlink w:anchor="Par294"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95"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66" w:name="Par377"/>
      <w:bookmarkEnd w:id="66"/>
      <w:r>
        <w:rPr>
          <w:rFonts w:ascii="Calibri" w:hAnsi="Calibri" w:cs="Calibri"/>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67" w:name="Par379"/>
      <w:bookmarkEnd w:id="67"/>
      <w:r>
        <w:rPr>
          <w:rFonts w:ascii="Calibri" w:hAnsi="Calibri" w:cs="Calibri"/>
        </w:rPr>
        <w:t>Статья 19. Порядок организации и осуществления лицензионного контроля</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68" w:name="Par381"/>
      <w:bookmarkEnd w:id="68"/>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5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83" w:history="1">
        <w:r>
          <w:rPr>
            <w:rFonts w:ascii="Calibri" w:hAnsi="Calibri" w:cs="Calibri"/>
            <w:color w:val="0000FF"/>
          </w:rPr>
          <w:t>частями 2</w:t>
        </w:r>
      </w:hyperlink>
      <w:r>
        <w:rPr>
          <w:rFonts w:ascii="Calibri" w:hAnsi="Calibri" w:cs="Calibri"/>
        </w:rPr>
        <w:t xml:space="preserve"> - </w:t>
      </w:r>
      <w:hyperlink w:anchor="Par396" w:history="1">
        <w:r>
          <w:rPr>
            <w:rFonts w:ascii="Calibri" w:hAnsi="Calibri" w:cs="Calibri"/>
            <w:color w:val="0000FF"/>
          </w:rPr>
          <w:t>10</w:t>
        </w:r>
      </w:hyperlink>
      <w:r>
        <w:rPr>
          <w:rFonts w:ascii="Calibri" w:hAnsi="Calibri" w:cs="Calibri"/>
        </w:rPr>
        <w:t xml:space="preserve"> настоящей статьи, а также федеральными законами, регулирующими осуществление видов деятельности в соответствии с </w:t>
      </w:r>
      <w:hyperlink w:anchor="Par44" w:history="1">
        <w:r>
          <w:rPr>
            <w:rFonts w:ascii="Calibri" w:hAnsi="Calibri" w:cs="Calibri"/>
            <w:color w:val="0000FF"/>
          </w:rPr>
          <w:t>частью 4 статьи 1</w:t>
        </w:r>
      </w:hyperlink>
      <w:r>
        <w:rPr>
          <w:rFonts w:ascii="Calibri" w:hAnsi="Calibri" w:cs="Calibri"/>
        </w:rPr>
        <w:t xml:space="preserve"> настоящего Федерального закона.</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69" w:name="Par383"/>
      <w:bookmarkEnd w:id="69"/>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56" w:history="1">
        <w:r>
          <w:rPr>
            <w:rFonts w:ascii="Calibri" w:hAnsi="Calibri" w:cs="Calibri"/>
            <w:color w:val="0000FF"/>
          </w:rPr>
          <w:t>статьями 13</w:t>
        </w:r>
      </w:hyperlink>
      <w:r>
        <w:rPr>
          <w:rFonts w:ascii="Calibri" w:hAnsi="Calibri" w:cs="Calibri"/>
        </w:rPr>
        <w:t xml:space="preserve"> и </w:t>
      </w:r>
      <w:hyperlink w:anchor="Par351"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6" w:history="1">
        <w:r>
          <w:rPr>
            <w:rFonts w:ascii="Calibri" w:hAnsi="Calibri" w:cs="Calibri"/>
            <w:color w:val="0000FF"/>
          </w:rPr>
          <w:t>закона</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83"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58" w:history="1">
        <w:r>
          <w:rPr>
            <w:rFonts w:ascii="Calibri" w:hAnsi="Calibri" w:cs="Calibri"/>
            <w:color w:val="0000FF"/>
          </w:rPr>
          <w:t>частей 1</w:t>
        </w:r>
      </w:hyperlink>
      <w:r>
        <w:rPr>
          <w:rFonts w:ascii="Calibri" w:hAnsi="Calibri" w:cs="Calibri"/>
        </w:rPr>
        <w:t xml:space="preserve"> и </w:t>
      </w:r>
      <w:hyperlink w:anchor="Par268" w:history="1">
        <w:r>
          <w:rPr>
            <w:rFonts w:ascii="Calibri" w:hAnsi="Calibri" w:cs="Calibri"/>
            <w:color w:val="0000FF"/>
          </w:rPr>
          <w:t>3 статьи 13</w:t>
        </w:r>
      </w:hyperlink>
      <w:r>
        <w:rPr>
          <w:rFonts w:ascii="Calibri" w:hAnsi="Calibri" w:cs="Calibri"/>
        </w:rPr>
        <w:t xml:space="preserve"> и </w:t>
      </w:r>
      <w:hyperlink w:anchor="Par355"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в случаях, предусмотренных </w:t>
      </w:r>
      <w:hyperlink w:anchor="Par360" w:history="1">
        <w:r>
          <w:rPr>
            <w:rFonts w:ascii="Calibri" w:hAnsi="Calibri" w:cs="Calibri"/>
            <w:color w:val="0000FF"/>
          </w:rPr>
          <w:t>частями 7</w:t>
        </w:r>
      </w:hyperlink>
      <w:r>
        <w:rPr>
          <w:rFonts w:ascii="Calibri" w:hAnsi="Calibri" w:cs="Calibri"/>
        </w:rPr>
        <w:t xml:space="preserve"> и </w:t>
      </w:r>
      <w:hyperlink w:anchor="Par362"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18.07.2011 N 242-ФЗ)</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70" w:name="Par389"/>
      <w:bookmarkEnd w:id="70"/>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96"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98" w:history="1">
        <w:r>
          <w:rPr>
            <w:rFonts w:ascii="Calibri" w:hAnsi="Calibri" w:cs="Calibri"/>
            <w:color w:val="0000FF"/>
          </w:rPr>
          <w:t>пункте 2 части 10</w:t>
        </w:r>
      </w:hyperlink>
      <w:r>
        <w:rPr>
          <w:rFonts w:ascii="Calibri" w:hAnsi="Calibri" w:cs="Calibri"/>
        </w:rPr>
        <w:t xml:space="preserve"> настоящей статьи.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389"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58"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59"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71" w:name="Par396"/>
      <w:bookmarkEnd w:id="71"/>
      <w:r>
        <w:rPr>
          <w:rFonts w:ascii="Calibri" w:hAnsi="Calibri" w:cs="Calibri"/>
        </w:rPr>
        <w:t>10. Внеплановая выездная проверка лицензиата проводится по следующим основаниям:</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72" w:name="Par398"/>
      <w:bookmarkEnd w:id="72"/>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416" w:history="1">
        <w:r>
          <w:rPr>
            <w:rFonts w:ascii="Calibri" w:hAnsi="Calibri" w:cs="Calibri"/>
            <w:color w:val="0000FF"/>
          </w:rPr>
          <w:t>частями 2</w:t>
        </w:r>
      </w:hyperlink>
      <w:r>
        <w:rPr>
          <w:rFonts w:ascii="Calibri" w:hAnsi="Calibri" w:cs="Calibri"/>
        </w:rPr>
        <w:t xml:space="preserve"> и </w:t>
      </w:r>
      <w:hyperlink w:anchor="Par417"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98"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60"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w:t>
      </w:r>
      <w:r>
        <w:rPr>
          <w:rFonts w:ascii="Calibri" w:hAnsi="Calibri" w:cs="Calibri"/>
        </w:rPr>
        <w:lastRenderedPageBreak/>
        <w:t>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73" w:name="Par406"/>
      <w:bookmarkEnd w:id="73"/>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98"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74" w:name="Par407"/>
      <w:bookmarkEnd w:id="74"/>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Ежегодно федеральные </w:t>
      </w:r>
      <w:hyperlink r:id="rId162"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6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64"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65" w:history="1">
        <w:r>
          <w:rPr>
            <w:rFonts w:ascii="Calibri" w:hAnsi="Calibri" w:cs="Calibri"/>
            <w:color w:val="0000FF"/>
          </w:rPr>
          <w:t>законом</w:t>
        </w:r>
      </w:hyperlink>
      <w:r>
        <w:rPr>
          <w:rFonts w:ascii="Calibri" w:hAnsi="Calibri" w:cs="Calibri"/>
        </w:rPr>
        <w:t xml:space="preserve"> от 25.06.2012 N 93-ФЗ)</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75" w:name="Par411"/>
      <w:bookmarkEnd w:id="75"/>
      <w:r>
        <w:rPr>
          <w:rFonts w:ascii="Calibri" w:hAnsi="Calibri" w:cs="Calibri"/>
        </w:rPr>
        <w:t>Статья 20. Порядок приостановления, возобновления, прекращения действия лицензии и аннулирования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76" w:name="Par414"/>
      <w:bookmarkEnd w:id="76"/>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77" w:name="Par415"/>
      <w:bookmarkEnd w:id="77"/>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6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78" w:name="Par416"/>
      <w:bookmarkEnd w:id="78"/>
      <w:r>
        <w:rPr>
          <w:rFonts w:ascii="Calibri" w:hAnsi="Calibri" w:cs="Calibri"/>
        </w:rPr>
        <w:t xml:space="preserve">2. В случае вынесения решения суда или должностного лица федерального </w:t>
      </w:r>
      <w:hyperlink r:id="rId168"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415" w:history="1">
        <w:r>
          <w:rPr>
            <w:rFonts w:ascii="Calibri" w:hAnsi="Calibri" w:cs="Calibri"/>
            <w:color w:val="0000FF"/>
          </w:rPr>
          <w:t>пунктом 2 части 1</w:t>
        </w:r>
      </w:hyperlink>
      <w:r>
        <w:rPr>
          <w:rFonts w:ascii="Calibri" w:hAnsi="Calibri" w:cs="Calibri"/>
        </w:rPr>
        <w:t xml:space="preserve"> настоящей статьи).</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79" w:name="Par417"/>
      <w:bookmarkEnd w:id="79"/>
      <w:r>
        <w:rPr>
          <w:rFonts w:ascii="Calibri" w:hAnsi="Calibri" w:cs="Calibri"/>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90" w:history="1">
        <w:r>
          <w:rPr>
            <w:rFonts w:ascii="Calibri" w:hAnsi="Calibri" w:cs="Calibri"/>
            <w:color w:val="0000FF"/>
          </w:rPr>
          <w:t>частями 2</w:t>
        </w:r>
      </w:hyperlink>
      <w:r>
        <w:rPr>
          <w:rFonts w:ascii="Calibri" w:hAnsi="Calibri" w:cs="Calibri"/>
        </w:rPr>
        <w:t xml:space="preserve">, </w:t>
      </w:r>
      <w:hyperlink w:anchor="Par293" w:history="1">
        <w:r>
          <w:rPr>
            <w:rFonts w:ascii="Calibri" w:hAnsi="Calibri" w:cs="Calibri"/>
            <w:color w:val="0000FF"/>
          </w:rPr>
          <w:t>5</w:t>
        </w:r>
      </w:hyperlink>
      <w:r>
        <w:rPr>
          <w:rFonts w:ascii="Calibri" w:hAnsi="Calibri" w:cs="Calibri"/>
        </w:rPr>
        <w:t xml:space="preserve"> и </w:t>
      </w:r>
      <w:hyperlink w:anchor="Par304"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w:t>
      </w:r>
      <w:r>
        <w:rPr>
          <w:rFonts w:ascii="Calibri" w:hAnsi="Calibri" w:cs="Calibri"/>
        </w:rPr>
        <w:lastRenderedPageBreak/>
        <w:t>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приостановлении действия лицензии вносятся в реестр лицензий.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414"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лицензии, приостановленное в случае, предусмотренном </w:t>
      </w:r>
      <w:hyperlink w:anchor="Par415"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6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w:t>
      </w:r>
      <w:r>
        <w:rPr>
          <w:rFonts w:ascii="Calibri" w:hAnsi="Calibri" w:cs="Calibri"/>
        </w:rPr>
        <w:lastRenderedPageBreak/>
        <w:t xml:space="preserve">предпринимателя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деятельности юридического лица в соответствии с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73" w:history="1">
        <w:r>
          <w:rPr>
            <w:rFonts w:ascii="Calibri" w:hAnsi="Calibri" w:cs="Calibri"/>
            <w:color w:val="0000FF"/>
          </w:rPr>
          <w:t>подпись</w:t>
        </w:r>
      </w:hyperlink>
      <w:r>
        <w:rPr>
          <w:rFonts w:ascii="Calibri" w:hAnsi="Calibri" w:cs="Calibri"/>
        </w:rPr>
        <w:t>.</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80" w:name="Par437"/>
      <w:bookmarkEnd w:id="80"/>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87"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81" w:name="Par445"/>
      <w:bookmarkEnd w:id="81"/>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306"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даты вынесения решений суда об аннулировании лицензий и реквизиты таких решений;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82" w:name="Par457"/>
      <w:bookmarkEnd w:id="82"/>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75"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w:t>
      </w:r>
      <w:hyperlink r:id="rId176"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79" w:history="1">
        <w:r>
          <w:rPr>
            <w:rFonts w:ascii="Calibri" w:hAnsi="Calibri" w:cs="Calibri"/>
            <w:color w:val="0000FF"/>
          </w:rPr>
          <w:t>подпись</w:t>
        </w:r>
      </w:hyperlink>
      <w:r>
        <w:rPr>
          <w:rFonts w:ascii="Calibri" w:hAnsi="Calibri" w:cs="Calibri"/>
        </w:rPr>
        <w:t>.</w:t>
      </w: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83" w:name="Par468"/>
      <w:bookmarkEnd w:id="83"/>
      <w:r>
        <w:rPr>
          <w:rFonts w:ascii="Calibri" w:hAnsi="Calibri" w:cs="Calibri"/>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84" w:name="Par469"/>
      <w:bookmarkEnd w:id="84"/>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85" w:name="Par470"/>
      <w:bookmarkEnd w:id="85"/>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1" w:history="1">
        <w:r>
          <w:rPr>
            <w:rFonts w:ascii="Calibri" w:hAnsi="Calibri" w:cs="Calibri"/>
            <w:color w:val="0000FF"/>
          </w:rPr>
          <w:t>законом</w:t>
        </w:r>
      </w:hyperlink>
      <w:r>
        <w:rPr>
          <w:rFonts w:ascii="Calibri" w:hAnsi="Calibri" w:cs="Calibri"/>
        </w:rPr>
        <w:t xml:space="preserve"> тайну.</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jc w:val="center"/>
        <w:outlineLvl w:val="0"/>
        <w:rPr>
          <w:rFonts w:ascii="Calibri" w:hAnsi="Calibri" w:cs="Calibri"/>
          <w:b/>
          <w:bCs/>
        </w:rPr>
      </w:pPr>
      <w:bookmarkStart w:id="86" w:name="Par474"/>
      <w:bookmarkEnd w:id="86"/>
      <w:r>
        <w:rPr>
          <w:rFonts w:ascii="Calibri" w:hAnsi="Calibri" w:cs="Calibri"/>
          <w:b/>
          <w:bCs/>
        </w:rPr>
        <w:t>Глава 3. ЗАКЛЮЧИТЕЛЬНЫЕ ПОЛОЖЕНИЯ И ПОРЯДОК ВСТУПЛЕНИЯ</w:t>
      </w:r>
    </w:p>
    <w:p w:rsidR="00C1134F" w:rsidRDefault="00C1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87" w:name="Par477"/>
      <w:bookmarkEnd w:id="87"/>
      <w:r>
        <w:rPr>
          <w:rFonts w:ascii="Calibri" w:hAnsi="Calibri" w:cs="Calibri"/>
        </w:rPr>
        <w:t>Статья 22. Заключительные положения</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60"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0"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60"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0"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60"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2" w:history="1">
        <w:r>
          <w:rPr>
            <w:rFonts w:ascii="Calibri" w:hAnsi="Calibri" w:cs="Calibri"/>
            <w:color w:val="0000FF"/>
          </w:rPr>
          <w:t>закона</w:t>
        </w:r>
      </w:hyperlink>
      <w:r>
        <w:rPr>
          <w:rFonts w:ascii="Calibri" w:hAnsi="Calibri" w:cs="Calibri"/>
        </w:rPr>
        <w:t xml:space="preserve"> от 19.10.2011 N 283-ФЗ)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51"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88" w:name="Par484"/>
      <w:bookmarkEnd w:id="88"/>
      <w:r>
        <w:rPr>
          <w:rFonts w:ascii="Calibri" w:hAnsi="Calibri" w:cs="Calibri"/>
        </w:rP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91" w:history="1">
        <w:r>
          <w:rPr>
            <w:rFonts w:ascii="Calibri" w:hAnsi="Calibri" w:cs="Calibri"/>
            <w:color w:val="0000FF"/>
          </w:rPr>
          <w:t>пункте 17 части 1 статьи 12</w:t>
        </w:r>
      </w:hyperlink>
      <w:r>
        <w:rPr>
          <w:rFonts w:ascii="Calibri" w:hAnsi="Calibri" w:cs="Calibri"/>
        </w:rPr>
        <w:t xml:space="preserve"> настоящего </w:t>
      </w:r>
      <w:r>
        <w:rPr>
          <w:rFonts w:ascii="Calibri" w:hAnsi="Calibri" w:cs="Calibri"/>
        </w:rPr>
        <w:lastRenderedPageBreak/>
        <w:t>Федерального закона производства и технического обслуживания медицинской техники.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84" w:history="1">
        <w:r>
          <w:rPr>
            <w:rFonts w:ascii="Calibri" w:hAnsi="Calibri" w:cs="Calibri"/>
            <w:color w:val="0000FF"/>
          </w:rPr>
          <w:t>закон</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5" w:history="1">
        <w:r>
          <w:rPr>
            <w:rFonts w:ascii="Calibri" w:hAnsi="Calibri" w:cs="Calibri"/>
            <w:color w:val="0000FF"/>
          </w:rPr>
          <w:t>законом</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89" w:name="Par489"/>
      <w:bookmarkEnd w:id="89"/>
      <w:r>
        <w:rPr>
          <w:rFonts w:ascii="Calibri" w:hAnsi="Calibri" w:cs="Calibri"/>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ar185" w:history="1">
        <w:r>
          <w:rPr>
            <w:rFonts w:ascii="Calibri" w:hAnsi="Calibri" w:cs="Calibri"/>
            <w:color w:val="0000FF"/>
          </w:rPr>
          <w:t>пункте 15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6" w:history="1">
        <w:r>
          <w:rPr>
            <w:rFonts w:ascii="Calibri" w:hAnsi="Calibri" w:cs="Calibri"/>
            <w:color w:val="0000FF"/>
          </w:rPr>
          <w:t>законом</w:t>
        </w:r>
      </w:hyperlink>
      <w:r>
        <w:rPr>
          <w:rFonts w:ascii="Calibri" w:hAnsi="Calibri" w:cs="Calibri"/>
        </w:rPr>
        <w:t xml:space="preserve"> от 14.10.2014 N 307-ФЗ)</w:t>
      </w:r>
    </w:p>
    <w:p w:rsidR="00C1134F" w:rsidRDefault="00C1134F">
      <w:pPr>
        <w:widowControl w:val="0"/>
        <w:autoSpaceDE w:val="0"/>
        <w:autoSpaceDN w:val="0"/>
        <w:adjustRightInd w:val="0"/>
        <w:spacing w:after="0" w:line="240" w:lineRule="auto"/>
        <w:ind w:firstLine="540"/>
        <w:jc w:val="both"/>
        <w:rPr>
          <w:rFonts w:ascii="Calibri" w:hAnsi="Calibri" w:cs="Calibri"/>
        </w:rPr>
      </w:pPr>
      <w:bookmarkStart w:id="90" w:name="Par491"/>
      <w:bookmarkEnd w:id="9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47"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87" w:history="1">
        <w:r>
          <w:rPr>
            <w:rFonts w:ascii="Calibri" w:hAnsi="Calibri" w:cs="Calibri"/>
            <w:color w:val="0000FF"/>
          </w:rPr>
          <w:t>законом</w:t>
        </w:r>
      </w:hyperlink>
      <w:r>
        <w:rPr>
          <w:rFonts w:ascii="Calibri" w:hAnsi="Calibri" w:cs="Calibri"/>
        </w:rPr>
        <w:t xml:space="preserve"> от 18.07.2011 N 242-ФЗ)</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17"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88" w:history="1">
        <w:r>
          <w:rPr>
            <w:rFonts w:ascii="Calibri" w:hAnsi="Calibri" w:cs="Calibri"/>
            <w:color w:val="0000FF"/>
          </w:rPr>
          <w:t>законом</w:t>
        </w:r>
      </w:hyperlink>
      <w:r>
        <w:rPr>
          <w:rFonts w:ascii="Calibri" w:hAnsi="Calibri" w:cs="Calibri"/>
        </w:rPr>
        <w:t xml:space="preserve"> от 19.10.2011 N 283-ФЗ)</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91" w:name="Par497"/>
      <w:bookmarkEnd w:id="91"/>
      <w:r>
        <w:rPr>
          <w:rFonts w:ascii="Calibri" w:hAnsi="Calibri" w:cs="Calibri"/>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89"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90"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1"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92"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3"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4"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w:t>
      </w:r>
      <w:r>
        <w:rPr>
          <w:rFonts w:ascii="Calibri" w:hAnsi="Calibri" w:cs="Calibri"/>
        </w:rPr>
        <w:lastRenderedPageBreak/>
        <w:t>законодательства Российской Федерации, 2003, N 9, ст. 805);</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95"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6"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7"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8"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9"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200"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201"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02"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03"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04"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05"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06"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07"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08"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w:t>
      </w:r>
      <w:r>
        <w:rPr>
          <w:rFonts w:ascii="Calibri" w:hAnsi="Calibri" w:cs="Calibri"/>
        </w:rPr>
        <w:lastRenderedPageBreak/>
        <w:t>лицензирования отдельных видов деятельности" (Собрание законодательства Российской Федерации, 2007, N 46, ст. 5554);</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09"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10"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11"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12"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13"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14"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15"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16"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17"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18"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19"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20"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21"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22"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 </w:t>
      </w:r>
      <w:hyperlink r:id="rId223"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24"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225"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26"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227"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28" w:history="1">
        <w:r>
          <w:rPr>
            <w:rFonts w:ascii="Calibri" w:hAnsi="Calibri" w:cs="Calibri"/>
            <w:color w:val="0000FF"/>
          </w:rPr>
          <w:t>пункт 1 статьи 5</w:t>
        </w:r>
      </w:hyperlink>
      <w:r>
        <w:rPr>
          <w:rFonts w:ascii="Calibri" w:hAnsi="Calibri" w:cs="Calibri"/>
        </w:rPr>
        <w:t xml:space="preserve"> и </w:t>
      </w:r>
      <w:hyperlink r:id="rId229"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0"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outlineLvl w:val="1"/>
        <w:rPr>
          <w:rFonts w:ascii="Calibri" w:hAnsi="Calibri" w:cs="Calibri"/>
        </w:rPr>
      </w:pPr>
      <w:bookmarkStart w:id="92" w:name="Par542"/>
      <w:bookmarkEnd w:id="92"/>
      <w:r>
        <w:rPr>
          <w:rFonts w:ascii="Calibri" w:hAnsi="Calibri" w:cs="Calibri"/>
        </w:rPr>
        <w:t>Статья 24. Порядок вступления в силу настоящего Федерального закона</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8" w:history="1">
        <w:r>
          <w:rPr>
            <w:rFonts w:ascii="Calibri" w:hAnsi="Calibri" w:cs="Calibri"/>
            <w:color w:val="0000FF"/>
          </w:rPr>
          <w:t>Части 2</w:t>
        </w:r>
      </w:hyperlink>
      <w:r>
        <w:rPr>
          <w:rFonts w:ascii="Calibri" w:hAnsi="Calibri" w:cs="Calibri"/>
        </w:rPr>
        <w:t xml:space="preserve"> и </w:t>
      </w:r>
      <w:hyperlink w:anchor="Par132" w:history="1">
        <w:r>
          <w:rPr>
            <w:rFonts w:ascii="Calibri" w:hAnsi="Calibri" w:cs="Calibri"/>
            <w:color w:val="0000FF"/>
          </w:rPr>
          <w:t>5 статьи 8</w:t>
        </w:r>
      </w:hyperlink>
      <w:r>
        <w:rPr>
          <w:rFonts w:ascii="Calibri" w:hAnsi="Calibri" w:cs="Calibri"/>
        </w:rPr>
        <w:t xml:space="preserve">, </w:t>
      </w:r>
      <w:hyperlink w:anchor="Par298"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81" w:history="1">
        <w:r>
          <w:rPr>
            <w:rFonts w:ascii="Calibri" w:hAnsi="Calibri" w:cs="Calibri"/>
            <w:color w:val="0000FF"/>
          </w:rPr>
          <w:t>Части 1</w:t>
        </w:r>
      </w:hyperlink>
      <w:r>
        <w:rPr>
          <w:rFonts w:ascii="Calibri" w:hAnsi="Calibri" w:cs="Calibri"/>
        </w:rPr>
        <w:t xml:space="preserve"> - </w:t>
      </w:r>
      <w:hyperlink w:anchor="Par406"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9"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6" w:history="1">
        <w:r>
          <w:rPr>
            <w:rFonts w:ascii="Calibri" w:hAnsi="Calibri" w:cs="Calibri"/>
            <w:color w:val="0000FF"/>
          </w:rPr>
          <w:t>Пункт 4 части 2 статьи 5</w:t>
        </w:r>
      </w:hyperlink>
      <w:r>
        <w:rPr>
          <w:rFonts w:ascii="Calibri" w:hAnsi="Calibri" w:cs="Calibri"/>
        </w:rPr>
        <w:t xml:space="preserve">, </w:t>
      </w:r>
      <w:hyperlink w:anchor="Par280" w:history="1">
        <w:r>
          <w:rPr>
            <w:rFonts w:ascii="Calibri" w:hAnsi="Calibri" w:cs="Calibri"/>
            <w:color w:val="0000FF"/>
          </w:rPr>
          <w:t>части 6</w:t>
        </w:r>
      </w:hyperlink>
      <w:r>
        <w:rPr>
          <w:rFonts w:ascii="Calibri" w:hAnsi="Calibri" w:cs="Calibri"/>
        </w:rPr>
        <w:t xml:space="preserve"> и </w:t>
      </w:r>
      <w:hyperlink w:anchor="Par285" w:history="1">
        <w:r>
          <w:rPr>
            <w:rFonts w:ascii="Calibri" w:hAnsi="Calibri" w:cs="Calibri"/>
            <w:color w:val="0000FF"/>
          </w:rPr>
          <w:t>11 статьи 13</w:t>
        </w:r>
      </w:hyperlink>
      <w:r>
        <w:rPr>
          <w:rFonts w:ascii="Calibri" w:hAnsi="Calibri" w:cs="Calibri"/>
        </w:rPr>
        <w:t xml:space="preserve">, </w:t>
      </w:r>
      <w:hyperlink w:anchor="Par304" w:history="1">
        <w:r>
          <w:rPr>
            <w:rFonts w:ascii="Calibri" w:hAnsi="Calibri" w:cs="Calibri"/>
            <w:color w:val="0000FF"/>
          </w:rPr>
          <w:t>часть 9 статьи 14</w:t>
        </w:r>
      </w:hyperlink>
      <w:r>
        <w:rPr>
          <w:rFonts w:ascii="Calibri" w:hAnsi="Calibri" w:cs="Calibri"/>
        </w:rPr>
        <w:t xml:space="preserve">, </w:t>
      </w:r>
      <w:hyperlink w:anchor="Par317" w:history="1">
        <w:r>
          <w:rPr>
            <w:rFonts w:ascii="Calibri" w:hAnsi="Calibri" w:cs="Calibri"/>
            <w:color w:val="0000FF"/>
          </w:rPr>
          <w:t>часть 3 статьи 15</w:t>
        </w:r>
      </w:hyperlink>
      <w:r>
        <w:rPr>
          <w:rFonts w:ascii="Calibri" w:hAnsi="Calibri" w:cs="Calibri"/>
        </w:rPr>
        <w:t xml:space="preserve">, </w:t>
      </w:r>
      <w:hyperlink w:anchor="Par334" w:history="1">
        <w:r>
          <w:rPr>
            <w:rFonts w:ascii="Calibri" w:hAnsi="Calibri" w:cs="Calibri"/>
            <w:color w:val="0000FF"/>
          </w:rPr>
          <w:t>часть 3 статьи 16</w:t>
        </w:r>
      </w:hyperlink>
      <w:r>
        <w:rPr>
          <w:rFonts w:ascii="Calibri" w:hAnsi="Calibri" w:cs="Calibri"/>
        </w:rPr>
        <w:t xml:space="preserve">, </w:t>
      </w:r>
      <w:hyperlink w:anchor="Par344" w:history="1">
        <w:r>
          <w:rPr>
            <w:rFonts w:ascii="Calibri" w:hAnsi="Calibri" w:cs="Calibri"/>
            <w:color w:val="0000FF"/>
          </w:rPr>
          <w:t>части 5</w:t>
        </w:r>
      </w:hyperlink>
      <w:r>
        <w:rPr>
          <w:rFonts w:ascii="Calibri" w:hAnsi="Calibri" w:cs="Calibri"/>
        </w:rPr>
        <w:t xml:space="preserve"> и </w:t>
      </w:r>
      <w:hyperlink w:anchor="Par349" w:history="1">
        <w:r>
          <w:rPr>
            <w:rFonts w:ascii="Calibri" w:hAnsi="Calibri" w:cs="Calibri"/>
            <w:color w:val="0000FF"/>
          </w:rPr>
          <w:t>6 статьи 17</w:t>
        </w:r>
      </w:hyperlink>
      <w:r>
        <w:rPr>
          <w:rFonts w:ascii="Calibri" w:hAnsi="Calibri" w:cs="Calibri"/>
        </w:rPr>
        <w:t xml:space="preserve">, </w:t>
      </w:r>
      <w:hyperlink w:anchor="Par357" w:history="1">
        <w:r>
          <w:rPr>
            <w:rFonts w:ascii="Calibri" w:hAnsi="Calibri" w:cs="Calibri"/>
            <w:color w:val="0000FF"/>
          </w:rPr>
          <w:t>части 4</w:t>
        </w:r>
      </w:hyperlink>
      <w:r>
        <w:rPr>
          <w:rFonts w:ascii="Calibri" w:hAnsi="Calibri" w:cs="Calibri"/>
        </w:rPr>
        <w:t xml:space="preserve">, </w:t>
      </w:r>
      <w:hyperlink w:anchor="Par370" w:history="1">
        <w:r>
          <w:rPr>
            <w:rFonts w:ascii="Calibri" w:hAnsi="Calibri" w:cs="Calibri"/>
            <w:color w:val="0000FF"/>
          </w:rPr>
          <w:t>13</w:t>
        </w:r>
      </w:hyperlink>
      <w:r>
        <w:rPr>
          <w:rFonts w:ascii="Calibri" w:hAnsi="Calibri" w:cs="Calibri"/>
        </w:rPr>
        <w:t xml:space="preserve"> и </w:t>
      </w:r>
      <w:hyperlink w:anchor="Par377" w:history="1">
        <w:r>
          <w:rPr>
            <w:rFonts w:ascii="Calibri" w:hAnsi="Calibri" w:cs="Calibri"/>
            <w:color w:val="0000FF"/>
          </w:rPr>
          <w:t>20 статьи 18</w:t>
        </w:r>
      </w:hyperlink>
      <w:r>
        <w:rPr>
          <w:rFonts w:ascii="Calibri" w:hAnsi="Calibri" w:cs="Calibri"/>
        </w:rPr>
        <w:t xml:space="preserve">, </w:t>
      </w:r>
      <w:hyperlink w:anchor="Par407" w:history="1">
        <w:r>
          <w:rPr>
            <w:rFonts w:ascii="Calibri" w:hAnsi="Calibri" w:cs="Calibri"/>
            <w:color w:val="0000FF"/>
          </w:rPr>
          <w:t>часть 14 статьи 19</w:t>
        </w:r>
      </w:hyperlink>
      <w:r>
        <w:rPr>
          <w:rFonts w:ascii="Calibri" w:hAnsi="Calibri" w:cs="Calibri"/>
        </w:rPr>
        <w:t xml:space="preserve">, </w:t>
      </w:r>
      <w:hyperlink w:anchor="Par437" w:history="1">
        <w:r>
          <w:rPr>
            <w:rFonts w:ascii="Calibri" w:hAnsi="Calibri" w:cs="Calibri"/>
            <w:color w:val="0000FF"/>
          </w:rPr>
          <w:t>часть 15 статьи 20</w:t>
        </w:r>
      </w:hyperlink>
      <w:r>
        <w:rPr>
          <w:rFonts w:ascii="Calibri" w:hAnsi="Calibri" w:cs="Calibri"/>
        </w:rPr>
        <w:t xml:space="preserve">, </w:t>
      </w:r>
      <w:hyperlink w:anchor="Par457" w:history="1">
        <w:r>
          <w:rPr>
            <w:rFonts w:ascii="Calibri" w:hAnsi="Calibri" w:cs="Calibri"/>
            <w:color w:val="0000FF"/>
          </w:rPr>
          <w:t>части 3</w:t>
        </w:r>
      </w:hyperlink>
      <w:r>
        <w:rPr>
          <w:rFonts w:ascii="Calibri" w:hAnsi="Calibri" w:cs="Calibri"/>
        </w:rPr>
        <w:t xml:space="preserve">, </w:t>
      </w:r>
      <w:hyperlink w:anchor="Par468" w:history="1">
        <w:r>
          <w:rPr>
            <w:rFonts w:ascii="Calibri" w:hAnsi="Calibri" w:cs="Calibri"/>
            <w:color w:val="0000FF"/>
          </w:rPr>
          <w:t>10</w:t>
        </w:r>
      </w:hyperlink>
      <w:r>
        <w:rPr>
          <w:rFonts w:ascii="Calibri" w:hAnsi="Calibri" w:cs="Calibri"/>
        </w:rPr>
        <w:t xml:space="preserve">, </w:t>
      </w:r>
      <w:hyperlink w:anchor="Par469" w:history="1">
        <w:r>
          <w:rPr>
            <w:rFonts w:ascii="Calibri" w:hAnsi="Calibri" w:cs="Calibri"/>
            <w:color w:val="0000FF"/>
          </w:rPr>
          <w:t>11</w:t>
        </w:r>
      </w:hyperlink>
      <w:r>
        <w:rPr>
          <w:rFonts w:ascii="Calibri" w:hAnsi="Calibri" w:cs="Calibri"/>
        </w:rPr>
        <w:t xml:space="preserve"> и </w:t>
      </w:r>
      <w:hyperlink w:anchor="Par470"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 1 июля 2012 года.</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C1134F" w:rsidRDefault="00C1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C1134F" w:rsidRDefault="00C1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31" w:history="1">
        <w:r>
          <w:rPr>
            <w:rFonts w:ascii="Calibri" w:hAnsi="Calibri" w:cs="Calibri"/>
            <w:color w:val="0000FF"/>
          </w:rPr>
          <w:t>законом</w:t>
        </w:r>
      </w:hyperlink>
      <w:r>
        <w:rPr>
          <w:rFonts w:ascii="Calibri" w:hAnsi="Calibri" w:cs="Calibri"/>
        </w:rPr>
        <w:t xml:space="preserve"> от 28.07.2012 N 133-ФЗ)</w:t>
      </w:r>
    </w:p>
    <w:p w:rsidR="00C1134F" w:rsidRDefault="00C1134F">
      <w:pPr>
        <w:widowControl w:val="0"/>
        <w:autoSpaceDE w:val="0"/>
        <w:autoSpaceDN w:val="0"/>
        <w:adjustRightInd w:val="0"/>
        <w:spacing w:after="0" w:line="240" w:lineRule="auto"/>
        <w:ind w:firstLine="540"/>
        <w:jc w:val="both"/>
        <w:rPr>
          <w:rFonts w:ascii="Calibri" w:hAnsi="Calibri" w:cs="Calibri"/>
        </w:rPr>
      </w:pPr>
    </w:p>
    <w:p w:rsidR="00C1134F" w:rsidRDefault="00C1134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C1134F" w:rsidRDefault="00C113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134F" w:rsidRDefault="00C1134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1134F" w:rsidRDefault="00C1134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1134F" w:rsidRDefault="00C1134F">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C1134F" w:rsidRDefault="00C1134F">
      <w:pPr>
        <w:widowControl w:val="0"/>
        <w:autoSpaceDE w:val="0"/>
        <w:autoSpaceDN w:val="0"/>
        <w:adjustRightInd w:val="0"/>
        <w:spacing w:after="0" w:line="240" w:lineRule="auto"/>
        <w:rPr>
          <w:rFonts w:ascii="Calibri" w:hAnsi="Calibri" w:cs="Calibri"/>
        </w:rPr>
      </w:pPr>
      <w:r>
        <w:rPr>
          <w:rFonts w:ascii="Calibri" w:hAnsi="Calibri" w:cs="Calibri"/>
        </w:rPr>
        <w:t>N 99-ФЗ</w:t>
      </w:r>
    </w:p>
    <w:p w:rsidR="00C1134F" w:rsidRDefault="00C1134F">
      <w:pPr>
        <w:widowControl w:val="0"/>
        <w:autoSpaceDE w:val="0"/>
        <w:autoSpaceDN w:val="0"/>
        <w:adjustRightInd w:val="0"/>
        <w:spacing w:after="0" w:line="240" w:lineRule="auto"/>
        <w:rPr>
          <w:rFonts w:ascii="Calibri" w:hAnsi="Calibri" w:cs="Calibri"/>
        </w:rPr>
      </w:pPr>
    </w:p>
    <w:p w:rsidR="00C1134F" w:rsidRDefault="00C1134F">
      <w:pPr>
        <w:widowControl w:val="0"/>
        <w:autoSpaceDE w:val="0"/>
        <w:autoSpaceDN w:val="0"/>
        <w:adjustRightInd w:val="0"/>
        <w:spacing w:after="0" w:line="240" w:lineRule="auto"/>
        <w:rPr>
          <w:rFonts w:ascii="Calibri" w:hAnsi="Calibri" w:cs="Calibri"/>
        </w:rPr>
      </w:pPr>
    </w:p>
    <w:p w:rsidR="00C1134F" w:rsidRDefault="00C11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2AE1" w:rsidRDefault="00C1134F"/>
    <w:sectPr w:rsidR="00F62AE1" w:rsidSect="00811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134F"/>
    <w:rsid w:val="0002234C"/>
    <w:rsid w:val="007A4D45"/>
    <w:rsid w:val="00C1134F"/>
    <w:rsid w:val="00F9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3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13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13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1134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3AB100F2FA0C653097B5B94D186954342AD4D208F5D1FA66373394AA32FEA85409D94DA59AF4CES5iCL" TargetMode="External"/><Relationship Id="rId21" Type="http://schemas.openxmlformats.org/officeDocument/2006/relationships/hyperlink" Target="consultantplus://offline/ref=2F3AB100F2FA0C653097B5B94D186954342CDADB0AFFD1FA66373394AA32FEA85409D94DA59BF4CDS5iBL" TargetMode="External"/><Relationship Id="rId42" Type="http://schemas.openxmlformats.org/officeDocument/2006/relationships/hyperlink" Target="consultantplus://offline/ref=2F3AB100F2FA0C653097B5B94D186954342BDDD904F5D1FA66373394AA32FEA85409D94DA59AF4CES5iCL" TargetMode="External"/><Relationship Id="rId63" Type="http://schemas.openxmlformats.org/officeDocument/2006/relationships/hyperlink" Target="consultantplus://offline/ref=2F3AB100F2FA0C653097B5B94D186954342BD5DC08F7D1FA66373394AA32FEA85409D94DA59AF4CES5iCL" TargetMode="External"/><Relationship Id="rId84" Type="http://schemas.openxmlformats.org/officeDocument/2006/relationships/hyperlink" Target="consultantplus://offline/ref=2F3AB100F2FA0C653097B5B94D186954342BD9DD0BF0D1FA66373394AA32FEA85409D94DA59AF4CES5iCL" TargetMode="External"/><Relationship Id="rId138" Type="http://schemas.openxmlformats.org/officeDocument/2006/relationships/hyperlink" Target="consultantplus://offline/ref=2F3AB100F2FA0C653097B5B94D186954342FD8DB0DF6D1FA66373394AA32FEA85409D94DA59AF6CES5i7L" TargetMode="External"/><Relationship Id="rId159" Type="http://schemas.openxmlformats.org/officeDocument/2006/relationships/hyperlink" Target="consultantplus://offline/ref=2F3AB100F2FA0C653097B5B94D186954342DDDDB08F5D1FA66373394AA32FEA85409D94DA59AF4CFS5i7L" TargetMode="External"/><Relationship Id="rId170" Type="http://schemas.openxmlformats.org/officeDocument/2006/relationships/hyperlink" Target="consultantplus://offline/ref=2F3AB100F2FA0C653097B5B94D186954342FDBD90CFFD1FA66373394AA32FEA85409D94DA59AF6C6S5i9L" TargetMode="External"/><Relationship Id="rId191" Type="http://schemas.openxmlformats.org/officeDocument/2006/relationships/hyperlink" Target="consultantplus://offline/ref=2F3AB100F2FA0C653097B5B94D1869543429DBDF0AF5D1FA66373394AA32FEA85409D94DA59AF1C8S5iAL" TargetMode="External"/><Relationship Id="rId205" Type="http://schemas.openxmlformats.org/officeDocument/2006/relationships/hyperlink" Target="consultantplus://offline/ref=2F3AB100F2FA0C653097B5B94D1869543320D5DE09FC8CF06E6E3F96AD3DA1BF5340D54CA59AF7SCiDL" TargetMode="External"/><Relationship Id="rId226" Type="http://schemas.openxmlformats.org/officeDocument/2006/relationships/hyperlink" Target="consultantplus://offline/ref=2F3AB100F2FA0C653097B5B94D1869543429D8DF0CF7D1FA66373394AAS3i2L" TargetMode="External"/><Relationship Id="rId107" Type="http://schemas.openxmlformats.org/officeDocument/2006/relationships/hyperlink" Target="consultantplus://offline/ref=2F3AB100F2FA0C653097B5B94D186954342CD9D208F2D1FA66373394AA32FEA85409D94DA59AF4CES5iAL" TargetMode="External"/><Relationship Id="rId11" Type="http://schemas.openxmlformats.org/officeDocument/2006/relationships/hyperlink" Target="consultantplus://offline/ref=2F3AB100F2FA0C653097B5B94D186954342FD5DA08FED1FA66373394AA32FEA85409D94DA59BFDCBS5iAL" TargetMode="External"/><Relationship Id="rId32" Type="http://schemas.openxmlformats.org/officeDocument/2006/relationships/hyperlink" Target="consultantplus://offline/ref=2F3AB100F2FA0C653097B5B94D186954342EDED904F3D1FA66373394AA32FEA85409D948A1S9i3L" TargetMode="External"/><Relationship Id="rId53" Type="http://schemas.openxmlformats.org/officeDocument/2006/relationships/hyperlink" Target="consultantplus://offline/ref=2F3AB100F2FA0C653097B5B94D186954342ED9DC0AF6D1FA66373394AA32FEA85409D94DA59AF4CAS5iDL" TargetMode="External"/><Relationship Id="rId74" Type="http://schemas.openxmlformats.org/officeDocument/2006/relationships/hyperlink" Target="consultantplus://offline/ref=2F3AB100F2FA0C653097B5B94D186954342FD5DA0FF0D1FA66373394AA32FEA85409D94DA59AF0CDS5iFL" TargetMode="External"/><Relationship Id="rId128" Type="http://schemas.openxmlformats.org/officeDocument/2006/relationships/hyperlink" Target="consultantplus://offline/ref=2F3AB100F2FA0C653097B5B94D186954342DD4D908F3D1FA66373394AAS3i2L" TargetMode="External"/><Relationship Id="rId149" Type="http://schemas.openxmlformats.org/officeDocument/2006/relationships/hyperlink" Target="consultantplus://offline/ref=2F3AB100F2FA0C653097B5B94D186954342DD4D908F3D1FA66373394AAS3i2L" TargetMode="External"/><Relationship Id="rId5" Type="http://schemas.openxmlformats.org/officeDocument/2006/relationships/hyperlink" Target="consultantplus://offline/ref=2F3AB100F2FA0C653097B5B94D186954342FDBDA0EF6D1FA66373394AA32FEA85409D94DA598F4CES5iEL" TargetMode="External"/><Relationship Id="rId95" Type="http://schemas.openxmlformats.org/officeDocument/2006/relationships/hyperlink" Target="consultantplus://offline/ref=2F3AB100F2FA0C653097B5B94D186954342CD9D30BF7D1FA66373394AA32FEA85409D94DA59AF4CES5iBL" TargetMode="External"/><Relationship Id="rId160" Type="http://schemas.openxmlformats.org/officeDocument/2006/relationships/hyperlink" Target="consultantplus://offline/ref=2F3AB100F2FA0C653097B5B94D186954342AD4DB09F5D1FA66373394AA32FEA85409D94DA59AF4C8S5i6L" TargetMode="External"/><Relationship Id="rId181" Type="http://schemas.openxmlformats.org/officeDocument/2006/relationships/hyperlink" Target="consultantplus://offline/ref=2F3AB100F2FA0C653097B5B94D1869543C2AD4D30CFC8CF06E6E3F96SAiDL" TargetMode="External"/><Relationship Id="rId216" Type="http://schemas.openxmlformats.org/officeDocument/2006/relationships/hyperlink" Target="consultantplus://offline/ref=2F3AB100F2FA0C653097B5B94D1869543428DBDD08F3D1FA66373394AA32FEA85409D94DA59AF7C6S5i7L" TargetMode="External"/><Relationship Id="rId22" Type="http://schemas.openxmlformats.org/officeDocument/2006/relationships/hyperlink" Target="consultantplus://offline/ref=2F3AB100F2FA0C653097B5B94D186954342FD9DB09F5D1FA66373394AA32FEA85409D94DA59BF4CES5i7L" TargetMode="External"/><Relationship Id="rId27" Type="http://schemas.openxmlformats.org/officeDocument/2006/relationships/hyperlink" Target="consultantplus://offline/ref=2F3AB100F2FA0C653097B5B94D186954342EDCD909F2D1FA66373394AA32FEA85409D94DA59AF5C6S5i6L" TargetMode="External"/><Relationship Id="rId43" Type="http://schemas.openxmlformats.org/officeDocument/2006/relationships/hyperlink" Target="consultantplus://offline/ref=2F3AB100F2FA0C653097B5B94D186954342CD4DD0FF5D1FA66373394AA32FEA85409D94DA59AF4CCS5iDL" TargetMode="External"/><Relationship Id="rId48" Type="http://schemas.openxmlformats.org/officeDocument/2006/relationships/hyperlink" Target="consultantplus://offline/ref=2F3AB100F2FA0C653097B5B94D186954342FD5DA08FED1FA66373394AA32FEA85409D94DA59BFDCBS5i8L" TargetMode="External"/><Relationship Id="rId64" Type="http://schemas.openxmlformats.org/officeDocument/2006/relationships/hyperlink" Target="consultantplus://offline/ref=2F3AB100F2FA0C653097B5B94D186954342BDADB0DF7D1FA66373394AA32FEA85409D94DA59AF4CES5iCL" TargetMode="External"/><Relationship Id="rId69" Type="http://schemas.openxmlformats.org/officeDocument/2006/relationships/hyperlink" Target="consultantplus://offline/ref=2F3AB100F2FA0C653097B5B94D186954342EDED908F2D1FA66373394AA32FEA85409D94DA59AF4CES5iBL" TargetMode="External"/><Relationship Id="rId113" Type="http://schemas.openxmlformats.org/officeDocument/2006/relationships/hyperlink" Target="consultantplus://offline/ref=2F3AB100F2FA0C653097B5B94D186954342CDBD20DF1D1FA66373394AA32FEA85409D94DA59AF6CFS5iCL" TargetMode="External"/><Relationship Id="rId118" Type="http://schemas.openxmlformats.org/officeDocument/2006/relationships/hyperlink" Target="consultantplus://offline/ref=2F3AB100F2FA0C653097B5B94D186954342BD8DF09F3D1FA66373394AA32FEA85409D94DA59AF4CAS5iDL" TargetMode="External"/><Relationship Id="rId134" Type="http://schemas.openxmlformats.org/officeDocument/2006/relationships/hyperlink" Target="consultantplus://offline/ref=2F3AB100F2FA0C653097B5B94D186954342FD5DA0FF0D1FA66373394AA32FEA85409D94DA59AF0CDS5i7L" TargetMode="External"/><Relationship Id="rId139" Type="http://schemas.openxmlformats.org/officeDocument/2006/relationships/hyperlink" Target="consultantplus://offline/ref=2F3AB100F2FA0C653097B5B94D186954342FD8DB0DF6D1FA66373394AA32FEA85409D94DA59AF4CBS5iFL" TargetMode="External"/><Relationship Id="rId80" Type="http://schemas.openxmlformats.org/officeDocument/2006/relationships/hyperlink" Target="consultantplus://offline/ref=2F3AB100F2FA0C653097B5B94D186954342DDFD20CF0D1FA66373394AA32FEA85409D94DA59AF6C7S5iEL" TargetMode="External"/><Relationship Id="rId85" Type="http://schemas.openxmlformats.org/officeDocument/2006/relationships/hyperlink" Target="consultantplus://offline/ref=2F3AB100F2FA0C653097B5B94D186954342DDADA0BF2D1FA66373394AA32FEA85409D94DA59AF4CES5iAL" TargetMode="External"/><Relationship Id="rId150" Type="http://schemas.openxmlformats.org/officeDocument/2006/relationships/hyperlink" Target="consultantplus://offline/ref=2F3AB100F2FA0C653097B5B94D186954342FD4DC08F2D1FA66373394AA32FEA85409D94DA59AF3C7S5i8L" TargetMode="External"/><Relationship Id="rId155" Type="http://schemas.openxmlformats.org/officeDocument/2006/relationships/hyperlink" Target="consultantplus://offline/ref=2F3AB100F2FA0C653097B5B94D186954342FD4DC08F2D1FA66373394AA32FEA85409D94DA59AF3C7S5i6L" TargetMode="External"/><Relationship Id="rId171" Type="http://schemas.openxmlformats.org/officeDocument/2006/relationships/hyperlink" Target="consultantplus://offline/ref=2F3AB100F2FA0C653097B5B94D186954342FDBD90CFFD1FA66373394AA32FEA85409D94DA59AF7CAS5i7L" TargetMode="External"/><Relationship Id="rId176" Type="http://schemas.openxmlformats.org/officeDocument/2006/relationships/hyperlink" Target="consultantplus://offline/ref=2F3AB100F2FA0C653097B5B94D186954342EDED90AF7D1FA66373394AA32FEA85409D94DA59AF4CFS5i8L" TargetMode="External"/><Relationship Id="rId192" Type="http://schemas.openxmlformats.org/officeDocument/2006/relationships/hyperlink" Target="consultantplus://offline/ref=2F3AB100F2FA0C653097B5B94D1869543620D4DA0FFC8CF06E6E3F96SAiDL" TargetMode="External"/><Relationship Id="rId197" Type="http://schemas.openxmlformats.org/officeDocument/2006/relationships/hyperlink" Target="consultantplus://offline/ref=2F3AB100F2FA0C653097B5B94D1869543429D5DD05F5D1FA66373394AA32FEA85409D94DA59AF3CDS5i7L" TargetMode="External"/><Relationship Id="rId206" Type="http://schemas.openxmlformats.org/officeDocument/2006/relationships/hyperlink" Target="consultantplus://offline/ref=2F3AB100F2FA0C653097B5B94D1869543320D5DE0AFC8CF06E6E3F96SAiDL" TargetMode="External"/><Relationship Id="rId227" Type="http://schemas.openxmlformats.org/officeDocument/2006/relationships/hyperlink" Target="consultantplus://offline/ref=2F3AB100F2FA0C653097B5B94D1869543428DADD0EF3D1FA66373394AA32FEA85409D94DA59AF7C9S5i8L" TargetMode="External"/><Relationship Id="rId201" Type="http://schemas.openxmlformats.org/officeDocument/2006/relationships/hyperlink" Target="consultantplus://offline/ref=2F3AB100F2FA0C653097B5B94D186954332CDEDF05FC8CF06E6E3F96SAiDL" TargetMode="External"/><Relationship Id="rId222" Type="http://schemas.openxmlformats.org/officeDocument/2006/relationships/hyperlink" Target="consultantplus://offline/ref=2F3AB100F2FA0C653097B5B94D1869543429DDD208F6D1FA66373394AAS3i2L" TargetMode="External"/><Relationship Id="rId12" Type="http://schemas.openxmlformats.org/officeDocument/2006/relationships/hyperlink" Target="consultantplus://offline/ref=2F3AB100F2FA0C653097B5B94D186954342EDCD904F6D1FA66373394AA32FEA85409D94DA59AF5C8S5iAL" TargetMode="External"/><Relationship Id="rId17" Type="http://schemas.openxmlformats.org/officeDocument/2006/relationships/hyperlink" Target="consultantplus://offline/ref=2F3AB100F2FA0C653097B5B94D186954342FDBD90CF7D1FA66373394AA32FEA85409D94DA59AF5CES5i8L" TargetMode="External"/><Relationship Id="rId33" Type="http://schemas.openxmlformats.org/officeDocument/2006/relationships/hyperlink" Target="consultantplus://offline/ref=2F3AB100F2FA0C653097B5B94D186954342EDCD904F6D1FA66373394AA32FEA85409D94DA59AF5C8S5iBL" TargetMode="External"/><Relationship Id="rId38" Type="http://schemas.openxmlformats.org/officeDocument/2006/relationships/hyperlink" Target="consultantplus://offline/ref=2F3AB100F2FA0C653097B5B94D186954342EDCDF09FED1FA66373394AA32FEA85409D949AC9ESFi3L" TargetMode="External"/><Relationship Id="rId59" Type="http://schemas.openxmlformats.org/officeDocument/2006/relationships/hyperlink" Target="consultantplus://offline/ref=2F3AB100F2FA0C653097B5B94D186954342EDCDF09FED1FA66373394AA32FEA85409D949AC9ESFi3L" TargetMode="External"/><Relationship Id="rId103" Type="http://schemas.openxmlformats.org/officeDocument/2006/relationships/hyperlink" Target="consultantplus://offline/ref=2F3AB100F2FA0C653097B5B94D186954342FD4D80BF7D1FA66373394AA32FEA85409D94DA59AF4CES5iDL" TargetMode="External"/><Relationship Id="rId108" Type="http://schemas.openxmlformats.org/officeDocument/2006/relationships/hyperlink" Target="consultantplus://offline/ref=2F3AB100F2FA0C653097B5B94D186954342AD4DA0DF1D1FA66373394AA32FEA85409D94DA59AF4CES5iAL" TargetMode="External"/><Relationship Id="rId124" Type="http://schemas.openxmlformats.org/officeDocument/2006/relationships/hyperlink" Target="consultantplus://offline/ref=2F3AB100F2FA0C653097B5B94D1869543429D8DF08F5D1FA66373394AAS3i2L" TargetMode="External"/><Relationship Id="rId129" Type="http://schemas.openxmlformats.org/officeDocument/2006/relationships/hyperlink" Target="consultantplus://offline/ref=2F3AB100F2FA0C653097B5B94D186954342FD5DA0FF0D1FA66373394AA32FEA85409D94DA59AF0CDS5iBL" TargetMode="External"/><Relationship Id="rId54" Type="http://schemas.openxmlformats.org/officeDocument/2006/relationships/hyperlink" Target="consultantplus://offline/ref=2F3AB100F2FA0C653097B5B94D186954342FDBDB09F7D1FA66373394AA32FEA85409D94DA59AF7C6S5i9L" TargetMode="External"/><Relationship Id="rId70" Type="http://schemas.openxmlformats.org/officeDocument/2006/relationships/hyperlink" Target="consultantplus://offline/ref=2F3AB100F2FA0C653097BCA04A1869543120DDD905F6D1FA66373394AAS3i2L" TargetMode="External"/><Relationship Id="rId75" Type="http://schemas.openxmlformats.org/officeDocument/2006/relationships/hyperlink" Target="consultantplus://offline/ref=2F3AB100F2FA0C653097B5B94D186954342BDBDD09F0D1FA66373394AA32FEA85409D94DA59AF4CES5i8L" TargetMode="External"/><Relationship Id="rId91" Type="http://schemas.openxmlformats.org/officeDocument/2006/relationships/hyperlink" Target="consultantplus://offline/ref=2F3AB100F2FA0C653097B5B94D186954342BDAD90AF6D1FA66373394AA32FEA85409D94DA59AF4CES5i9L" TargetMode="External"/><Relationship Id="rId96" Type="http://schemas.openxmlformats.org/officeDocument/2006/relationships/hyperlink" Target="consultantplus://offline/ref=2F3AB100F2FA0C653097B5B94D186954342AD5DB0BF0D1FA66373394AA32FEA85409D94DA59AF4CES5iBL" TargetMode="External"/><Relationship Id="rId140" Type="http://schemas.openxmlformats.org/officeDocument/2006/relationships/hyperlink" Target="consultantplus://offline/ref=2F3AB100F2FA0C653097B5B94D186954342DD4D908F3D1FA66373394AAS3i2L" TargetMode="External"/><Relationship Id="rId145" Type="http://schemas.openxmlformats.org/officeDocument/2006/relationships/hyperlink" Target="consultantplus://offline/ref=2F3AB100F2FA0C653097B5B94D186954342FD5DA0FF0D1FA66373394AA32FEA85409D94DA59AF0CCS5iFL" TargetMode="External"/><Relationship Id="rId161" Type="http://schemas.openxmlformats.org/officeDocument/2006/relationships/hyperlink" Target="consultantplus://offline/ref=2F3AB100F2FA0C653097B5B94D186954342FD8D20BF6D1FA66373394AA32FEA85409D94DA59AF4C9S5i6L" TargetMode="External"/><Relationship Id="rId166" Type="http://schemas.openxmlformats.org/officeDocument/2006/relationships/hyperlink" Target="consultantplus://offline/ref=2F3AB100F2FA0C653097B5B94D186954342EDEDF0AF1D1FA66373394AA32FEA85409D94DA7S9iAL" TargetMode="External"/><Relationship Id="rId182" Type="http://schemas.openxmlformats.org/officeDocument/2006/relationships/hyperlink" Target="consultantplus://offline/ref=2F3AB100F2FA0C653097B5B94D186954342BDDDE05F7D1FA66373394AA32FEA85409D94DA59AF4CBS5iCL" TargetMode="External"/><Relationship Id="rId187" Type="http://schemas.openxmlformats.org/officeDocument/2006/relationships/hyperlink" Target="consultantplus://offline/ref=2F3AB100F2FA0C653097B5B94D186954342FDBDA0EF6D1FA66373394AA32FEA85409D94DA598F4CES5iCL" TargetMode="External"/><Relationship Id="rId217" Type="http://schemas.openxmlformats.org/officeDocument/2006/relationships/hyperlink" Target="consultantplus://offline/ref=2F3AB100F2FA0C653097B5B94D1869543D2ADEDB05FC8CF06E6E3F96AD3DA1BF5340D54CA599F0SCiBL" TargetMode="External"/><Relationship Id="rId1" Type="http://schemas.openxmlformats.org/officeDocument/2006/relationships/styles" Target="styles.xml"/><Relationship Id="rId6" Type="http://schemas.openxmlformats.org/officeDocument/2006/relationships/hyperlink" Target="consultantplus://offline/ref=2F3AB100F2FA0C653097B5B94D186954342BDDDE05F7D1FA66373394AA32FEA85409D94DA59AF4CCS5i6L" TargetMode="External"/><Relationship Id="rId212" Type="http://schemas.openxmlformats.org/officeDocument/2006/relationships/hyperlink" Target="consultantplus://offline/ref=2F3AB100F2FA0C653097B5B94D1869543221DFD80DFC8CF06E6E3F96SAiDL" TargetMode="External"/><Relationship Id="rId233" Type="http://schemas.openxmlformats.org/officeDocument/2006/relationships/theme" Target="theme/theme1.xml"/><Relationship Id="rId23" Type="http://schemas.openxmlformats.org/officeDocument/2006/relationships/hyperlink" Target="consultantplus://offline/ref=2F3AB100F2FA0C653097B5B94D186954342FDDDA0DF1D1FA66373394AA32FEA85409D94DA59AF7CDS5iEL" TargetMode="External"/><Relationship Id="rId28" Type="http://schemas.openxmlformats.org/officeDocument/2006/relationships/hyperlink" Target="consultantplus://offline/ref=2F3AB100F2FA0C653097B5B94D186954342EDEDF0EF5D1FA66373394AA32FEA85409D94ESAiDL" TargetMode="External"/><Relationship Id="rId49" Type="http://schemas.openxmlformats.org/officeDocument/2006/relationships/hyperlink" Target="consultantplus://offline/ref=2F3AB100F2FA0C653097B5B94D186954342FDBDB09F7D1FA66373394AA32FEA85409D94DA59AF7C6S5iBL" TargetMode="External"/><Relationship Id="rId114" Type="http://schemas.openxmlformats.org/officeDocument/2006/relationships/hyperlink" Target="consultantplus://offline/ref=2F3AB100F2FA0C653097B5B94D186954342FD5DA08FED1FA66373394AA32FEA85409D94DA59BFDCBS5i9L" TargetMode="External"/><Relationship Id="rId119" Type="http://schemas.openxmlformats.org/officeDocument/2006/relationships/hyperlink" Target="consultantplus://offline/ref=2F3AB100F2FA0C653097B5B94D186954342BD8DF09F3D1FA66373394AA32FEA85409D94DA59AF4CES5iDL" TargetMode="External"/><Relationship Id="rId44" Type="http://schemas.openxmlformats.org/officeDocument/2006/relationships/hyperlink" Target="consultantplus://offline/ref=2F3AB100F2FA0C653097B5B94D186954342CD4DD0FF5D1FA66373394AA32FEA85409D94DA59AF4CAS5i6L" TargetMode="External"/><Relationship Id="rId60" Type="http://schemas.openxmlformats.org/officeDocument/2006/relationships/hyperlink" Target="consultantplus://offline/ref=2F3AB100F2FA0C653097B5B94D186954342EDCDF09FED1FA66373394AA32FEA85409D94BA2S9iBL" TargetMode="External"/><Relationship Id="rId65" Type="http://schemas.openxmlformats.org/officeDocument/2006/relationships/hyperlink" Target="consultantplus://offline/ref=2F3AB100F2FA0C653097B5B94D186954342BD8DC05FFD1FA66373394AA32FEA85409D94DA59AF4CES5iCL" TargetMode="External"/><Relationship Id="rId81" Type="http://schemas.openxmlformats.org/officeDocument/2006/relationships/hyperlink" Target="consultantplus://offline/ref=2F3AB100F2FA0C653097B5B94D186954342DDFD20CF0D1FA66373394AA32FEA85409D94DA59AF6C7S5iCL" TargetMode="External"/><Relationship Id="rId86" Type="http://schemas.openxmlformats.org/officeDocument/2006/relationships/hyperlink" Target="consultantplus://offline/ref=2F3AB100F2FA0C653097B5B94D186954342AD8DB0CFED1FA66373394AA32FEA85409D94DA59AF4CFS5i7L" TargetMode="External"/><Relationship Id="rId130" Type="http://schemas.openxmlformats.org/officeDocument/2006/relationships/hyperlink" Target="consultantplus://offline/ref=2F3AB100F2FA0C653097B5B94D186954342FD8D80CF2D1FA66373394AA32FEA85409D94FSAi2L" TargetMode="External"/><Relationship Id="rId135" Type="http://schemas.openxmlformats.org/officeDocument/2006/relationships/hyperlink" Target="consultantplus://offline/ref=2F3AB100F2FA0C653097B5B94D186954342FD5DA0FF0D1FA66373394AA32FEA85409D94DA59AF0CCS5iEL" TargetMode="External"/><Relationship Id="rId151" Type="http://schemas.openxmlformats.org/officeDocument/2006/relationships/hyperlink" Target="consultantplus://offline/ref=2F3AB100F2FA0C653097B5B94D186954342DD4D908F3D1FA66373394AAS3i2L" TargetMode="External"/><Relationship Id="rId156" Type="http://schemas.openxmlformats.org/officeDocument/2006/relationships/hyperlink" Target="consultantplus://offline/ref=2F3AB100F2FA0C653097B5B94D186954342FD4DC08F2D1FA66373394AA32FEA85409D94DA59AF3C7S5i7L" TargetMode="External"/><Relationship Id="rId177" Type="http://schemas.openxmlformats.org/officeDocument/2006/relationships/hyperlink" Target="consultantplus://offline/ref=2F3AB100F2FA0C653097B5B94D186954342FD8D20BF6D1FA66373394AA32FEA85409D94DA59AF4C7S5i8L" TargetMode="External"/><Relationship Id="rId198" Type="http://schemas.openxmlformats.org/officeDocument/2006/relationships/hyperlink" Target="consultantplus://offline/ref=2F3AB100F2FA0C653097B5B94D1869543428DDDA0BF5D1FA66373394AA32FEA85409D94DA59AF4CAS5iAL" TargetMode="External"/><Relationship Id="rId172" Type="http://schemas.openxmlformats.org/officeDocument/2006/relationships/hyperlink" Target="consultantplus://offline/ref=2F3AB100F2FA0C653097B5B94D186954342FD8DB0DF6D1FA66373394AA32FEA85409D94DA59AF6CES5i7L" TargetMode="External"/><Relationship Id="rId193" Type="http://schemas.openxmlformats.org/officeDocument/2006/relationships/hyperlink" Target="consultantplus://offline/ref=2F3AB100F2FA0C653097B5B94D1869543428DAD909F6D1FA66373394AA32FEA85409D94DA59AF6C9S5i9L" TargetMode="External"/><Relationship Id="rId202" Type="http://schemas.openxmlformats.org/officeDocument/2006/relationships/hyperlink" Target="consultantplus://offline/ref=2F3AB100F2FA0C653097B5B94D1869543428DADF05F7D1FA66373394AA32FEA85409D94DA59AF5C8S5i9L" TargetMode="External"/><Relationship Id="rId207" Type="http://schemas.openxmlformats.org/officeDocument/2006/relationships/hyperlink" Target="consultantplus://offline/ref=2F3AB100F2FA0C653097B5B94D1869543429DCDD0BFFD1FA66373394AAS3i2L" TargetMode="External"/><Relationship Id="rId223" Type="http://schemas.openxmlformats.org/officeDocument/2006/relationships/hyperlink" Target="consultantplus://offline/ref=2F3AB100F2FA0C653097B5B94D1869543428DADD0AF4D1FA66373394AA32FEA85409D94DA59AF5CES5iFL" TargetMode="External"/><Relationship Id="rId228" Type="http://schemas.openxmlformats.org/officeDocument/2006/relationships/hyperlink" Target="consultantplus://offline/ref=2F3AB100F2FA0C653097B5B94D1869543429D5D30DF3D1FA66373394AA32FEA85409D94DA59AF7CDS5i9L" TargetMode="External"/><Relationship Id="rId13" Type="http://schemas.openxmlformats.org/officeDocument/2006/relationships/hyperlink" Target="consultantplus://offline/ref=2F3AB100F2FA0C653097B5B94D186954342FD4DC08F2D1FA66373394AA32FEA85409D94DA59AF3C8S5i6L" TargetMode="External"/><Relationship Id="rId18" Type="http://schemas.openxmlformats.org/officeDocument/2006/relationships/hyperlink" Target="consultantplus://offline/ref=2F3AB100F2FA0C653097B5B94D186954342CDBDB0FF7D1FA66373394AA32FEA85409D94DA59AF6C8S5iAL" TargetMode="External"/><Relationship Id="rId39" Type="http://schemas.openxmlformats.org/officeDocument/2006/relationships/hyperlink" Target="consultantplus://offline/ref=2F3AB100F2FA0C653097B5B94D186954342EDCDF09FED1FA66373394AA32FEA85409D94BA2S9iBL" TargetMode="External"/><Relationship Id="rId109" Type="http://schemas.openxmlformats.org/officeDocument/2006/relationships/hyperlink" Target="consultantplus://offline/ref=2F3AB100F2FA0C653097B5B94D186954342ADBD804F6D1FA66373394AA32FEA85409D94DA59AF4CES5iAL" TargetMode="External"/><Relationship Id="rId34" Type="http://schemas.openxmlformats.org/officeDocument/2006/relationships/hyperlink" Target="consultantplus://offline/ref=2F3AB100F2FA0C653097B5B94D186954342DDFD20CF0D1FA66373394AA32FEA85409D94DA59AF6C8S5i9L" TargetMode="External"/><Relationship Id="rId50" Type="http://schemas.openxmlformats.org/officeDocument/2006/relationships/hyperlink" Target="consultantplus://offline/ref=2F3AB100F2FA0C653097B5B94D186954342FDBDB09F7D1FA66373394AA32FEA85409D94DA59AF7C6S5i8L" TargetMode="External"/><Relationship Id="rId55" Type="http://schemas.openxmlformats.org/officeDocument/2006/relationships/hyperlink" Target="consultantplus://offline/ref=2F3AB100F2FA0C653097B5B94D186954342DDFD20CF0D1FA66373394AA32FEA85409D94DA59AF6C8S5i6L" TargetMode="External"/><Relationship Id="rId76" Type="http://schemas.openxmlformats.org/officeDocument/2006/relationships/hyperlink" Target="consultantplus://offline/ref=2F3AB100F2FA0C653097B5B94D186954342FDFDB09FED1FA66373394AA32FEA85409D94DA59AF4CES5i9L" TargetMode="External"/><Relationship Id="rId97" Type="http://schemas.openxmlformats.org/officeDocument/2006/relationships/hyperlink" Target="consultantplus://offline/ref=2F3AB100F2FA0C653097B5B94D186954342AD5DB0BF0D1FA66373394AA32FEA85409D94DA59AF4CAS5iFL" TargetMode="External"/><Relationship Id="rId104" Type="http://schemas.openxmlformats.org/officeDocument/2006/relationships/hyperlink" Target="consultantplus://offline/ref=2F3AB100F2FA0C653097B5B94D186954342FDBDF0FF6D1FA66373394AA32FEA85409D949SAi4L" TargetMode="External"/><Relationship Id="rId120" Type="http://schemas.openxmlformats.org/officeDocument/2006/relationships/hyperlink" Target="consultantplus://offline/ref=2F3AB100F2FA0C653097B5B94D186954342DD8D90EFFD1FA66373394AA32FEA85409D94DA59AF4CES5i8L" TargetMode="External"/><Relationship Id="rId125" Type="http://schemas.openxmlformats.org/officeDocument/2006/relationships/hyperlink" Target="consultantplus://offline/ref=2F3AB100F2FA0C653097B5B94D186954342FD5DA0FF0D1FA66373394AA32FEA85409D94DA59AF0CDS5iCL" TargetMode="External"/><Relationship Id="rId141" Type="http://schemas.openxmlformats.org/officeDocument/2006/relationships/hyperlink" Target="consultantplus://offline/ref=2F3AB100F2FA0C653097B5B94D186954342BDDD904F5D1FA66373394AA32FEA85409D94DA59AF4CES5iCL" TargetMode="External"/><Relationship Id="rId146" Type="http://schemas.openxmlformats.org/officeDocument/2006/relationships/hyperlink" Target="consultantplus://offline/ref=2F3AB100F2FA0C653097B5B94D186954342FD4DC08F2D1FA66373394AA32FEA85409D94DA59AF3C7S5iBL" TargetMode="External"/><Relationship Id="rId167" Type="http://schemas.openxmlformats.org/officeDocument/2006/relationships/hyperlink" Target="consultantplus://offline/ref=2F3AB100F2FA0C653097B5B94D186954342ED9DC09F0D1FA66373394AA32FEA85409D949A4S9i8L" TargetMode="External"/><Relationship Id="rId188" Type="http://schemas.openxmlformats.org/officeDocument/2006/relationships/hyperlink" Target="consultantplus://offline/ref=2F3AB100F2FA0C653097B5B94D186954342BDDDE05F7D1FA66373394AA32FEA85409D94DA59AF4CBS5iAL" TargetMode="External"/><Relationship Id="rId7" Type="http://schemas.openxmlformats.org/officeDocument/2006/relationships/hyperlink" Target="consultantplus://offline/ref=2F3AB100F2FA0C653097B5B94D186954342EDFDE0BFFD1FA66373394AA32FEA85409D94DA59AF7CAS5i8L" TargetMode="External"/><Relationship Id="rId71" Type="http://schemas.openxmlformats.org/officeDocument/2006/relationships/hyperlink" Target="consultantplus://offline/ref=2F3AB100F2FA0C653097B5B94D1869543428D4DB0AF2D1FA66373394AA32FEA85409D94DA59AF4C9S5iDL" TargetMode="External"/><Relationship Id="rId92" Type="http://schemas.openxmlformats.org/officeDocument/2006/relationships/hyperlink" Target="consultantplus://offline/ref=2F3AB100F2FA0C653097B5B94D186954342BDAD90AF6D1FA66373394AA32FEA85409D94DA59AF4C9S5iDL" TargetMode="External"/><Relationship Id="rId162" Type="http://schemas.openxmlformats.org/officeDocument/2006/relationships/hyperlink" Target="consultantplus://offline/ref=2F3AB100F2FA0C653097B5B94D186954342EDED90AF7D1FA66373394AA32FEA85409D94DA59AF4CDS5iAL" TargetMode="External"/><Relationship Id="rId183" Type="http://schemas.openxmlformats.org/officeDocument/2006/relationships/hyperlink" Target="consultantplus://offline/ref=2F3AB100F2FA0C653097B5B94D186954342FD4DC08F2D1FA66373394AA32FEA85409D94DA59AF3C6S5iCL" TargetMode="External"/><Relationship Id="rId213" Type="http://schemas.openxmlformats.org/officeDocument/2006/relationships/hyperlink" Target="consultantplus://offline/ref=2F3AB100F2FA0C653097B5B94D1869543429DEDA04FFD1FA66373394AA32FEA85409D94DA59AF7CCS5iFL" TargetMode="External"/><Relationship Id="rId218" Type="http://schemas.openxmlformats.org/officeDocument/2006/relationships/hyperlink" Target="consultantplus://offline/ref=2F3AB100F2FA0C653097B5B94D1869543D20D8DE0BFC8CF06E6E3F96AD3DA1BF5340D54CA59BF7SCi8L" TargetMode="External"/><Relationship Id="rId2" Type="http://schemas.openxmlformats.org/officeDocument/2006/relationships/settings" Target="settings.xml"/><Relationship Id="rId29" Type="http://schemas.openxmlformats.org/officeDocument/2006/relationships/hyperlink" Target="consultantplus://offline/ref=2F3AB100F2FA0C653097B5B94D186954342EDEDF0EF5D1FA66373394AA32FEA85409D94ASAi2L" TargetMode="External"/><Relationship Id="rId24" Type="http://schemas.openxmlformats.org/officeDocument/2006/relationships/hyperlink" Target="consultantplus://offline/ref=2F3AB100F2FA0C653097B5B94D186954342FD8D804F1D1FA66373394AA32FEA85409D94DADS9iAL" TargetMode="External"/><Relationship Id="rId40" Type="http://schemas.openxmlformats.org/officeDocument/2006/relationships/hyperlink" Target="consultantplus://offline/ref=2F3AB100F2FA0C653097B5B94D186954342EDED90AF7D1FA66373394AA32FEA85409D94DA59AF4CDS5iAL" TargetMode="External"/><Relationship Id="rId45" Type="http://schemas.openxmlformats.org/officeDocument/2006/relationships/hyperlink" Target="consultantplus://offline/ref=2F3AB100F2FA0C653097B5B94D186954342CD4DD0FF5D1FA66373394AA32FEA85409D94DA59AF4CES5iEL" TargetMode="External"/><Relationship Id="rId66" Type="http://schemas.openxmlformats.org/officeDocument/2006/relationships/hyperlink" Target="consultantplus://offline/ref=2F3AB100F2FA0C653097B5B94D186954342AD8DC0FF7D1FA66373394AA32FEA85409D94DA59AF4CES5iCL" TargetMode="External"/><Relationship Id="rId87" Type="http://schemas.openxmlformats.org/officeDocument/2006/relationships/hyperlink" Target="consultantplus://offline/ref=2F3AB100F2FA0C653097B5B94D186954342ADBD90EF1D1FA66373394AA32FEA85409D94DA59AF4CES5iAL" TargetMode="External"/><Relationship Id="rId110" Type="http://schemas.openxmlformats.org/officeDocument/2006/relationships/hyperlink" Target="consultantplus://offline/ref=2F3AB100F2FA0C653097B5B94D186954342FD5D80EF7D1FA66373394AA32FEA85409D944SAi4L" TargetMode="External"/><Relationship Id="rId115" Type="http://schemas.openxmlformats.org/officeDocument/2006/relationships/hyperlink" Target="consultantplus://offline/ref=2F3AB100F2FA0C653097B5B94D186954342BDBDD0AF7D1FA66373394AA32FEA85409D94DA59AF4CES5iCL" TargetMode="External"/><Relationship Id="rId131" Type="http://schemas.openxmlformats.org/officeDocument/2006/relationships/hyperlink" Target="consultantplus://offline/ref=2F3AB100F2FA0C653097B5B94D186954342FD5DA0FF0D1FA66373394AA32FEA85409D94DA59AF0CDS5i9L" TargetMode="External"/><Relationship Id="rId136" Type="http://schemas.openxmlformats.org/officeDocument/2006/relationships/hyperlink" Target="consultantplus://offline/ref=2F3AB100F2FA0C653097B5B94D186954342FD8DB0DF6D1FA66373394AA32FEA85409D94DA59AF6CES5i7L" TargetMode="External"/><Relationship Id="rId157" Type="http://schemas.openxmlformats.org/officeDocument/2006/relationships/hyperlink" Target="consultantplus://offline/ref=2F3AB100F2FA0C653097B5B94D186954342FDBDA0EF6D1FA66373394AA32FEA85409D94DA598F4CES5iFL" TargetMode="External"/><Relationship Id="rId178" Type="http://schemas.openxmlformats.org/officeDocument/2006/relationships/hyperlink" Target="consultantplus://offline/ref=2F3AB100F2FA0C653097B5B94D186954342FD8DB0DF6D1FA66373394AA32FEA85409D94DA59AF6CES5i7L" TargetMode="External"/><Relationship Id="rId61" Type="http://schemas.openxmlformats.org/officeDocument/2006/relationships/hyperlink" Target="consultantplus://offline/ref=2F3AB100F2FA0C653097B5B94D186954342BD5DC0FFED1FA66373394AA32FEA85409D94DA59AF4CES5iCL" TargetMode="External"/><Relationship Id="rId82" Type="http://schemas.openxmlformats.org/officeDocument/2006/relationships/hyperlink" Target="consultantplus://offline/ref=2F3AB100F2FA0C653097B5B94D186954342BD8DC0EFED1FA66373394AA32FEA85409D94DA59AF4CES5iAL" TargetMode="External"/><Relationship Id="rId152" Type="http://schemas.openxmlformats.org/officeDocument/2006/relationships/hyperlink" Target="consultantplus://offline/ref=2F3AB100F2FA0C653097B5B94D186954342FD8DB0DF6D1FA66373394AA32FEA85409D94DA59AF6CES5i7L" TargetMode="External"/><Relationship Id="rId173" Type="http://schemas.openxmlformats.org/officeDocument/2006/relationships/hyperlink" Target="consultantplus://offline/ref=2F3AB100F2FA0C653097B5B94D186954342FD8DB0DF6D1FA66373394AA32FEA85409D94DA59AF4CBS5iFL" TargetMode="External"/><Relationship Id="rId194" Type="http://schemas.openxmlformats.org/officeDocument/2006/relationships/hyperlink" Target="consultantplus://offline/ref=2F3AB100F2FA0C653097B5B94D186954322ED4DA04FC8CF06E6E3F96AD3DA1BF5340D54CA59BF4SCiAL" TargetMode="External"/><Relationship Id="rId199" Type="http://schemas.openxmlformats.org/officeDocument/2006/relationships/hyperlink" Target="consultantplus://offline/ref=2F3AB100F2FA0C653097B5B94D1869543C2CD8D308FC8CF06E6E3F96AD3DA1BF5340D54CA59AF4SCi7L" TargetMode="External"/><Relationship Id="rId203" Type="http://schemas.openxmlformats.org/officeDocument/2006/relationships/hyperlink" Target="consultantplus://offline/ref=2F3AB100F2FA0C653097B5B94D1869543428DADA0CF5D1FA66373394AA32FEA85409D94DA59AF5C9S5iDL" TargetMode="External"/><Relationship Id="rId208" Type="http://schemas.openxmlformats.org/officeDocument/2006/relationships/hyperlink" Target="consultantplus://offline/ref=2F3AB100F2FA0C653097B5B94D186954322BDED30BFC8CF06E6E3F96AD3DA1BF5340D54CA59AF3SCiDL" TargetMode="External"/><Relationship Id="rId229" Type="http://schemas.openxmlformats.org/officeDocument/2006/relationships/hyperlink" Target="consultantplus://offline/ref=2F3AB100F2FA0C653097B5B94D1869543429D5D30DF3D1FA66373394AA32FEA85409D94DA59AF7C9S5iEL" TargetMode="External"/><Relationship Id="rId19" Type="http://schemas.openxmlformats.org/officeDocument/2006/relationships/hyperlink" Target="consultantplus://offline/ref=2F3AB100F2FA0C653097B5B94D186954342EDFDE0BFFD1FA66373394AA32FEA85409D94DA59AF7CAS5i8L" TargetMode="External"/><Relationship Id="rId224" Type="http://schemas.openxmlformats.org/officeDocument/2006/relationships/hyperlink" Target="consultantplus://offline/ref=2F3AB100F2FA0C653097B5B94D1869543429DEDA0DF3D1FA66373394AA32FEA85409D94DA59AF5CBS5i9L" TargetMode="External"/><Relationship Id="rId14" Type="http://schemas.openxmlformats.org/officeDocument/2006/relationships/hyperlink" Target="consultantplus://offline/ref=2F3AB100F2FA0C653097B5B94D186954342DD5DD0FFED1FA66373394AA32FEA85409D94DA59AF5C6S5iBL" TargetMode="External"/><Relationship Id="rId30" Type="http://schemas.openxmlformats.org/officeDocument/2006/relationships/hyperlink" Target="consultantplus://offline/ref=2F3AB100F2FA0C653097B5B94D186954342CDBD20DF1D1FA66373394AA32FEA85409D94DA59AF6CFS5iCL" TargetMode="External"/><Relationship Id="rId35" Type="http://schemas.openxmlformats.org/officeDocument/2006/relationships/hyperlink" Target="consultantplus://offline/ref=2F3AB100F2FA0C653097B5B94D186954342EDED90AF7D1FA66373394AA32FEA85409D94DA59AF4CDS5iAL" TargetMode="External"/><Relationship Id="rId56" Type="http://schemas.openxmlformats.org/officeDocument/2006/relationships/hyperlink" Target="consultantplus://offline/ref=2F3AB100F2FA0C653097B5B94D186954342EDFD208FFD1FA66373394AA32FEA85409D94DA59AF2CFS5i7L" TargetMode="External"/><Relationship Id="rId77" Type="http://schemas.openxmlformats.org/officeDocument/2006/relationships/hyperlink" Target="consultantplus://offline/ref=2F3AB100F2FA0C653097B5B94D186954342EDEDE08FFD1FA66373394AA32FEA85409D94DA4S9iAL" TargetMode="External"/><Relationship Id="rId100" Type="http://schemas.openxmlformats.org/officeDocument/2006/relationships/hyperlink" Target="consultantplus://offline/ref=2F3AB100F2FA0C653097B5B94D186954342BDAD90AF6D1FA66373394AA32FEA85409D94DA59AF5CFS5i7L" TargetMode="External"/><Relationship Id="rId105" Type="http://schemas.openxmlformats.org/officeDocument/2006/relationships/hyperlink" Target="consultantplus://offline/ref=2F3AB100F2FA0C653097B5B94D186954342FDBDF0FF6D1FA66373394AA32FEA85409D949SAi1L" TargetMode="External"/><Relationship Id="rId126" Type="http://schemas.openxmlformats.org/officeDocument/2006/relationships/hyperlink" Target="consultantplus://offline/ref=2F3AB100F2FA0C653097B5B94D186954342EDCD904F6D1FA66373394AA32FEA85409D94DA59AF5C8S5i9L" TargetMode="External"/><Relationship Id="rId147" Type="http://schemas.openxmlformats.org/officeDocument/2006/relationships/hyperlink" Target="consultantplus://offline/ref=2F3AB100F2FA0C653097B5B94D186954342FD8DB0DF6D1FA66373394AA32FEA85409D94DA59AF6CES5i7L" TargetMode="External"/><Relationship Id="rId168" Type="http://schemas.openxmlformats.org/officeDocument/2006/relationships/hyperlink" Target="consultantplus://offline/ref=2F3AB100F2FA0C653097B5B94D186954342ED9DF08F4D1FA66373394AA32FEA85409D945SAi2L" TargetMode="External"/><Relationship Id="rId8" Type="http://schemas.openxmlformats.org/officeDocument/2006/relationships/hyperlink" Target="consultantplus://offline/ref=2F3AB100F2FA0C653097B5B94D186954342FDBDB09F7D1FA66373394AA32FEA85409D94DA59AF7C6S5iCL" TargetMode="External"/><Relationship Id="rId51" Type="http://schemas.openxmlformats.org/officeDocument/2006/relationships/hyperlink" Target="consultantplus://offline/ref=2F3AB100F2FA0C653097B5B94D186954302DD5DC0BFC8CF06E6E3F96AD3DA1BF5340D54CA59AF1SCiDL" TargetMode="External"/><Relationship Id="rId72" Type="http://schemas.openxmlformats.org/officeDocument/2006/relationships/hyperlink" Target="consultantplus://offline/ref=2F3AB100F2FA0C653097B5B94D1869543428D4DB0AF2D1FA66373394AA32FEA85409D94DA59AF4C9S5iAL" TargetMode="External"/><Relationship Id="rId93" Type="http://schemas.openxmlformats.org/officeDocument/2006/relationships/hyperlink" Target="consultantplus://offline/ref=2F3AB100F2FA0C653097B5B94D186954342BD4DE05F1D1FA66373394AA32FEA85409D94DA59AF4CES5i9L" TargetMode="External"/><Relationship Id="rId98" Type="http://schemas.openxmlformats.org/officeDocument/2006/relationships/hyperlink" Target="consultantplus://offline/ref=2F3AB100F2FA0C653097B5B94D186954342AD5DB0BF0D1FA66373394AA32FEA85409D94DA59AF4C7S5iFL" TargetMode="External"/><Relationship Id="rId121" Type="http://schemas.openxmlformats.org/officeDocument/2006/relationships/hyperlink" Target="consultantplus://offline/ref=2F3AB100F2FA0C653097B5B94D186954342CDBD20DF1D1FA66373394AA32FEA85409D94DA59AF6CFS5iFL" TargetMode="External"/><Relationship Id="rId142" Type="http://schemas.openxmlformats.org/officeDocument/2006/relationships/hyperlink" Target="consultantplus://offline/ref=2F3AB100F2FA0C653097B5B94D186954342FD8DB0DF6D1FA66373394AA32FEA85409D94DA59AF6CES5i7L" TargetMode="External"/><Relationship Id="rId163" Type="http://schemas.openxmlformats.org/officeDocument/2006/relationships/hyperlink" Target="consultantplus://offline/ref=2F3AB100F2FA0C653097B5B94D186954342CD4DD0FF5D1FA66373394AA32FEA85409D94DA59AF4CES5iEL" TargetMode="External"/><Relationship Id="rId184" Type="http://schemas.openxmlformats.org/officeDocument/2006/relationships/hyperlink" Target="consultantplus://offline/ref=2F3AB100F2FA0C653097B5B94D186954342FD4DC08F2D1FA66373394AA32FEA85409D94DA59AF3C6S5iDL" TargetMode="External"/><Relationship Id="rId189" Type="http://schemas.openxmlformats.org/officeDocument/2006/relationships/hyperlink" Target="consultantplus://offline/ref=2F3AB100F2FA0C653097B5B94D1869543429DED90CFFD1FA66373394AAS3i2L" TargetMode="External"/><Relationship Id="rId219" Type="http://schemas.openxmlformats.org/officeDocument/2006/relationships/hyperlink" Target="consultantplus://offline/ref=2F3AB100F2FA0C653097B5B94D1869543429DDD90CF6D1FA66373394AA32FEA85409D94DA59AF4CES5iAL" TargetMode="External"/><Relationship Id="rId3" Type="http://schemas.openxmlformats.org/officeDocument/2006/relationships/webSettings" Target="webSettings.xml"/><Relationship Id="rId214" Type="http://schemas.openxmlformats.org/officeDocument/2006/relationships/hyperlink" Target="consultantplus://offline/ref=2F3AB100F2FA0C653097B5B94D1869543428DADD0BF5D1FA66373394AA32FEA85409D94DA59AF0CBS5iCL" TargetMode="External"/><Relationship Id="rId230" Type="http://schemas.openxmlformats.org/officeDocument/2006/relationships/hyperlink" Target="consultantplus://offline/ref=2F3AB100F2FA0C653097B5B94D1869543429D5D30DF3D1FA66373394AA32FEA85409D94DA59AF7CDS5i6L" TargetMode="External"/><Relationship Id="rId25" Type="http://schemas.openxmlformats.org/officeDocument/2006/relationships/hyperlink" Target="consultantplus://offline/ref=2F3AB100F2FA0C653097B5B94D186954342FD4DC08F2D1FA66373394AA32FEA85409D94DA59AF3C8S5i7L" TargetMode="External"/><Relationship Id="rId46" Type="http://schemas.openxmlformats.org/officeDocument/2006/relationships/hyperlink" Target="consultantplus://offline/ref=2F3AB100F2FA0C653097B5B94D186954342ED9DC09F0D1FA66373394AAS3i2L" TargetMode="External"/><Relationship Id="rId67" Type="http://schemas.openxmlformats.org/officeDocument/2006/relationships/hyperlink" Target="consultantplus://offline/ref=2F3AB100F2FA0C653097B5B94D186954342BDADC04F6D1FA66373394AA32FEA85409D94DA59AF4CFS5i7L" TargetMode="External"/><Relationship Id="rId116" Type="http://schemas.openxmlformats.org/officeDocument/2006/relationships/hyperlink" Target="consultantplus://offline/ref=2F3AB100F2FA0C653097B5B94D186954342BDED905F7D1FA66373394AA32FEA85409D94DA59AF4CES5iCL" TargetMode="External"/><Relationship Id="rId137" Type="http://schemas.openxmlformats.org/officeDocument/2006/relationships/hyperlink" Target="consultantplus://offline/ref=2F3AB100F2FA0C653097B5B94D186954342FD8DB0DF6D1FA66373394AA32FEA85409D94DA59AF4CBS5iFL" TargetMode="External"/><Relationship Id="rId158" Type="http://schemas.openxmlformats.org/officeDocument/2006/relationships/hyperlink" Target="consultantplus://offline/ref=2F3AB100F2FA0C653097B5B94D186954342DDDDB08F5D1FA66373394AA32FEA85409D94DA59AF4CDS5i7L" TargetMode="External"/><Relationship Id="rId20" Type="http://schemas.openxmlformats.org/officeDocument/2006/relationships/hyperlink" Target="consultantplus://offline/ref=2F3AB100F2FA0C653097B5B94D186954342FD8D908FFD1FA66373394AA32FEA85409D94DA59BF6C8S5iCL" TargetMode="External"/><Relationship Id="rId41" Type="http://schemas.openxmlformats.org/officeDocument/2006/relationships/hyperlink" Target="consultantplus://offline/ref=2F3AB100F2FA0C653097B5B94D186954342ADFDC04FED1FA66373394AA32FEA85409D94DA59AF4CFS5i6L" TargetMode="External"/><Relationship Id="rId62" Type="http://schemas.openxmlformats.org/officeDocument/2006/relationships/hyperlink" Target="consultantplus://offline/ref=2F3AB100F2FA0C653097B5B94D186954342BD5DF0FF5D1FA66373394AA32FEA85409D94DA59AF4CFS5i7L" TargetMode="External"/><Relationship Id="rId83" Type="http://schemas.openxmlformats.org/officeDocument/2006/relationships/hyperlink" Target="consultantplus://offline/ref=2F3AB100F2FA0C653097B5B94D186954342FD4DC08F2D1FA66373394AA32FEA85409D94DA59AF3C7S5iFL" TargetMode="External"/><Relationship Id="rId88" Type="http://schemas.openxmlformats.org/officeDocument/2006/relationships/hyperlink" Target="consultantplus://offline/ref=2F3AB100F2FA0C653097B5B94D186954342BD5DE04F5D1FA66373394AA32FEA85409D94DA59AF4CES5iDL" TargetMode="External"/><Relationship Id="rId111" Type="http://schemas.openxmlformats.org/officeDocument/2006/relationships/hyperlink" Target="consultantplus://offline/ref=2F3AB100F2FA0C653097B5B94D186954342FDDD20FFED1FA66373394AA32FEA85409D94DA59AF4CBS5i6L" TargetMode="External"/><Relationship Id="rId132" Type="http://schemas.openxmlformats.org/officeDocument/2006/relationships/hyperlink" Target="consultantplus://offline/ref=2F3AB100F2FA0C653097B5B94D186954342FD4DC08F2D1FA66373394AA32FEA85409D94DA59AF3C7S5iAL" TargetMode="External"/><Relationship Id="rId153" Type="http://schemas.openxmlformats.org/officeDocument/2006/relationships/hyperlink" Target="consultantplus://offline/ref=2F3AB100F2FA0C653097B5B94D186954342FD8DB0DF6D1FA66373394AA32FEA85409D94DA59AF4CBS5iFL" TargetMode="External"/><Relationship Id="rId174" Type="http://schemas.openxmlformats.org/officeDocument/2006/relationships/hyperlink" Target="consultantplus://offline/ref=2F3AB100F2FA0C653097B5B94D186954342FD8D20BF6D1FA66373394AA32FEA85409D94DA59AF4C7S5i8L" TargetMode="External"/><Relationship Id="rId179" Type="http://schemas.openxmlformats.org/officeDocument/2006/relationships/hyperlink" Target="consultantplus://offline/ref=2F3AB100F2FA0C653097B5B94D186954342FD8DB0DF6D1FA66373394AA32FEA85409D94DA59AF4CBS5iFL" TargetMode="External"/><Relationship Id="rId195" Type="http://schemas.openxmlformats.org/officeDocument/2006/relationships/hyperlink" Target="consultantplus://offline/ref=2F3AB100F2FA0C653097B5B94D1869543128DFD30FFC8CF06E6E3F96SAiDL" TargetMode="External"/><Relationship Id="rId209" Type="http://schemas.openxmlformats.org/officeDocument/2006/relationships/hyperlink" Target="consultantplus://offline/ref=2F3AB100F2FA0C653097B5B94D186954322BD4DC0CFC8CF06E6E3F96AD3DA1BF5340D54CA59BF6SCiFL" TargetMode="External"/><Relationship Id="rId190" Type="http://schemas.openxmlformats.org/officeDocument/2006/relationships/hyperlink" Target="consultantplus://offline/ref=2F3AB100F2FA0C653097B5B94D186954302DDFDC09FC8CF06E6E3F96SAiDL" TargetMode="External"/><Relationship Id="rId204" Type="http://schemas.openxmlformats.org/officeDocument/2006/relationships/hyperlink" Target="consultantplus://offline/ref=2F3AB100F2FA0C653097B5B94D1869543429DBDF0AF7D1FA66373394AA32FEA85409D94DA59AF5CBS5iDL" TargetMode="External"/><Relationship Id="rId220" Type="http://schemas.openxmlformats.org/officeDocument/2006/relationships/hyperlink" Target="consultantplus://offline/ref=2F3AB100F2FA0C653097B5B94D1869543428DADB0CF4D1FA66373394AA32FEA85409D94DA59AF1C9S5i8L" TargetMode="External"/><Relationship Id="rId225" Type="http://schemas.openxmlformats.org/officeDocument/2006/relationships/hyperlink" Target="consultantplus://offline/ref=2F3AB100F2FA0C653097B5B94D1869543429D8DA0BF5D1FA66373394AA32FEA85409D94DA59AF5CDS5iDL" TargetMode="External"/><Relationship Id="rId15" Type="http://schemas.openxmlformats.org/officeDocument/2006/relationships/hyperlink" Target="consultantplus://offline/ref=2F3AB100F2FA0C653097B5B94D186954342EDED90AF6D1FA66373394AA32FEA85409D94DA59AF5CAS5iDL" TargetMode="External"/><Relationship Id="rId36" Type="http://schemas.openxmlformats.org/officeDocument/2006/relationships/hyperlink" Target="consultantplus://offline/ref=2F3AB100F2FA0C653097B5B94D186954342BDDDE05F7D1FA66373394AA32FEA85409D94DA59AF4CCS5i7L" TargetMode="External"/><Relationship Id="rId57" Type="http://schemas.openxmlformats.org/officeDocument/2006/relationships/hyperlink" Target="consultantplus://offline/ref=2F3AB100F2FA0C653097B5B94D186954342EDFD208FFD1FA66373394AA32FEA85409D94DA59AF2CES5iDL" TargetMode="External"/><Relationship Id="rId106" Type="http://schemas.openxmlformats.org/officeDocument/2006/relationships/hyperlink" Target="consultantplus://offline/ref=2F3AB100F2FA0C653097B5B94D186954342FDBDB09F7D1FA66373394AA32FEA85409D94DA59AF0CFS5iFL" TargetMode="External"/><Relationship Id="rId127" Type="http://schemas.openxmlformats.org/officeDocument/2006/relationships/hyperlink" Target="consultantplus://offline/ref=2F3AB100F2FA0C653097B5B94D186954342FD4DC08F2D1FA66373394AA32FEA85409D94DA59AF3C7S5iDL" TargetMode="External"/><Relationship Id="rId10" Type="http://schemas.openxmlformats.org/officeDocument/2006/relationships/hyperlink" Target="consultantplus://offline/ref=2F3AB100F2FA0C653097B5B94D186954342DDFD20CF0D1FA66373394AA32FEA85409D94DA59AF6C8S5i8L" TargetMode="External"/><Relationship Id="rId31" Type="http://schemas.openxmlformats.org/officeDocument/2006/relationships/hyperlink" Target="consultantplus://offline/ref=2F3AB100F2FA0C653097B5B94D186954342FD5DA08FED1FA66373394AA32FEA85409D94DA59BFDCBS5iBL" TargetMode="External"/><Relationship Id="rId52" Type="http://schemas.openxmlformats.org/officeDocument/2006/relationships/hyperlink" Target="consultantplus://offline/ref=2F3AB100F2FA0C653097B5B94D186954302DD5DC0BFC8CF06E6E3F96AD3DA1BF5340D54CA59AFDSCiDL" TargetMode="External"/><Relationship Id="rId73" Type="http://schemas.openxmlformats.org/officeDocument/2006/relationships/hyperlink" Target="consultantplus://offline/ref=2F3AB100F2FA0C653097B5B94D1869543428D4DB0AF2D1FA66373394AA32FEA85409D94DA59AF4CDS5iCL" TargetMode="External"/><Relationship Id="rId78" Type="http://schemas.openxmlformats.org/officeDocument/2006/relationships/hyperlink" Target="consultantplus://offline/ref=2F3AB100F2FA0C653097B5B94D186954342EDEDE08FFD1FA66373394AA32FEA85409D94DA4S9iBL" TargetMode="External"/><Relationship Id="rId94" Type="http://schemas.openxmlformats.org/officeDocument/2006/relationships/hyperlink" Target="consultantplus://offline/ref=2F3AB100F2FA0C653097B5B94D186954342BD4DE05F1D1FA66373394AA32FEA85409D94DA59AF4CCS5i6L" TargetMode="External"/><Relationship Id="rId99" Type="http://schemas.openxmlformats.org/officeDocument/2006/relationships/hyperlink" Target="consultantplus://offline/ref=2F3AB100F2FA0C653097B5B94D186954342BDAD90AF6D1FA66373394AA32FEA85409D94DA59AF5CCS5i7L" TargetMode="External"/><Relationship Id="rId101" Type="http://schemas.openxmlformats.org/officeDocument/2006/relationships/hyperlink" Target="consultantplus://offline/ref=2F3AB100F2FA0C653097B5B94D186954342EDFD208FFD1FA66373394AA32FEA85409D94DA59AF2CFS5i7L" TargetMode="External"/><Relationship Id="rId122" Type="http://schemas.openxmlformats.org/officeDocument/2006/relationships/hyperlink" Target="consultantplus://offline/ref=2F3AB100F2FA0C653097B5B94D186954342FDAD80AFED1FA66373394AA32FEA85409D94DA59AF4CES5iAL" TargetMode="External"/><Relationship Id="rId143" Type="http://schemas.openxmlformats.org/officeDocument/2006/relationships/hyperlink" Target="consultantplus://offline/ref=2F3AB100F2FA0C653097B5B94D186954342FD8DB0DF6D1FA66373394AA32FEA85409D94DA59AF4CBS5iFL" TargetMode="External"/><Relationship Id="rId148" Type="http://schemas.openxmlformats.org/officeDocument/2006/relationships/hyperlink" Target="consultantplus://offline/ref=2F3AB100F2FA0C653097B5B94D186954342FD8DB0DF6D1FA66373394AA32FEA85409D94DA59AF4CBS5iFL" TargetMode="External"/><Relationship Id="rId164" Type="http://schemas.openxmlformats.org/officeDocument/2006/relationships/hyperlink" Target="consultantplus://offline/ref=2F3AB100F2FA0C653097B5B94D186954342DDCD805F0D1FA66373394AA32FEA85409D94DA59AF4CFS5i6L" TargetMode="External"/><Relationship Id="rId169" Type="http://schemas.openxmlformats.org/officeDocument/2006/relationships/hyperlink" Target="consultantplus://offline/ref=2F3AB100F2FA0C653097B5B94D186954342ED9DF08F4D1FA66373394AA32FEA85409D945SAi2L" TargetMode="External"/><Relationship Id="rId185" Type="http://schemas.openxmlformats.org/officeDocument/2006/relationships/hyperlink" Target="consultantplus://offline/ref=2F3AB100F2FA0C653097B5B94D186954342FD4DC08F2D1FA66373394AA32FEA85409D94DA59AF3C6S5i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3AB100F2FA0C653097B5B94D186954342FD5DA0FF0D1FA66373394AA32FEA85409D94DA59AF0CES5i7L" TargetMode="External"/><Relationship Id="rId180" Type="http://schemas.openxmlformats.org/officeDocument/2006/relationships/hyperlink" Target="consultantplus://offline/ref=2F3AB100F2FA0C653097B5B94D186954342FD8D20BF6D1FA66373394AAS3i2L" TargetMode="External"/><Relationship Id="rId210" Type="http://schemas.openxmlformats.org/officeDocument/2006/relationships/hyperlink" Target="consultantplus://offline/ref=2F3AB100F2FA0C653097B5B94D1869543C20DBDC04FC8CF06E6E3F96AD3DA1BF5340D54CA49BF2SCi8L" TargetMode="External"/><Relationship Id="rId215" Type="http://schemas.openxmlformats.org/officeDocument/2006/relationships/hyperlink" Target="consultantplus://offline/ref=2F3AB100F2FA0C653097B5B94D1869543428DDD90EF7D1FA66373394AA32FEA85409D94DA59AF6C8S5i7L" TargetMode="External"/><Relationship Id="rId26" Type="http://schemas.openxmlformats.org/officeDocument/2006/relationships/hyperlink" Target="consultantplus://offline/ref=2F3AB100F2FA0C653097B5B94D186954342FD5D80EF7D1FA66373394AA32FEA85409D944SAi4L" TargetMode="External"/><Relationship Id="rId231" Type="http://schemas.openxmlformats.org/officeDocument/2006/relationships/hyperlink" Target="consultantplus://offline/ref=2F3AB100F2FA0C653097B5B94D186954342FD5DA0FF0D1FA66373394AA32FEA85409D94DA59AF0CCS5iCL" TargetMode="External"/><Relationship Id="rId47" Type="http://schemas.openxmlformats.org/officeDocument/2006/relationships/hyperlink" Target="consultantplus://offline/ref=2F3AB100F2FA0C653097B5B94D186954342FDBDB09F7D1FA66373394AA32FEA85409D94DA59AF7C6S5iAL" TargetMode="External"/><Relationship Id="rId68" Type="http://schemas.openxmlformats.org/officeDocument/2006/relationships/hyperlink" Target="consultantplus://offline/ref=2F3AB100F2FA0C653097B5B94D186954342EDED908F6D1FA66373394AA32FEA85409D94DA59AF4CFS5i7L" TargetMode="External"/><Relationship Id="rId89" Type="http://schemas.openxmlformats.org/officeDocument/2006/relationships/hyperlink" Target="consultantplus://offline/ref=2F3AB100F2FA0C653097B5B94D1869543428DADF09F6D1FA66373394AA32FEA85409D94DA59AF4C9S5iCL" TargetMode="External"/><Relationship Id="rId112" Type="http://schemas.openxmlformats.org/officeDocument/2006/relationships/hyperlink" Target="consultantplus://offline/ref=2F3AB100F2FA0C653097B5B94D186954342BD5DA0CF5D1FA66373394AA32FEA85409D94DA59AF4CES5iDL" TargetMode="External"/><Relationship Id="rId133" Type="http://schemas.openxmlformats.org/officeDocument/2006/relationships/hyperlink" Target="consultantplus://offline/ref=2F3AB100F2FA0C653097B5B94D186954342FD8D80CF2D1FA66373394AA32FEA85409D94FSAi2L" TargetMode="External"/><Relationship Id="rId154" Type="http://schemas.openxmlformats.org/officeDocument/2006/relationships/hyperlink" Target="consultantplus://offline/ref=2F3AB100F2FA0C653097B5B94D186954342EDEDF0AF1D1FA66373394AAS3i2L" TargetMode="External"/><Relationship Id="rId175" Type="http://schemas.openxmlformats.org/officeDocument/2006/relationships/hyperlink" Target="consultantplus://offline/ref=2F3AB100F2FA0C653097B5B94D186954342EDEDC0BF6D1FA66373394AA32FEA85409D94DA59AF4CDS5i7L" TargetMode="External"/><Relationship Id="rId196" Type="http://schemas.openxmlformats.org/officeDocument/2006/relationships/hyperlink" Target="consultantplus://offline/ref=2F3AB100F2FA0C653097B5B94D1869543429DEDE09FFD1FA66373394AA32FEA85409D94DA59AF5C8S5iEL" TargetMode="External"/><Relationship Id="rId200" Type="http://schemas.openxmlformats.org/officeDocument/2006/relationships/hyperlink" Target="consultantplus://offline/ref=2F3AB100F2FA0C653097B5B94D1869543328D4D809FC8CF06E6E3F96SAiDL" TargetMode="External"/><Relationship Id="rId16" Type="http://schemas.openxmlformats.org/officeDocument/2006/relationships/hyperlink" Target="consultantplus://offline/ref=2F3AB100F2FA0C653097B5B94D186954342CDBDB0DFFD1FA66373394AA32FEA85409D94DA59AF6CCS5i7L" TargetMode="External"/><Relationship Id="rId221" Type="http://schemas.openxmlformats.org/officeDocument/2006/relationships/hyperlink" Target="consultantplus://offline/ref=2F3AB100F2FA0C653097B5B94D1869543429DDDE0DFFD1FA66373394AA32FEA85409D94DA59AF4C6S5i8L" TargetMode="External"/><Relationship Id="rId37" Type="http://schemas.openxmlformats.org/officeDocument/2006/relationships/hyperlink" Target="consultantplus://offline/ref=2F3AB100F2FA0C653097B5B94D1869543C2AD4D30CFC8CF06E6E3F96SAiDL" TargetMode="External"/><Relationship Id="rId58" Type="http://schemas.openxmlformats.org/officeDocument/2006/relationships/hyperlink" Target="consultantplus://offline/ref=2F3AB100F2FA0C653097B5B94D186954342EDED90AF7D1FA66373394AA32FEA85409D94DA59AF4CES5iCL" TargetMode="External"/><Relationship Id="rId79" Type="http://schemas.openxmlformats.org/officeDocument/2006/relationships/hyperlink" Target="consultantplus://offline/ref=2F3AB100F2FA0C653097B5B94D186954342EDEDE08FFD1FA66373394AA32FEA85409D94DA4S9i8L" TargetMode="External"/><Relationship Id="rId102" Type="http://schemas.openxmlformats.org/officeDocument/2006/relationships/hyperlink" Target="consultantplus://offline/ref=2F3AB100F2FA0C653097B5B94D186954342EDFD208FFD1FA66373394AA32FEA85409D94DA59AF2CES5iDL" TargetMode="External"/><Relationship Id="rId123" Type="http://schemas.openxmlformats.org/officeDocument/2006/relationships/hyperlink" Target="consultantplus://offline/ref=2F3AB100F2FA0C653097B5B94D186954342FDEDF05F2D1FA66373394AA32FEA85409D94DA59AF4CES5iCL" TargetMode="External"/><Relationship Id="rId144" Type="http://schemas.openxmlformats.org/officeDocument/2006/relationships/hyperlink" Target="consultantplus://offline/ref=2F3AB100F2FA0C653097B5B94D186954342FD8DB0DF6D1FA66373394AAS3i2L" TargetMode="External"/><Relationship Id="rId90" Type="http://schemas.openxmlformats.org/officeDocument/2006/relationships/hyperlink" Target="consultantplus://offline/ref=2F3AB100F2FA0C653097B5B94D1869543428DADF09F6D1FA66373394AA32FEA85409D94DA59AF4C9S5iDL" TargetMode="External"/><Relationship Id="rId165" Type="http://schemas.openxmlformats.org/officeDocument/2006/relationships/hyperlink" Target="consultantplus://offline/ref=2F3AB100F2FA0C653097B5B94D186954342FDBDB09F7D1FA66373394AA32FEA85409D94DA59AF0CFS5iDL" TargetMode="External"/><Relationship Id="rId186" Type="http://schemas.openxmlformats.org/officeDocument/2006/relationships/hyperlink" Target="consultantplus://offline/ref=2F3AB100F2FA0C653097B5B94D186954342FD4DC08F2D1FA66373394AA32FEA85409D94DA59AF3C6S5i8L" TargetMode="External"/><Relationship Id="rId211" Type="http://schemas.openxmlformats.org/officeDocument/2006/relationships/hyperlink" Target="consultantplus://offline/ref=2F3AB100F2FA0C653097B5B94D186954322FDBDD0EFC8CF06E6E3F96SAiDL"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19196</Words>
  <Characters>109418</Characters>
  <Application>Microsoft Office Word</Application>
  <DocSecurity>0</DocSecurity>
  <Lines>911</Lines>
  <Paragraphs>256</Paragraphs>
  <ScaleCrop>false</ScaleCrop>
  <Company/>
  <LinksUpToDate>false</LinksUpToDate>
  <CharactersWithSpaces>128358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2015-03-10T11:34:00Z</dcterms:created>
  <dcterms:modified xsi:type="dcterms:W3CDTF">2015-03-10T11:34:00Z</dcterms:modified>
</cp:coreProperties>
</file>