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862" w:rsidRDefault="00A87862" w:rsidP="00A87862">
      <w:pPr>
        <w:jc w:val="center"/>
      </w:pPr>
      <w:r>
        <w:rPr>
          <w:b/>
          <w:sz w:val="28"/>
        </w:rPr>
        <w:t>РЕШЕНИЕ</w:t>
      </w:r>
    </w:p>
    <w:p w:rsidR="00A87862" w:rsidRDefault="00A87862" w:rsidP="00A87862">
      <w:pPr>
        <w:jc w:val="center"/>
        <w:rPr>
          <w:b/>
          <w:sz w:val="28"/>
        </w:rPr>
      </w:pPr>
    </w:p>
    <w:p w:rsidR="00A87862" w:rsidRDefault="00A87862" w:rsidP="00A87862">
      <w:pPr>
        <w:jc w:val="center"/>
      </w:pPr>
      <w:r>
        <w:rPr>
          <w:b/>
          <w:sz w:val="28"/>
        </w:rPr>
        <w:t>СОВЕТА НАРОДНЫХ ДЕПУТАТОВ</w:t>
      </w:r>
    </w:p>
    <w:p w:rsidR="00A87862" w:rsidRDefault="00A87862" w:rsidP="00A87862">
      <w:pPr>
        <w:jc w:val="center"/>
      </w:pPr>
      <w:r>
        <w:rPr>
          <w:b/>
          <w:sz w:val="28"/>
        </w:rPr>
        <w:t>ГОРОДА СТРУНИНО</w:t>
      </w:r>
    </w:p>
    <w:p w:rsidR="00A87862" w:rsidRDefault="00A87862" w:rsidP="00A87862">
      <w:pPr>
        <w:jc w:val="center"/>
      </w:pPr>
      <w:r>
        <w:rPr>
          <w:b/>
          <w:sz w:val="28"/>
        </w:rPr>
        <w:t>АЛЕКСАНДРОВСКОГО РАЙОНА ВЛАДИМИРСКОЙ ОБЛАСТИ</w:t>
      </w:r>
    </w:p>
    <w:p w:rsidR="00A87862" w:rsidRDefault="00A87862" w:rsidP="00A87862">
      <w:pPr>
        <w:jc w:val="center"/>
        <w:rPr>
          <w:b/>
          <w:sz w:val="28"/>
        </w:rPr>
      </w:pPr>
    </w:p>
    <w:p w:rsidR="00A87862" w:rsidRDefault="00A87862" w:rsidP="00A87862">
      <w:r>
        <w:rPr>
          <w:sz w:val="28"/>
        </w:rPr>
        <w:t xml:space="preserve">От 17.12.2019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№ 63</w:t>
      </w:r>
    </w:p>
    <w:p w:rsidR="00A87862" w:rsidRDefault="00A87862" w:rsidP="00A87862">
      <w:pPr>
        <w:jc w:val="center"/>
      </w:pPr>
      <w:r>
        <w:rPr>
          <w:sz w:val="28"/>
        </w:rPr>
        <w:t xml:space="preserve">  </w:t>
      </w:r>
    </w:p>
    <w:p w:rsidR="00A87862" w:rsidRDefault="00A87862" w:rsidP="00A87862">
      <w:pPr>
        <w:pStyle w:val="1"/>
        <w:spacing w:line="240" w:lineRule="auto"/>
        <w:ind w:right="4677"/>
      </w:pPr>
      <w:r>
        <w:rPr>
          <w:sz w:val="24"/>
        </w:rPr>
        <w:t>О внесении изменений в решение Совета</w:t>
      </w:r>
    </w:p>
    <w:p w:rsidR="00A87862" w:rsidRDefault="00A87862" w:rsidP="00A87862">
      <w:pPr>
        <w:pStyle w:val="1"/>
        <w:spacing w:line="240" w:lineRule="auto"/>
        <w:ind w:right="3685"/>
      </w:pPr>
      <w:r>
        <w:rPr>
          <w:sz w:val="24"/>
        </w:rPr>
        <w:t>народных депутатов от 24.11.2014 № 81 «Об установлении налога на имущество физических лиц»</w:t>
      </w:r>
    </w:p>
    <w:p w:rsidR="00A87862" w:rsidRDefault="00A87862" w:rsidP="00A87862">
      <w:pPr>
        <w:autoSpaceDE w:val="0"/>
        <w:ind w:firstLine="540"/>
        <w:jc w:val="both"/>
        <w:rPr>
          <w:b/>
          <w:sz w:val="28"/>
          <w:szCs w:val="28"/>
          <w:highlight w:val="yellow"/>
        </w:rPr>
      </w:pPr>
    </w:p>
    <w:p w:rsidR="00A87862" w:rsidRDefault="00A87862" w:rsidP="00A87862">
      <w:pPr>
        <w:autoSpaceDE w:val="0"/>
        <w:ind w:firstLine="540"/>
        <w:jc w:val="both"/>
      </w:pPr>
      <w:r>
        <w:rPr>
          <w:sz w:val="28"/>
          <w:szCs w:val="28"/>
        </w:rPr>
        <w:t xml:space="preserve">Рассмотрев представление главы администрации города Струнино, в соответствии с Федеральным законом от 06.10. 2003 г. N 131-ФЗ "Об общих принципах организации местного самоуправления в Российской Федерации», Федеральным законом от 29.09.2019 № 321-ФЗ «О внесении изменений в </w:t>
      </w:r>
      <w:proofErr w:type="gramStart"/>
      <w:r>
        <w:rPr>
          <w:sz w:val="28"/>
          <w:szCs w:val="28"/>
        </w:rPr>
        <w:t>часть  вторую</w:t>
      </w:r>
      <w:proofErr w:type="gramEnd"/>
      <w:r>
        <w:rPr>
          <w:sz w:val="28"/>
          <w:szCs w:val="28"/>
        </w:rPr>
        <w:t xml:space="preserve"> Налогового кодекса Российской Федерации», </w:t>
      </w:r>
      <w:r>
        <w:rPr>
          <w:color w:val="000000"/>
          <w:spacing w:val="1"/>
          <w:sz w:val="28"/>
          <w:szCs w:val="28"/>
        </w:rPr>
        <w:t>Совет народных депутатов города Струнино</w:t>
      </w:r>
    </w:p>
    <w:p w:rsidR="00A87862" w:rsidRDefault="00A87862" w:rsidP="00A87862">
      <w:pPr>
        <w:shd w:val="clear" w:color="auto" w:fill="FFFFFF"/>
        <w:spacing w:line="324" w:lineRule="exact"/>
        <w:ind w:left="3892"/>
        <w:rPr>
          <w:b/>
          <w:color w:val="000000"/>
          <w:spacing w:val="-8"/>
          <w:w w:val="128"/>
          <w:sz w:val="28"/>
          <w:szCs w:val="28"/>
        </w:rPr>
      </w:pPr>
    </w:p>
    <w:p w:rsidR="00A87862" w:rsidRDefault="00A87862" w:rsidP="00A87862">
      <w:pPr>
        <w:shd w:val="clear" w:color="auto" w:fill="FFFFFF"/>
        <w:spacing w:line="324" w:lineRule="exact"/>
        <w:ind w:left="3892"/>
      </w:pPr>
      <w:r>
        <w:rPr>
          <w:b/>
          <w:color w:val="000000"/>
          <w:spacing w:val="-8"/>
          <w:w w:val="128"/>
          <w:sz w:val="28"/>
          <w:szCs w:val="28"/>
        </w:rPr>
        <w:t>РЕШИЛ:</w:t>
      </w:r>
    </w:p>
    <w:p w:rsidR="00A87862" w:rsidRDefault="00A87862" w:rsidP="00A87862">
      <w:pPr>
        <w:pStyle w:val="a3"/>
        <w:rPr>
          <w:b/>
          <w:color w:val="000000"/>
          <w:spacing w:val="-8"/>
          <w:w w:val="128"/>
        </w:rPr>
      </w:pPr>
    </w:p>
    <w:p w:rsidR="00A87862" w:rsidRDefault="00A87862" w:rsidP="00A87862">
      <w:pPr>
        <w:autoSpaceDE w:val="0"/>
        <w:ind w:firstLine="540"/>
        <w:jc w:val="both"/>
      </w:pPr>
      <w:r>
        <w:rPr>
          <w:sz w:val="28"/>
          <w:szCs w:val="28"/>
        </w:rPr>
        <w:t>1. Внести в решение Совета народных депутатов муниципального образования город Струнино от 24.11.2014 № 81 «Об установлении налога на имущество физических лиц» (в редакции решения Совета народных депутатов от 15.12.2015 № 57, 02.11.2018 №51</w:t>
      </w:r>
      <w:proofErr w:type="gramStart"/>
      <w:r>
        <w:rPr>
          <w:sz w:val="28"/>
          <w:szCs w:val="28"/>
        </w:rPr>
        <w:t>)  следующие</w:t>
      </w:r>
      <w:proofErr w:type="gramEnd"/>
      <w:r>
        <w:rPr>
          <w:sz w:val="28"/>
          <w:szCs w:val="28"/>
        </w:rPr>
        <w:t xml:space="preserve"> изменения:</w:t>
      </w:r>
    </w:p>
    <w:p w:rsidR="00A87862" w:rsidRDefault="00A87862" w:rsidP="00A87862">
      <w:pPr>
        <w:autoSpaceDE w:val="0"/>
        <w:ind w:firstLine="540"/>
        <w:jc w:val="both"/>
      </w:pPr>
    </w:p>
    <w:p w:rsidR="00A87862" w:rsidRDefault="00A87862" w:rsidP="00A87862">
      <w:pPr>
        <w:autoSpaceDE w:val="0"/>
        <w:ind w:firstLine="540"/>
        <w:jc w:val="both"/>
      </w:pPr>
      <w:r>
        <w:rPr>
          <w:sz w:val="28"/>
          <w:szCs w:val="28"/>
        </w:rPr>
        <w:t>1.1. Абзац шестой подпункта 2.1. пункта 2 решения изложить в следующей редакции:</w:t>
      </w:r>
    </w:p>
    <w:p w:rsidR="00A87862" w:rsidRDefault="00A87862" w:rsidP="00A87862">
      <w:pPr>
        <w:autoSpaceDE w:val="0"/>
        <w:ind w:firstLine="540"/>
        <w:jc w:val="both"/>
      </w:pPr>
      <w:r>
        <w:rPr>
          <w:sz w:val="28"/>
          <w:szCs w:val="28"/>
        </w:rPr>
        <w:t xml:space="preserve">«-хозяйственных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строительства;»,      </w:t>
      </w:r>
    </w:p>
    <w:p w:rsidR="00A87862" w:rsidRDefault="00A87862" w:rsidP="00A87862">
      <w:pPr>
        <w:autoSpaceDE w:val="0"/>
        <w:ind w:firstLine="540"/>
        <w:jc w:val="both"/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A87862" w:rsidRDefault="00A87862" w:rsidP="00A87862">
      <w:pPr>
        <w:pStyle w:val="a3"/>
      </w:pPr>
    </w:p>
    <w:p w:rsidR="00AE0EEE" w:rsidRDefault="00AE0EEE"/>
    <w:p w:rsidR="00A87862" w:rsidRDefault="00A87862"/>
    <w:p w:rsidR="00A87862" w:rsidRDefault="00A87862"/>
    <w:p w:rsidR="00A87862" w:rsidRDefault="00A87862"/>
    <w:p w:rsidR="00A87862" w:rsidRDefault="00A87862">
      <w:r>
        <w:t>Г</w:t>
      </w:r>
      <w:r w:rsidRPr="00A87862">
        <w:rPr>
          <w:sz w:val="28"/>
          <w:szCs w:val="28"/>
        </w:rPr>
        <w:t xml:space="preserve">лава города                                                </w:t>
      </w:r>
      <w:r>
        <w:rPr>
          <w:sz w:val="28"/>
          <w:szCs w:val="28"/>
        </w:rPr>
        <w:t xml:space="preserve">                 </w:t>
      </w:r>
      <w:bookmarkStart w:id="0" w:name="_GoBack"/>
      <w:bookmarkEnd w:id="0"/>
      <w:r w:rsidRPr="00A87862">
        <w:rPr>
          <w:sz w:val="28"/>
          <w:szCs w:val="28"/>
        </w:rPr>
        <w:t xml:space="preserve">                         С.В. Егоров</w:t>
      </w:r>
    </w:p>
    <w:sectPr w:rsidR="00A8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62"/>
    <w:rsid w:val="00A87862"/>
    <w:rsid w:val="00AE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C40A"/>
  <w15:chartTrackingRefBased/>
  <w15:docId w15:val="{9FAA6214-7EC2-4243-A4C4-AE4064B1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8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7862"/>
    <w:pPr>
      <w:jc w:val="both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A87862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customStyle="1" w:styleId="1">
    <w:name w:val="Цитата1"/>
    <w:basedOn w:val="a"/>
    <w:rsid w:val="00A87862"/>
    <w:pPr>
      <w:shd w:val="clear" w:color="auto" w:fill="FFFFFF"/>
      <w:spacing w:before="14" w:line="324" w:lineRule="exact"/>
      <w:ind w:left="96" w:right="5395"/>
    </w:pPr>
    <w:rPr>
      <w:b/>
      <w:i/>
      <w:color w:val="000000"/>
      <w:spacing w:val="-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2019-12-17T05:20:00Z</dcterms:created>
  <dcterms:modified xsi:type="dcterms:W3CDTF">2019-12-17T05:22:00Z</dcterms:modified>
</cp:coreProperties>
</file>