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FB" w:rsidRPr="00FA5A3D" w:rsidRDefault="002644FB" w:rsidP="002644FB">
      <w:pPr>
        <w:spacing w:after="0" w:line="240" w:lineRule="auto"/>
        <w:jc w:val="center"/>
        <w:rPr>
          <w:rFonts w:ascii="Times New Roman" w:eastAsia="Times New Roman" w:hAnsi="Times New Roman" w:cs="Times New Roman"/>
          <w:b/>
          <w:bCs/>
          <w:sz w:val="28"/>
          <w:szCs w:val="28"/>
          <w:lang w:eastAsia="ru-RU"/>
        </w:rPr>
      </w:pPr>
      <w:r w:rsidRPr="00FA5A3D">
        <w:rPr>
          <w:rFonts w:ascii="Times New Roman" w:eastAsia="Times New Roman" w:hAnsi="Times New Roman" w:cs="Times New Roman"/>
          <w:b/>
          <w:bCs/>
          <w:sz w:val="28"/>
          <w:szCs w:val="28"/>
          <w:lang w:eastAsia="ru-RU"/>
        </w:rPr>
        <w:t>РЕШЕНИЕ</w:t>
      </w:r>
    </w:p>
    <w:p w:rsidR="002644FB" w:rsidRPr="00FA5A3D" w:rsidRDefault="002644FB" w:rsidP="002644FB">
      <w:pPr>
        <w:spacing w:after="0" w:line="240" w:lineRule="auto"/>
        <w:jc w:val="center"/>
        <w:rPr>
          <w:rFonts w:ascii="Times New Roman" w:eastAsia="Times New Roman" w:hAnsi="Times New Roman" w:cs="Times New Roman"/>
          <w:b/>
          <w:bCs/>
          <w:sz w:val="28"/>
          <w:szCs w:val="28"/>
          <w:lang w:eastAsia="ru-RU"/>
        </w:rPr>
      </w:pPr>
    </w:p>
    <w:p w:rsidR="002644FB" w:rsidRPr="00FA5A3D" w:rsidRDefault="002644FB" w:rsidP="002644FB">
      <w:pPr>
        <w:spacing w:after="0" w:line="240" w:lineRule="auto"/>
        <w:jc w:val="center"/>
        <w:rPr>
          <w:rFonts w:ascii="Times New Roman" w:eastAsia="Times New Roman" w:hAnsi="Times New Roman" w:cs="Times New Roman"/>
          <w:b/>
          <w:bCs/>
          <w:sz w:val="28"/>
          <w:szCs w:val="28"/>
          <w:lang w:eastAsia="ru-RU"/>
        </w:rPr>
      </w:pPr>
      <w:r w:rsidRPr="00FA5A3D">
        <w:rPr>
          <w:rFonts w:ascii="Times New Roman" w:eastAsia="Times New Roman" w:hAnsi="Times New Roman" w:cs="Times New Roman"/>
          <w:b/>
          <w:bCs/>
          <w:sz w:val="28"/>
          <w:szCs w:val="28"/>
          <w:lang w:eastAsia="ru-RU"/>
        </w:rPr>
        <w:t>СОВЕТА НАРОДНЫХ ДЕПУТАТОВ</w:t>
      </w:r>
    </w:p>
    <w:p w:rsidR="002644FB" w:rsidRPr="00FA5A3D" w:rsidRDefault="002644FB" w:rsidP="002644FB">
      <w:pPr>
        <w:spacing w:after="0" w:line="240" w:lineRule="auto"/>
        <w:jc w:val="center"/>
        <w:rPr>
          <w:rFonts w:ascii="Times New Roman" w:eastAsia="Times New Roman" w:hAnsi="Times New Roman" w:cs="Times New Roman"/>
          <w:b/>
          <w:bCs/>
          <w:sz w:val="28"/>
          <w:szCs w:val="28"/>
          <w:lang w:eastAsia="ru-RU"/>
        </w:rPr>
      </w:pPr>
      <w:r w:rsidRPr="00FA5A3D">
        <w:rPr>
          <w:rFonts w:ascii="Times New Roman" w:eastAsia="Times New Roman" w:hAnsi="Times New Roman" w:cs="Times New Roman"/>
          <w:b/>
          <w:bCs/>
          <w:sz w:val="28"/>
          <w:szCs w:val="28"/>
          <w:lang w:eastAsia="ru-RU"/>
        </w:rPr>
        <w:t>ГОРОДА СТРУНИНО</w:t>
      </w:r>
    </w:p>
    <w:p w:rsidR="002644FB" w:rsidRPr="00FA5A3D" w:rsidRDefault="002644FB" w:rsidP="002644FB">
      <w:pPr>
        <w:spacing w:after="0" w:line="240" w:lineRule="auto"/>
        <w:jc w:val="center"/>
        <w:rPr>
          <w:rFonts w:ascii="Times New Roman" w:eastAsia="Times New Roman" w:hAnsi="Times New Roman" w:cs="Times New Roman"/>
          <w:sz w:val="28"/>
          <w:szCs w:val="28"/>
          <w:lang w:eastAsia="ru-RU"/>
        </w:rPr>
      </w:pPr>
      <w:r w:rsidRPr="00FA5A3D">
        <w:rPr>
          <w:rFonts w:ascii="Times New Roman" w:eastAsia="Times New Roman" w:hAnsi="Times New Roman" w:cs="Times New Roman"/>
          <w:b/>
          <w:bCs/>
          <w:sz w:val="28"/>
          <w:szCs w:val="28"/>
          <w:lang w:eastAsia="ru-RU"/>
        </w:rPr>
        <w:t>АЛЕКСАНДРОВСКОГО РАЙОНА ВЛАДИМИРСКОЙ ОБЛАСТИ</w:t>
      </w:r>
    </w:p>
    <w:p w:rsidR="002644FB" w:rsidRPr="00FA5A3D" w:rsidRDefault="002644FB" w:rsidP="002644FB">
      <w:pPr>
        <w:spacing w:after="0" w:line="240" w:lineRule="auto"/>
        <w:jc w:val="center"/>
        <w:rPr>
          <w:rFonts w:ascii="Times New Roman" w:eastAsia="Times New Roman" w:hAnsi="Times New Roman" w:cs="Times New Roman"/>
          <w:sz w:val="28"/>
          <w:szCs w:val="28"/>
          <w:lang w:eastAsia="ru-RU"/>
        </w:rPr>
      </w:pPr>
    </w:p>
    <w:p w:rsidR="002644FB" w:rsidRPr="00FA5A3D" w:rsidRDefault="002644FB" w:rsidP="002644FB">
      <w:pPr>
        <w:spacing w:after="0" w:line="240" w:lineRule="auto"/>
        <w:jc w:val="center"/>
        <w:rPr>
          <w:rFonts w:ascii="Times New Roman" w:eastAsia="Times New Roman" w:hAnsi="Times New Roman" w:cs="Times New Roman"/>
          <w:sz w:val="28"/>
          <w:szCs w:val="28"/>
          <w:lang w:eastAsia="ru-RU"/>
        </w:rPr>
      </w:pPr>
    </w:p>
    <w:p w:rsidR="002644FB" w:rsidRPr="00FA5A3D" w:rsidRDefault="002644FB" w:rsidP="002644FB">
      <w:pPr>
        <w:spacing w:after="0" w:line="240" w:lineRule="auto"/>
        <w:jc w:val="both"/>
        <w:rPr>
          <w:rFonts w:ascii="Times New Roman" w:eastAsia="Times New Roman" w:hAnsi="Times New Roman" w:cs="Times New Roman"/>
          <w:sz w:val="28"/>
          <w:szCs w:val="28"/>
          <w:lang w:eastAsia="ru-RU"/>
        </w:rPr>
      </w:pPr>
      <w:r w:rsidRPr="00FA5A3D">
        <w:rPr>
          <w:rFonts w:ascii="Times New Roman" w:eastAsia="Times New Roman" w:hAnsi="Times New Roman" w:cs="Times New Roman"/>
          <w:sz w:val="28"/>
          <w:szCs w:val="28"/>
          <w:lang w:eastAsia="ru-RU"/>
        </w:rPr>
        <w:t>О</w:t>
      </w:r>
      <w:r w:rsidRPr="00FA5A3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23.04.2019</w:t>
      </w:r>
      <w:r w:rsidRPr="00FA5A3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A5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A5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w:t>
      </w:r>
      <w:bookmarkStart w:id="0" w:name="_GoBack"/>
      <w:bookmarkEnd w:id="0"/>
    </w:p>
    <w:p w:rsidR="002644FB" w:rsidRPr="00FA5A3D" w:rsidRDefault="002644FB" w:rsidP="002644FB">
      <w:pPr>
        <w:spacing w:after="0" w:line="240" w:lineRule="auto"/>
        <w:jc w:val="both"/>
        <w:rPr>
          <w:rFonts w:ascii="Times New Roman" w:eastAsia="Times New Roman" w:hAnsi="Times New Roman" w:cs="Times New Roman"/>
          <w:sz w:val="28"/>
          <w:szCs w:val="28"/>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2644FB" w:rsidRPr="00FA5A3D" w:rsidTr="00981A49">
        <w:tc>
          <w:tcPr>
            <w:tcW w:w="5112" w:type="dxa"/>
          </w:tcPr>
          <w:p w:rsidR="002644FB" w:rsidRPr="00FA5A3D" w:rsidRDefault="002644FB" w:rsidP="00981A49">
            <w:pPr>
              <w:spacing w:after="0" w:line="240" w:lineRule="auto"/>
              <w:rPr>
                <w:rFonts w:ascii="Times New Roman" w:eastAsia="Times New Roman" w:hAnsi="Times New Roman" w:cs="Times New Roman"/>
                <w:b/>
                <w:i/>
                <w:sz w:val="24"/>
                <w:szCs w:val="24"/>
                <w:lang w:eastAsia="ru-RU"/>
              </w:rPr>
            </w:pPr>
            <w:r w:rsidRPr="00FA5A3D">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2644FB" w:rsidRPr="00FA5A3D" w:rsidRDefault="002644FB" w:rsidP="002644FB">
      <w:pPr>
        <w:autoSpaceDE w:val="0"/>
        <w:autoSpaceDN w:val="0"/>
        <w:adjustRightInd w:val="0"/>
        <w:spacing w:after="0" w:line="240" w:lineRule="auto"/>
        <w:rPr>
          <w:rFonts w:ascii="Times New Roman" w:eastAsia="Times New Roman" w:hAnsi="Times New Roman" w:cs="Arial"/>
          <w:bCs/>
          <w:sz w:val="48"/>
          <w:szCs w:val="48"/>
          <w:lang w:eastAsia="ru-RU"/>
        </w:rPr>
      </w:pPr>
    </w:p>
    <w:p w:rsidR="002644FB" w:rsidRPr="00FA5A3D" w:rsidRDefault="002644FB" w:rsidP="002644F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A3D">
        <w:rPr>
          <w:rFonts w:ascii="Times New Roman" w:eastAsia="Times New Roman" w:hAnsi="Times New Roman" w:cs="Times New Roman"/>
          <w:bCs/>
          <w:sz w:val="24"/>
          <w:szCs w:val="24"/>
          <w:lang w:eastAsia="ru-RU"/>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w:t>
      </w:r>
      <w:r w:rsidRPr="00FA5A3D">
        <w:rPr>
          <w:rFonts w:ascii="Times New Roman" w:eastAsia="Times New Roman" w:hAnsi="Times New Roman" w:cs="Times New Roman"/>
          <w:bCs/>
          <w:color w:val="000000"/>
          <w:sz w:val="24"/>
          <w:szCs w:val="24"/>
          <w:lang w:eastAsia="ru-RU"/>
        </w:rPr>
        <w:t>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FA5A3D">
        <w:rPr>
          <w:rFonts w:ascii="Times New Roman" w:eastAsia="Times New Roman" w:hAnsi="Times New Roman" w:cs="Times New Roman"/>
          <w:bCs/>
          <w:sz w:val="24"/>
          <w:szCs w:val="24"/>
          <w:lang w:eastAsia="ru-RU"/>
        </w:rPr>
        <w:t xml:space="preserve"> во исполнение протеста Александровского городского прокурора от 23.06.2017 № 2-8.2-2017,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 Совет народных депутатов города Струнино</w:t>
      </w:r>
    </w:p>
    <w:p w:rsidR="002644FB" w:rsidRPr="00FA5A3D" w:rsidRDefault="002644FB" w:rsidP="002644FB">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644FB" w:rsidRPr="00FA5A3D" w:rsidRDefault="002644FB" w:rsidP="002644FB">
      <w:pPr>
        <w:spacing w:after="0" w:line="240" w:lineRule="auto"/>
        <w:jc w:val="center"/>
        <w:rPr>
          <w:rFonts w:ascii="Times New Roman" w:eastAsia="Times New Roman" w:hAnsi="Times New Roman" w:cs="Times New Roman"/>
          <w:b/>
          <w:sz w:val="24"/>
          <w:szCs w:val="24"/>
          <w:lang w:eastAsia="ru-RU"/>
        </w:rPr>
      </w:pPr>
      <w:r w:rsidRPr="00FA5A3D">
        <w:rPr>
          <w:rFonts w:ascii="Times New Roman" w:eastAsia="Times New Roman" w:hAnsi="Times New Roman" w:cs="Times New Roman"/>
          <w:b/>
          <w:sz w:val="24"/>
          <w:szCs w:val="24"/>
          <w:lang w:eastAsia="ru-RU"/>
        </w:rPr>
        <w:t>Р Е Ш И Л:</w:t>
      </w:r>
    </w:p>
    <w:p w:rsidR="002644FB" w:rsidRPr="00FA5A3D" w:rsidRDefault="002644FB" w:rsidP="002644FB">
      <w:pPr>
        <w:spacing w:after="0" w:line="240" w:lineRule="auto"/>
        <w:jc w:val="center"/>
        <w:rPr>
          <w:rFonts w:ascii="Times New Roman" w:eastAsia="Times New Roman" w:hAnsi="Times New Roman" w:cs="Times New Roman"/>
          <w:b/>
          <w:sz w:val="24"/>
          <w:szCs w:val="24"/>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 Внести в Устав муниципального образования город Струнино Александровского района Владимирской области следующие изменения:</w:t>
      </w: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1.1. Часть 8 статьи 18.1. дополнить подпунктом 4) в следующей редакции:</w:t>
      </w: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p>
    <w:p w:rsidR="002644FB" w:rsidRPr="00FA5A3D" w:rsidRDefault="002644FB" w:rsidP="002644FB">
      <w:pPr>
        <w:shd w:val="clear" w:color="auto" w:fill="FFFFFF"/>
        <w:spacing w:after="0" w:line="192" w:lineRule="atLeast"/>
        <w:ind w:firstLine="547"/>
        <w:jc w:val="both"/>
        <w:rPr>
          <w:rFonts w:ascii="Times New Roman" w:eastAsia="Times New Roman" w:hAnsi="Times New Roman" w:cs="Times New Roman"/>
          <w:color w:val="000000"/>
          <w:sz w:val="24"/>
          <w:szCs w:val="24"/>
          <w:lang w:eastAsia="ru-RU"/>
        </w:rPr>
      </w:pPr>
      <w:r w:rsidRPr="00FA5A3D">
        <w:rPr>
          <w:rFonts w:ascii="Times New Roman" w:eastAsia="Times New Roman" w:hAnsi="Times New Roman" w:cs="Times New Roman"/>
          <w:color w:val="000000"/>
          <w:sz w:val="24"/>
          <w:szCs w:val="24"/>
          <w:lang w:eastAsia="ru-RU"/>
        </w:rPr>
        <w:t>«4)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5" w:history="1">
        <w:r w:rsidRPr="00FA5A3D">
          <w:rPr>
            <w:rFonts w:ascii="Times New Roman" w:eastAsia="Times New Roman" w:hAnsi="Times New Roman" w:cs="Times New Roman"/>
            <w:color w:val="000000" w:themeColor="text1"/>
            <w:sz w:val="24"/>
            <w:szCs w:val="24"/>
            <w:lang w:eastAsia="ru-RU"/>
          </w:rPr>
          <w:t>законом</w:t>
        </w:r>
      </w:hyperlink>
      <w:r w:rsidRPr="00FA5A3D">
        <w:rPr>
          <w:rFonts w:ascii="Times New Roman" w:eastAsia="Times New Roman" w:hAnsi="Times New Roman" w:cs="Times New Roman"/>
          <w:color w:val="000000"/>
          <w:sz w:val="24"/>
          <w:szCs w:val="24"/>
          <w:lang w:eastAsia="ru-RU"/>
        </w:rPr>
        <w:t> от 25 декабря 2008 года N 273-ФЗ "О противодействии коррупции", Федеральным </w:t>
      </w:r>
      <w:hyperlink r:id="rId6" w:history="1">
        <w:r w:rsidRPr="00FA5A3D">
          <w:rPr>
            <w:rFonts w:ascii="Times New Roman" w:eastAsia="Times New Roman" w:hAnsi="Times New Roman" w:cs="Times New Roman"/>
            <w:color w:val="000000" w:themeColor="text1"/>
            <w:sz w:val="24"/>
            <w:szCs w:val="24"/>
            <w:lang w:eastAsia="ru-RU"/>
          </w:rPr>
          <w:t>законом</w:t>
        </w:r>
      </w:hyperlink>
      <w:r w:rsidRPr="00FA5A3D">
        <w:rPr>
          <w:rFonts w:ascii="Times New Roman" w:eastAsia="Times New Roman" w:hAnsi="Times New Roman" w:cs="Times New Roman"/>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FA5A3D">
          <w:rPr>
            <w:rFonts w:ascii="Times New Roman" w:eastAsia="Times New Roman" w:hAnsi="Times New Roman" w:cs="Times New Roman"/>
            <w:color w:val="000000" w:themeColor="text1"/>
            <w:sz w:val="24"/>
            <w:szCs w:val="24"/>
            <w:lang w:eastAsia="ru-RU"/>
          </w:rPr>
          <w:t>законом</w:t>
        </w:r>
      </w:hyperlink>
      <w:r w:rsidRPr="00FA5A3D">
        <w:rPr>
          <w:rFonts w:ascii="Times New Roman" w:eastAsia="Times New Roman" w:hAnsi="Times New Roman" w:cs="Times New Roman"/>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1.2. Часть 10 статьи 18.1. изложить в следующей редакции:</w:t>
      </w:r>
    </w:p>
    <w:p w:rsidR="002644FB" w:rsidRPr="00FA5A3D" w:rsidRDefault="002644FB" w:rsidP="002644FB">
      <w:pPr>
        <w:spacing w:after="0" w:line="240" w:lineRule="auto"/>
        <w:ind w:firstLine="709"/>
        <w:jc w:val="both"/>
        <w:rPr>
          <w:rFonts w:ascii="Times New Roman" w:eastAsia="Times New Roman" w:hAnsi="Times New Roman" w:cs="Times New Roman"/>
          <w:color w:val="000000"/>
          <w:sz w:val="24"/>
          <w:szCs w:val="24"/>
          <w:lang w:eastAsia="ru-RU"/>
        </w:rPr>
      </w:pPr>
      <w:r w:rsidRPr="00FA5A3D">
        <w:rPr>
          <w:rFonts w:ascii="Times New Roman" w:eastAsia="Times New Roman" w:hAnsi="Times New Roman" w:cs="Times New Roman"/>
          <w:color w:val="000000"/>
          <w:sz w:val="24"/>
          <w:szCs w:val="24"/>
          <w:lang w:eastAsia="ru-RU"/>
        </w:rPr>
        <w:t xml:space="preserve">«10. В случае отсутствия главы местной администрации, невозможности временного исполнения им своих обязанностей, его обязанности исполняет лицо, назначенное </w:t>
      </w:r>
      <w:r w:rsidRPr="00FA5A3D">
        <w:rPr>
          <w:rFonts w:ascii="Times New Roman" w:eastAsia="Times New Roman" w:hAnsi="Times New Roman" w:cs="Times New Roman"/>
          <w:color w:val="000000"/>
          <w:sz w:val="24"/>
          <w:szCs w:val="24"/>
          <w:lang w:eastAsia="ru-RU"/>
        </w:rPr>
        <w:lastRenderedPageBreak/>
        <w:t>решением Совета народных депутатов города Струнино, в число которых входят лица, замещающие следующие должности муниципальной службы администрации города Струнино:</w:t>
      </w:r>
    </w:p>
    <w:p w:rsidR="002644FB" w:rsidRPr="00FA5A3D" w:rsidRDefault="002644FB" w:rsidP="002644FB">
      <w:pPr>
        <w:spacing w:after="0" w:line="240" w:lineRule="auto"/>
        <w:ind w:firstLine="709"/>
        <w:jc w:val="both"/>
        <w:rPr>
          <w:rFonts w:ascii="Times New Roman" w:eastAsia="Times New Roman" w:hAnsi="Times New Roman" w:cs="Times New Roman"/>
          <w:color w:val="000000"/>
          <w:sz w:val="24"/>
          <w:szCs w:val="24"/>
          <w:lang w:eastAsia="ru-RU"/>
        </w:rPr>
      </w:pPr>
      <w:r w:rsidRPr="00FA5A3D">
        <w:rPr>
          <w:rFonts w:ascii="Times New Roman" w:eastAsia="Times New Roman" w:hAnsi="Times New Roman" w:cs="Times New Roman"/>
          <w:color w:val="000000"/>
          <w:sz w:val="24"/>
          <w:szCs w:val="24"/>
          <w:lang w:eastAsia="ru-RU"/>
        </w:rPr>
        <w:t>1. Заместитель главы местной администрации;</w:t>
      </w:r>
    </w:p>
    <w:p w:rsidR="002644FB" w:rsidRPr="00FA5A3D" w:rsidRDefault="002644FB" w:rsidP="002644FB">
      <w:pPr>
        <w:numPr>
          <w:ilvl w:val="0"/>
          <w:numId w:val="1"/>
        </w:numPr>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sidRPr="00FA5A3D">
        <w:rPr>
          <w:rFonts w:ascii="Times New Roman" w:eastAsia="Times New Roman" w:hAnsi="Times New Roman" w:cs="Times New Roman"/>
          <w:color w:val="000000"/>
          <w:sz w:val="24"/>
          <w:szCs w:val="24"/>
          <w:lang w:eastAsia="ru-RU"/>
        </w:rPr>
        <w:t xml:space="preserve">Заведующий </w:t>
      </w:r>
      <w:r>
        <w:rPr>
          <w:rFonts w:ascii="Times New Roman" w:eastAsia="Times New Roman" w:hAnsi="Times New Roman" w:cs="Times New Roman"/>
          <w:color w:val="000000"/>
          <w:sz w:val="24"/>
          <w:szCs w:val="24"/>
          <w:lang w:eastAsia="ru-RU"/>
        </w:rPr>
        <w:t>бюджетным</w:t>
      </w:r>
      <w:r w:rsidRPr="00FA5A3D">
        <w:rPr>
          <w:rFonts w:ascii="Times New Roman" w:eastAsia="Times New Roman" w:hAnsi="Times New Roman" w:cs="Times New Roman"/>
          <w:color w:val="000000"/>
          <w:sz w:val="24"/>
          <w:szCs w:val="24"/>
          <w:lang w:eastAsia="ru-RU"/>
        </w:rPr>
        <w:t xml:space="preserve"> отделом;</w:t>
      </w:r>
    </w:p>
    <w:p w:rsidR="002644FB" w:rsidRPr="00FA5A3D" w:rsidRDefault="002644FB" w:rsidP="002644FB">
      <w:pPr>
        <w:numPr>
          <w:ilvl w:val="0"/>
          <w:numId w:val="1"/>
        </w:numPr>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sidRPr="00FA5A3D">
        <w:rPr>
          <w:rFonts w:ascii="Times New Roman" w:eastAsia="Times New Roman" w:hAnsi="Times New Roman" w:cs="Times New Roman"/>
          <w:color w:val="000000"/>
          <w:sz w:val="24"/>
          <w:szCs w:val="24"/>
          <w:lang w:eastAsia="ru-RU"/>
        </w:rPr>
        <w:t>Главный специалист по муниципальному контролю.</w:t>
      </w:r>
    </w:p>
    <w:p w:rsidR="002644FB" w:rsidRPr="00FA5A3D" w:rsidRDefault="002644FB" w:rsidP="002644FB">
      <w:pPr>
        <w:spacing w:after="0" w:line="240" w:lineRule="auto"/>
        <w:ind w:firstLine="709"/>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подпунктами 1-3 пункта 1 части 10 настоящей статьи Устава муниципального образования</w:t>
      </w:r>
      <w:r w:rsidRPr="00FA5A3D">
        <w:rPr>
          <w:rFonts w:ascii="Times New Roman" w:eastAsia="Times New Roman" w:hAnsi="Times New Roman" w:cs="Times New Roman"/>
          <w:color w:val="000000"/>
          <w:sz w:val="24"/>
          <w:szCs w:val="24"/>
          <w:lang w:eastAsia="ru-RU"/>
        </w:rPr>
        <w:t>.».</w:t>
      </w:r>
    </w:p>
    <w:p w:rsidR="002644FB" w:rsidRPr="00FA5A3D" w:rsidRDefault="002644FB" w:rsidP="002644FB">
      <w:pPr>
        <w:spacing w:after="0" w:line="240" w:lineRule="auto"/>
        <w:jc w:val="both"/>
        <w:rPr>
          <w:rFonts w:ascii="Times New Roman" w:eastAsia="Times New Roman" w:hAnsi="Times New Roman" w:cs="Times New Roman"/>
          <w:sz w:val="12"/>
          <w:szCs w:val="12"/>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1.3. Часть 6 статьи 20 изложить в следующей редакции: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644FB"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 w:name="dst608"/>
      <w:bookmarkStart w:id="2" w:name="dst863"/>
      <w:bookmarkStart w:id="3" w:name="dst116"/>
      <w:bookmarkEnd w:id="1"/>
      <w:bookmarkEnd w:id="2"/>
      <w:bookmarkEnd w:id="3"/>
      <w:r w:rsidRPr="00A16CC4">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4" w:name="dst117"/>
      <w:bookmarkEnd w:id="4"/>
      <w:r w:rsidRPr="00FA5A3D">
        <w:rPr>
          <w:rFonts w:ascii="Times New Roman" w:eastAsia="Times New Roman" w:hAnsi="Times New Roman" w:cs="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5" w:name="dst673"/>
      <w:bookmarkEnd w:id="5"/>
      <w:r w:rsidRPr="00FA5A3D">
        <w:rPr>
          <w:rFonts w:ascii="Times New Roman" w:eastAsia="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w:t>
      </w:r>
      <w:r w:rsidRPr="00FA5A3D">
        <w:rPr>
          <w:rFonts w:ascii="Times New Roman" w:eastAsia="Times New Roman" w:hAnsi="Times New Roman" w:cs="Times New Roman"/>
          <w:sz w:val="24"/>
          <w:szCs w:val="24"/>
          <w:lang w:eastAsia="ru-RU"/>
        </w:rPr>
        <w:lastRenderedPageBreak/>
        <w:t>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10"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6" w:name="dst737"/>
      <w:bookmarkEnd w:id="6"/>
      <w:r w:rsidRPr="00FA5A3D">
        <w:rPr>
          <w:rFonts w:ascii="Times New Roman" w:eastAsia="Times New Roman" w:hAnsi="Times New Roman" w:cs="Times New Roman"/>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anchor="dst69" w:history="1">
        <w:r w:rsidRPr="00FA5A3D">
          <w:rPr>
            <w:rFonts w:ascii="Times New Roman" w:eastAsia="Times New Roman" w:hAnsi="Times New Roman" w:cs="Times New Roman"/>
            <w:sz w:val="24"/>
            <w:szCs w:val="24"/>
            <w:lang w:eastAsia="ru-RU"/>
          </w:rPr>
          <w:t>законодательством</w:t>
        </w:r>
      </w:hyperlink>
      <w:r w:rsidRPr="00FA5A3D">
        <w:rPr>
          <w:rFonts w:ascii="Times New Roman" w:eastAsia="Times New Roman" w:hAnsi="Times New Roman" w:cs="Times New Roman"/>
          <w:sz w:val="24"/>
          <w:szCs w:val="24"/>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7" w:name="dst738"/>
      <w:bookmarkEnd w:id="7"/>
      <w:r w:rsidRPr="00FA5A3D">
        <w:rPr>
          <w:rFonts w:ascii="Times New Roman" w:eastAsia="Times New Roman" w:hAnsi="Times New Roman" w:cs="Times New Roman"/>
          <w:sz w:val="24"/>
          <w:szCs w:val="24"/>
          <w:lang w:eastAsia="ru-RU"/>
        </w:rPr>
        <w:t>При выявлении в результате проверки, проведенной в соответствии с </w:t>
      </w:r>
      <w:hyperlink r:id="rId13" w:anchor="dst737" w:history="1">
        <w:r w:rsidRPr="00FA5A3D">
          <w:rPr>
            <w:rFonts w:ascii="Times New Roman" w:eastAsia="Times New Roman" w:hAnsi="Times New Roman" w:cs="Times New Roman"/>
            <w:sz w:val="24"/>
            <w:szCs w:val="24"/>
            <w:lang w:eastAsia="ru-RU"/>
          </w:rPr>
          <w:t>частью 7.2</w:t>
        </w:r>
      </w:hyperlink>
      <w:r w:rsidRPr="00FA5A3D">
        <w:rPr>
          <w:rFonts w:ascii="Times New Roman" w:eastAsia="Times New Roman" w:hAnsi="Times New Roman" w:cs="Times New Roman"/>
          <w:sz w:val="24"/>
          <w:szCs w:val="24"/>
          <w:lang w:eastAsia="ru-RU"/>
        </w:rPr>
        <w:t> статьи 40 Федерального закона от 06.10.2003 года «Об общих принципах местного самоуправления в Российской Федерации», фактов несоблюдения ограничений, запретов, неисполнения обязанностей, которые установлены Федеральным </w:t>
      </w:r>
      <w:hyperlink r:id="rId14"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25 декабря 2008 года N 273-ФЗ "О противодействии коррупции", Федеральным </w:t>
      </w:r>
      <w:hyperlink r:id="rId15"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anchor="dst0" w:history="1">
        <w:r w:rsidRPr="00FA5A3D">
          <w:rPr>
            <w:rFonts w:ascii="Times New Roman" w:eastAsia="Times New Roman" w:hAnsi="Times New Roman" w:cs="Times New Roman"/>
            <w:sz w:val="24"/>
            <w:szCs w:val="24"/>
            <w:lang w:eastAsia="ru-RU"/>
          </w:rPr>
          <w:t>законом</w:t>
        </w:r>
      </w:hyperlink>
      <w:r w:rsidRPr="00FA5A3D">
        <w:rPr>
          <w:rFonts w:ascii="Times New Roman" w:eastAsia="Times New Roman" w:hAnsi="Times New Roman" w:cs="Times New Roman"/>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8" w:name="dst739"/>
      <w:bookmarkEnd w:id="8"/>
      <w:r w:rsidRPr="00FA5A3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rsidR="002644FB" w:rsidRPr="00FA5A3D" w:rsidRDefault="002644FB" w:rsidP="002644FB">
      <w:pPr>
        <w:spacing w:after="0" w:line="240" w:lineRule="auto"/>
        <w:ind w:firstLine="684"/>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44FB" w:rsidRPr="00FA5A3D" w:rsidRDefault="002644FB" w:rsidP="002644FB">
      <w:pPr>
        <w:spacing w:after="0" w:line="240" w:lineRule="auto"/>
        <w:ind w:firstLine="684"/>
        <w:jc w:val="both"/>
        <w:rPr>
          <w:rFonts w:ascii="Times New Roman" w:eastAsia="Times New Roman" w:hAnsi="Times New Roman" w:cs="Times New Roman"/>
          <w:sz w:val="12"/>
          <w:szCs w:val="12"/>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1.4. Статью 27 изложить в следующей редакции: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9" w:name="dst760"/>
      <w:bookmarkEnd w:id="9"/>
      <w:r w:rsidRPr="00FA5A3D">
        <w:rPr>
          <w:rFonts w:ascii="Times New Roman" w:eastAsia="Times New Roman" w:hAnsi="Times New Roman" w:cs="Times New Roman"/>
          <w:sz w:val="24"/>
          <w:szCs w:val="24"/>
          <w:lang w:eastAsia="ru-RU"/>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0" w:name="dst846"/>
      <w:bookmarkEnd w:id="10"/>
      <w:r w:rsidRPr="00FA5A3D">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644FB" w:rsidRPr="00FA5A3D" w:rsidRDefault="002644FB" w:rsidP="002644FB">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1" w:name="dst847"/>
      <w:bookmarkEnd w:id="11"/>
      <w:r w:rsidRPr="00FA5A3D">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44FB" w:rsidRPr="00FA5A3D" w:rsidRDefault="002644FB" w:rsidP="002644FB">
      <w:pPr>
        <w:shd w:val="clear" w:color="auto" w:fill="FFFFFF"/>
        <w:spacing w:after="0" w:line="290" w:lineRule="atLeast"/>
        <w:ind w:firstLine="540"/>
        <w:jc w:val="both"/>
        <w:rPr>
          <w:rFonts w:ascii="Arial" w:eastAsia="Times New Roman" w:hAnsi="Arial" w:cs="Arial"/>
          <w:sz w:val="24"/>
          <w:szCs w:val="24"/>
          <w:lang w:eastAsia="ru-RU"/>
        </w:rPr>
      </w:pPr>
      <w:bookmarkStart w:id="12" w:name="dst848"/>
      <w:bookmarkEnd w:id="12"/>
      <w:r w:rsidRPr="00FA5A3D">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7" w:anchor="dst0" w:history="1">
        <w:r w:rsidRPr="00FA5A3D">
          <w:rPr>
            <w:rFonts w:ascii="Times New Roman" w:eastAsia="Times New Roman" w:hAnsi="Times New Roman" w:cs="Times New Roman"/>
            <w:sz w:val="24"/>
            <w:szCs w:val="24"/>
            <w:lang w:eastAsia="ru-RU"/>
          </w:rPr>
          <w:t>законом</w:t>
        </w:r>
      </w:hyperlink>
      <w:r w:rsidRPr="00FA5A3D">
        <w:rPr>
          <w:rFonts w:ascii="Arial" w:eastAsia="Times New Roman" w:hAnsi="Arial" w:cs="Arial"/>
          <w:sz w:val="24"/>
          <w:szCs w:val="24"/>
          <w:lang w:eastAsia="ru-RU"/>
        </w:rPr>
        <w:t>.».</w:t>
      </w:r>
    </w:p>
    <w:p w:rsidR="002644FB" w:rsidRPr="00FA5A3D" w:rsidRDefault="002644FB" w:rsidP="002644FB">
      <w:pPr>
        <w:widowControl w:val="0"/>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 xml:space="preserve">2.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 </w:t>
      </w:r>
    </w:p>
    <w:p w:rsidR="002644FB" w:rsidRPr="00FA5A3D" w:rsidRDefault="002644FB" w:rsidP="002644FB">
      <w:pPr>
        <w:spacing w:after="0" w:line="240" w:lineRule="auto"/>
        <w:jc w:val="both"/>
        <w:rPr>
          <w:rFonts w:ascii="Times New Roman" w:eastAsia="Times New Roman" w:hAnsi="Times New Roman" w:cs="Times New Roman"/>
          <w:sz w:val="12"/>
          <w:szCs w:val="12"/>
          <w:lang w:eastAsia="ru-RU"/>
        </w:rPr>
      </w:pP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3. Решение подлежит официальному опубликованию в средствах массовой информации.</w:t>
      </w:r>
    </w:p>
    <w:p w:rsidR="002644FB" w:rsidRPr="00FA5A3D" w:rsidRDefault="002644FB" w:rsidP="002644FB">
      <w:pPr>
        <w:spacing w:after="0" w:line="240" w:lineRule="auto"/>
        <w:ind w:right="856"/>
        <w:jc w:val="both"/>
        <w:rPr>
          <w:rFonts w:ascii="Times New Roman" w:eastAsia="Times New Roman" w:hAnsi="Times New Roman" w:cs="Times New Roman"/>
          <w:sz w:val="12"/>
          <w:szCs w:val="12"/>
          <w:lang w:eastAsia="ru-RU"/>
        </w:rPr>
      </w:pPr>
    </w:p>
    <w:p w:rsidR="002644FB" w:rsidRPr="00FA5A3D" w:rsidRDefault="002644FB" w:rsidP="002644FB">
      <w:pPr>
        <w:tabs>
          <w:tab w:val="left" w:pos="9519"/>
        </w:tabs>
        <w:spacing w:after="0" w:line="240" w:lineRule="auto"/>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 xml:space="preserve">4. Настоящее решение вступает в силу после государственной </w:t>
      </w:r>
      <w:proofErr w:type="gramStart"/>
      <w:r w:rsidRPr="00FA5A3D">
        <w:rPr>
          <w:rFonts w:ascii="Times New Roman" w:eastAsia="Times New Roman" w:hAnsi="Times New Roman" w:cs="Times New Roman"/>
          <w:sz w:val="24"/>
          <w:szCs w:val="24"/>
          <w:lang w:eastAsia="ru-RU"/>
        </w:rPr>
        <w:t>регистрации  и</w:t>
      </w:r>
      <w:proofErr w:type="gramEnd"/>
      <w:r w:rsidRPr="00FA5A3D">
        <w:rPr>
          <w:rFonts w:ascii="Times New Roman" w:eastAsia="Times New Roman" w:hAnsi="Times New Roman" w:cs="Times New Roman"/>
          <w:sz w:val="24"/>
          <w:szCs w:val="24"/>
          <w:lang w:eastAsia="ru-RU"/>
        </w:rPr>
        <w:t xml:space="preserve"> официального опубликования.</w:t>
      </w:r>
    </w:p>
    <w:p w:rsidR="002644FB" w:rsidRPr="00FA5A3D" w:rsidRDefault="002644FB" w:rsidP="002644FB">
      <w:pPr>
        <w:spacing w:after="0" w:line="240" w:lineRule="auto"/>
        <w:ind w:right="856"/>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ind w:right="856"/>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ind w:right="856"/>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ind w:left="567" w:right="856"/>
        <w:jc w:val="both"/>
        <w:rPr>
          <w:rFonts w:ascii="Times New Roman" w:eastAsia="Times New Roman" w:hAnsi="Times New Roman" w:cs="Times New Roman"/>
          <w:sz w:val="24"/>
          <w:szCs w:val="24"/>
          <w:lang w:eastAsia="ru-RU"/>
        </w:rPr>
      </w:pPr>
      <w:r w:rsidRPr="00FA5A3D">
        <w:rPr>
          <w:rFonts w:ascii="Times New Roman" w:eastAsia="Times New Roman" w:hAnsi="Times New Roman" w:cs="Times New Roman"/>
          <w:sz w:val="24"/>
          <w:szCs w:val="24"/>
          <w:lang w:eastAsia="ru-RU"/>
        </w:rPr>
        <w:t>Глава города</w:t>
      </w:r>
      <w:r w:rsidRPr="00FA5A3D">
        <w:rPr>
          <w:rFonts w:ascii="Times New Roman" w:eastAsia="Times New Roman" w:hAnsi="Times New Roman" w:cs="Times New Roman"/>
          <w:sz w:val="24"/>
          <w:szCs w:val="24"/>
          <w:lang w:eastAsia="ru-RU"/>
        </w:rPr>
        <w:tab/>
      </w:r>
      <w:r w:rsidRPr="00FA5A3D">
        <w:rPr>
          <w:rFonts w:ascii="Times New Roman" w:eastAsia="Times New Roman" w:hAnsi="Times New Roman" w:cs="Times New Roman"/>
          <w:sz w:val="24"/>
          <w:szCs w:val="24"/>
          <w:lang w:eastAsia="ru-RU"/>
        </w:rPr>
        <w:tab/>
      </w:r>
      <w:r w:rsidRPr="00FA5A3D">
        <w:rPr>
          <w:rFonts w:ascii="Times New Roman" w:eastAsia="Times New Roman" w:hAnsi="Times New Roman" w:cs="Times New Roman"/>
          <w:sz w:val="24"/>
          <w:szCs w:val="24"/>
          <w:lang w:eastAsia="ru-RU"/>
        </w:rPr>
        <w:tab/>
      </w:r>
      <w:r w:rsidRPr="00FA5A3D">
        <w:rPr>
          <w:rFonts w:ascii="Times New Roman" w:eastAsia="Times New Roman" w:hAnsi="Times New Roman" w:cs="Times New Roman"/>
          <w:sz w:val="24"/>
          <w:szCs w:val="24"/>
          <w:lang w:eastAsia="ru-RU"/>
        </w:rPr>
        <w:tab/>
      </w:r>
      <w:r w:rsidRPr="00FA5A3D">
        <w:rPr>
          <w:rFonts w:ascii="Times New Roman" w:eastAsia="Times New Roman" w:hAnsi="Times New Roman" w:cs="Times New Roman"/>
          <w:sz w:val="24"/>
          <w:szCs w:val="24"/>
          <w:lang w:eastAsia="ru-RU"/>
        </w:rPr>
        <w:tab/>
      </w:r>
      <w:r w:rsidRPr="00FA5A3D">
        <w:rPr>
          <w:rFonts w:ascii="Times New Roman" w:eastAsia="Times New Roman" w:hAnsi="Times New Roman" w:cs="Times New Roman"/>
          <w:sz w:val="24"/>
          <w:szCs w:val="24"/>
          <w:lang w:eastAsia="ru-RU"/>
        </w:rPr>
        <w:tab/>
        <w:t xml:space="preserve">               С.В. Егоров</w:t>
      </w:r>
    </w:p>
    <w:p w:rsidR="002644FB" w:rsidRPr="00FA5A3D" w:rsidRDefault="002644FB" w:rsidP="002644FB">
      <w:pPr>
        <w:spacing w:after="0" w:line="240" w:lineRule="auto"/>
        <w:jc w:val="both"/>
        <w:rPr>
          <w:rFonts w:ascii="Times New Roman" w:eastAsia="Times New Roman" w:hAnsi="Times New Roman" w:cs="Times New Roman"/>
          <w:sz w:val="24"/>
          <w:szCs w:val="24"/>
          <w:lang w:eastAsia="ru-RU"/>
        </w:rPr>
      </w:pPr>
    </w:p>
    <w:p w:rsidR="002644FB" w:rsidRPr="00FA5A3D" w:rsidRDefault="002644FB" w:rsidP="002644FB">
      <w:pPr>
        <w:spacing w:after="0" w:line="240" w:lineRule="auto"/>
        <w:rPr>
          <w:rFonts w:ascii="Times New Roman" w:eastAsia="Times New Roman" w:hAnsi="Times New Roman" w:cs="Times New Roman"/>
          <w:sz w:val="24"/>
          <w:szCs w:val="24"/>
          <w:lang w:eastAsia="ru-RU"/>
        </w:rPr>
      </w:pPr>
    </w:p>
    <w:p w:rsidR="002644FB" w:rsidRPr="00FA5A3D" w:rsidRDefault="002644FB" w:rsidP="002644FB">
      <w:pPr>
        <w:spacing w:after="0" w:line="240" w:lineRule="auto"/>
        <w:rPr>
          <w:rFonts w:ascii="Times New Roman" w:eastAsia="Times New Roman" w:hAnsi="Times New Roman" w:cs="Times New Roman"/>
          <w:sz w:val="24"/>
          <w:szCs w:val="24"/>
          <w:lang w:eastAsia="ru-RU"/>
        </w:rPr>
      </w:pPr>
    </w:p>
    <w:p w:rsidR="002644FB" w:rsidRDefault="002644FB" w:rsidP="002644FB"/>
    <w:p w:rsidR="002644FB" w:rsidRDefault="002644FB" w:rsidP="002644FB"/>
    <w:p w:rsidR="00C31ECA" w:rsidRDefault="00C31ECA"/>
    <w:sectPr w:rsidR="00C31ECA" w:rsidSect="00633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2240"/>
    <w:multiLevelType w:val="hybridMultilevel"/>
    <w:tmpl w:val="20DAA964"/>
    <w:lvl w:ilvl="0" w:tplc="E0E8BB4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2644FB"/>
    <w:rsid w:val="00C3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617"/>
  <w15:chartTrackingRefBased/>
  <w15:docId w15:val="{CFC85845-409C-4785-B325-A56BCBAD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5/" TargetMode="External"/><Relationship Id="rId13" Type="http://schemas.openxmlformats.org/officeDocument/2006/relationships/hyperlink" Target="http://www.consultant.ru/document/cons_doc_LAW_291279/0f163aa904e0d0db5ff6f72881cd6077268a701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5998/" TargetMode="External"/><Relationship Id="rId12" Type="http://schemas.openxmlformats.org/officeDocument/2006/relationships/hyperlink" Target="http://www.consultant.ru/document/cons_doc_LAW_299545/0df55120032a62dbb9f5793d06448e4132c1ac0e/"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hyperlink" Target="http://www.consultant.ru/document/cons_doc_LAW_138550/" TargetMode="External"/><Relationship Id="rId11" Type="http://schemas.openxmlformats.org/officeDocument/2006/relationships/hyperlink" Target="http://www.consultant.ru/document/cons_doc_LAW_210046/" TargetMode="External"/><Relationship Id="rId5" Type="http://schemas.openxmlformats.org/officeDocument/2006/relationships/hyperlink" Target="http://www.consultant.ru/document/cons_doc_LAW_82959/" TargetMode="External"/><Relationship Id="rId15" Type="http://schemas.openxmlformats.org/officeDocument/2006/relationships/hyperlink" Target="http://www.consultant.ru/document/cons_doc_LAW_299547/" TargetMode="External"/><Relationship Id="rId10" Type="http://schemas.openxmlformats.org/officeDocument/2006/relationships/hyperlink" Target="http://www.consultant.ru/document/cons_doc_LAW_2995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99545/" TargetMode="External"/><Relationship Id="rId14" Type="http://schemas.openxmlformats.org/officeDocument/2006/relationships/hyperlink" Target="http://www.consultant.ru/document/cons_doc_LAW_299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1888</Words>
  <Characters>10764</Characters>
  <Application>Microsoft Office Word</Application>
  <DocSecurity>0</DocSecurity>
  <Lines>89</Lines>
  <Paragraphs>25</Paragraphs>
  <ScaleCrop>false</ScaleCrop>
  <Company>HP</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2019-04-23T07:01:00Z</dcterms:created>
  <dcterms:modified xsi:type="dcterms:W3CDTF">2019-04-23T07:02:00Z</dcterms:modified>
</cp:coreProperties>
</file>