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1E" w:rsidRPr="0011341E" w:rsidRDefault="0011341E" w:rsidP="0006068F">
      <w:pPr>
        <w:pStyle w:val="a7"/>
        <w:jc w:val="right"/>
        <w:rPr>
          <w:b w:val="0"/>
          <w:sz w:val="20"/>
          <w:szCs w:val="20"/>
        </w:rPr>
      </w:pPr>
      <w:r w:rsidRPr="0011341E">
        <w:rPr>
          <w:b w:val="0"/>
          <w:sz w:val="20"/>
          <w:szCs w:val="20"/>
        </w:rPr>
        <w:t xml:space="preserve">Приложение </w:t>
      </w:r>
    </w:p>
    <w:p w:rsidR="0011341E" w:rsidRPr="0011341E" w:rsidRDefault="0011341E" w:rsidP="0006068F">
      <w:pPr>
        <w:pStyle w:val="a7"/>
        <w:jc w:val="right"/>
        <w:rPr>
          <w:b w:val="0"/>
          <w:sz w:val="20"/>
          <w:szCs w:val="20"/>
        </w:rPr>
      </w:pPr>
      <w:r w:rsidRPr="0011341E">
        <w:rPr>
          <w:b w:val="0"/>
          <w:sz w:val="20"/>
          <w:szCs w:val="20"/>
        </w:rPr>
        <w:t>к решению Совета народных депутатов города Струнино</w:t>
      </w:r>
    </w:p>
    <w:p w:rsidR="0011341E" w:rsidRPr="0011341E" w:rsidRDefault="0011341E" w:rsidP="0006068F">
      <w:pPr>
        <w:pStyle w:val="a7"/>
        <w:jc w:val="right"/>
        <w:rPr>
          <w:b w:val="0"/>
          <w:sz w:val="20"/>
          <w:szCs w:val="20"/>
        </w:rPr>
      </w:pPr>
      <w:r w:rsidRPr="0011341E">
        <w:rPr>
          <w:b w:val="0"/>
          <w:sz w:val="20"/>
          <w:szCs w:val="20"/>
        </w:rPr>
        <w:t xml:space="preserve">от 09.08.2018 № 41 </w:t>
      </w:r>
    </w:p>
    <w:p w:rsidR="0011341E" w:rsidRDefault="0011341E" w:rsidP="0006068F">
      <w:pPr>
        <w:pStyle w:val="a7"/>
        <w:jc w:val="right"/>
      </w:pPr>
    </w:p>
    <w:p w:rsidR="0011341E" w:rsidRDefault="0011341E" w:rsidP="0006068F">
      <w:pPr>
        <w:pStyle w:val="a7"/>
        <w:jc w:val="right"/>
      </w:pPr>
    </w:p>
    <w:p w:rsidR="0006068F" w:rsidRDefault="0006068F" w:rsidP="0006068F">
      <w:pPr>
        <w:pStyle w:val="a7"/>
        <w:jc w:val="right"/>
      </w:pPr>
      <w:r>
        <w:t>ПРОЕКТ</w:t>
      </w:r>
    </w:p>
    <w:p w:rsidR="0006068F" w:rsidRDefault="0006068F" w:rsidP="008C7338">
      <w:pPr>
        <w:pStyle w:val="a7"/>
      </w:pPr>
    </w:p>
    <w:p w:rsidR="008C7338" w:rsidRDefault="008C7338" w:rsidP="008C7338">
      <w:pPr>
        <w:pStyle w:val="a7"/>
      </w:pPr>
      <w:r w:rsidRPr="00D24A3B">
        <w:t>РЕШЕНИЕ</w:t>
      </w:r>
    </w:p>
    <w:p w:rsidR="008C7338" w:rsidRPr="00D24A3B" w:rsidRDefault="008C7338" w:rsidP="008C7338">
      <w:pPr>
        <w:pStyle w:val="a7"/>
      </w:pPr>
    </w:p>
    <w:p w:rsidR="008C7338" w:rsidRPr="00D24A3B" w:rsidRDefault="008C7338" w:rsidP="008C7338">
      <w:pPr>
        <w:jc w:val="center"/>
        <w:rPr>
          <w:b/>
          <w:bCs/>
          <w:sz w:val="28"/>
          <w:szCs w:val="28"/>
        </w:rPr>
      </w:pPr>
      <w:r w:rsidRPr="00D24A3B">
        <w:rPr>
          <w:b/>
          <w:bCs/>
          <w:sz w:val="28"/>
          <w:szCs w:val="28"/>
        </w:rPr>
        <w:t>СОВЕТА НАРОДНЫХ ДЕПУТАТОВ</w:t>
      </w:r>
    </w:p>
    <w:p w:rsidR="008C7338" w:rsidRPr="00D24A3B" w:rsidRDefault="008C7338" w:rsidP="008C7338">
      <w:pPr>
        <w:jc w:val="center"/>
        <w:rPr>
          <w:b/>
          <w:bCs/>
          <w:sz w:val="28"/>
          <w:szCs w:val="28"/>
        </w:rPr>
      </w:pPr>
      <w:r w:rsidRPr="00D24A3B">
        <w:rPr>
          <w:b/>
          <w:bCs/>
          <w:sz w:val="28"/>
          <w:szCs w:val="28"/>
        </w:rPr>
        <w:t>ГОРОДА СТРУНИНО</w:t>
      </w:r>
    </w:p>
    <w:p w:rsidR="008C7338" w:rsidRPr="00D24A3B" w:rsidRDefault="008C7338" w:rsidP="008C7338">
      <w:pPr>
        <w:jc w:val="center"/>
        <w:rPr>
          <w:sz w:val="28"/>
          <w:szCs w:val="28"/>
        </w:rPr>
      </w:pPr>
      <w:r w:rsidRPr="00D24A3B">
        <w:rPr>
          <w:b/>
          <w:bCs/>
          <w:sz w:val="28"/>
          <w:szCs w:val="28"/>
        </w:rPr>
        <w:t>АЛЕКСАНДРОВСКОГО РАЙОНА ВЛАДИМИРСКОЙ ОБЛАСТИ</w:t>
      </w:r>
    </w:p>
    <w:p w:rsidR="008C7338" w:rsidRDefault="008C7338" w:rsidP="008C7338">
      <w:pPr>
        <w:jc w:val="center"/>
        <w:rPr>
          <w:sz w:val="28"/>
          <w:szCs w:val="28"/>
        </w:rPr>
      </w:pPr>
    </w:p>
    <w:p w:rsidR="008C7338" w:rsidRPr="00D24A3B" w:rsidRDefault="008C7338" w:rsidP="008C7338">
      <w:pPr>
        <w:jc w:val="center"/>
        <w:rPr>
          <w:sz w:val="28"/>
          <w:szCs w:val="28"/>
        </w:rPr>
      </w:pPr>
    </w:p>
    <w:p w:rsidR="008C7338" w:rsidRPr="00D24A3B" w:rsidRDefault="008C7338" w:rsidP="008C7338">
      <w:pPr>
        <w:jc w:val="both"/>
        <w:rPr>
          <w:sz w:val="28"/>
          <w:szCs w:val="28"/>
        </w:rPr>
      </w:pPr>
      <w:r w:rsidRPr="00D24A3B">
        <w:rPr>
          <w:sz w:val="28"/>
          <w:szCs w:val="28"/>
        </w:rPr>
        <w:t xml:space="preserve">от </w:t>
      </w:r>
      <w:r w:rsidR="0006068F">
        <w:rPr>
          <w:sz w:val="28"/>
          <w:szCs w:val="28"/>
        </w:rPr>
        <w:t>___________</w:t>
      </w:r>
      <w:r w:rsidRPr="00D24A3B">
        <w:rPr>
          <w:sz w:val="28"/>
          <w:szCs w:val="28"/>
        </w:rPr>
        <w:tab/>
      </w:r>
      <w:r w:rsidRPr="00D24A3B">
        <w:rPr>
          <w:sz w:val="28"/>
          <w:szCs w:val="28"/>
        </w:rPr>
        <w:tab/>
      </w:r>
      <w:r w:rsidRPr="00D24A3B">
        <w:rPr>
          <w:sz w:val="28"/>
          <w:szCs w:val="28"/>
        </w:rPr>
        <w:tab/>
        <w:t xml:space="preserve">                                         </w:t>
      </w:r>
      <w:r>
        <w:rPr>
          <w:sz w:val="28"/>
          <w:szCs w:val="28"/>
        </w:rPr>
        <w:t xml:space="preserve">                     </w:t>
      </w:r>
      <w:r w:rsidRPr="00D24A3B">
        <w:rPr>
          <w:sz w:val="28"/>
          <w:szCs w:val="28"/>
        </w:rPr>
        <w:t xml:space="preserve">№ </w:t>
      </w:r>
      <w:r w:rsidR="0006068F">
        <w:rPr>
          <w:sz w:val="28"/>
          <w:szCs w:val="28"/>
        </w:rPr>
        <w:t>___</w:t>
      </w:r>
    </w:p>
    <w:p w:rsidR="008C7338" w:rsidRPr="00D24A3B" w:rsidRDefault="008C7338" w:rsidP="008C7338">
      <w:pPr>
        <w:jc w:val="both"/>
        <w:rPr>
          <w:sz w:val="28"/>
          <w:szCs w:val="28"/>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8C7338" w:rsidRPr="00226B1A" w:rsidTr="00F82F21">
        <w:tc>
          <w:tcPr>
            <w:tcW w:w="5112" w:type="dxa"/>
          </w:tcPr>
          <w:p w:rsidR="008C7338" w:rsidRPr="00226B1A" w:rsidRDefault="008C7338" w:rsidP="00F82F21">
            <w:pPr>
              <w:rPr>
                <w:b/>
                <w:i/>
              </w:rPr>
            </w:pPr>
            <w:r w:rsidRPr="00226B1A">
              <w:rPr>
                <w:b/>
                <w:i/>
              </w:rPr>
              <w:t xml:space="preserve">О </w:t>
            </w:r>
            <w:r>
              <w:rPr>
                <w:b/>
                <w:i/>
              </w:rPr>
              <w:t>внесении изменений и дополнений в Устав муниципального образования город Струнино Александровского района Владимирской области</w:t>
            </w:r>
          </w:p>
        </w:tc>
      </w:tr>
    </w:tbl>
    <w:p w:rsidR="008C7338" w:rsidRPr="00156B46" w:rsidRDefault="008C7338" w:rsidP="008C7338">
      <w:pPr>
        <w:pStyle w:val="ConsTitle"/>
        <w:widowControl/>
        <w:rPr>
          <w:rFonts w:ascii="Times New Roman" w:hAnsi="Times New Roman"/>
          <w:b w:val="0"/>
          <w:sz w:val="48"/>
          <w:szCs w:val="48"/>
        </w:rPr>
      </w:pPr>
    </w:p>
    <w:p w:rsidR="008C7338" w:rsidRPr="00F34536" w:rsidRDefault="008C7338" w:rsidP="008C7338">
      <w:pPr>
        <w:pStyle w:val="ConsTitle"/>
        <w:widowControl/>
        <w:ind w:firstLine="708"/>
        <w:jc w:val="both"/>
        <w:rPr>
          <w:rFonts w:ascii="Times New Roman" w:hAnsi="Times New Roman" w:cs="Times New Roman"/>
          <w:b w:val="0"/>
          <w:bCs w:val="0"/>
          <w:sz w:val="24"/>
          <w:szCs w:val="24"/>
        </w:rPr>
      </w:pPr>
      <w:r w:rsidRPr="00F34536">
        <w:rPr>
          <w:rFonts w:ascii="Times New Roman" w:hAnsi="Times New Roman" w:cs="Times New Roman"/>
          <w:b w:val="0"/>
          <w:sz w:val="24"/>
          <w:szCs w:val="24"/>
        </w:rPr>
        <w:t>Ру</w:t>
      </w:r>
      <w:r w:rsidRPr="00F34536">
        <w:rPr>
          <w:rFonts w:ascii="Times New Roman" w:hAnsi="Times New Roman" w:cs="Times New Roman"/>
          <w:b w:val="0"/>
          <w:bCs w:val="0"/>
          <w:sz w:val="24"/>
          <w:szCs w:val="24"/>
        </w:rPr>
        <w:t>ководствуясь Федеральным законом от 06.10.2003 г. № 131-ФЗ «Об общих принципах организации местного самоуправления в Российской Федерации», Федеральным законом от</w:t>
      </w:r>
      <w:r w:rsidR="0041398A">
        <w:rPr>
          <w:rFonts w:ascii="Times New Roman" w:hAnsi="Times New Roman" w:cs="Times New Roman"/>
          <w:b w:val="0"/>
          <w:bCs w:val="0"/>
          <w:sz w:val="24"/>
          <w:szCs w:val="24"/>
        </w:rPr>
        <w:t xml:space="preserve"> 02.03.2007</w:t>
      </w:r>
      <w:r w:rsidRPr="00F34536">
        <w:rPr>
          <w:rFonts w:ascii="Times New Roman" w:hAnsi="Times New Roman" w:cs="Times New Roman"/>
          <w:b w:val="0"/>
          <w:bCs w:val="0"/>
          <w:sz w:val="24"/>
          <w:szCs w:val="24"/>
        </w:rPr>
        <w:t xml:space="preserve"> </w:t>
      </w:r>
      <w:r w:rsidR="0041398A">
        <w:rPr>
          <w:rFonts w:ascii="Times New Roman" w:hAnsi="Times New Roman" w:cs="Times New Roman"/>
          <w:b w:val="0"/>
          <w:bCs w:val="0"/>
          <w:sz w:val="24"/>
          <w:szCs w:val="24"/>
        </w:rPr>
        <w:t>№ 25</w:t>
      </w:r>
      <w:r w:rsidRPr="00F34536">
        <w:rPr>
          <w:rFonts w:ascii="Times New Roman" w:hAnsi="Times New Roman" w:cs="Times New Roman"/>
          <w:b w:val="0"/>
          <w:bCs w:val="0"/>
          <w:sz w:val="24"/>
          <w:szCs w:val="24"/>
        </w:rPr>
        <w:t>-ФЗ «</w:t>
      </w:r>
      <w:r w:rsidR="0006068F" w:rsidRPr="00F34536">
        <w:rPr>
          <w:rFonts w:ascii="Times New Roman" w:hAnsi="Times New Roman" w:cs="Times New Roman"/>
          <w:b w:val="0"/>
          <w:bCs w:val="0"/>
          <w:sz w:val="24"/>
          <w:szCs w:val="24"/>
        </w:rPr>
        <w:t>О муниципальной службе в Российской Федерации</w:t>
      </w:r>
      <w:r w:rsidRPr="00F34536">
        <w:rPr>
          <w:rFonts w:ascii="Times New Roman" w:hAnsi="Times New Roman" w:cs="Times New Roman"/>
          <w:b w:val="0"/>
          <w:bCs w:val="0"/>
          <w:sz w:val="24"/>
          <w:szCs w:val="24"/>
        </w:rPr>
        <w:t xml:space="preserve">», во исполнение </w:t>
      </w:r>
      <w:r w:rsidR="0006068F" w:rsidRPr="00F34536">
        <w:rPr>
          <w:rFonts w:ascii="Times New Roman" w:hAnsi="Times New Roman" w:cs="Times New Roman"/>
          <w:b w:val="0"/>
          <w:bCs w:val="0"/>
          <w:sz w:val="24"/>
          <w:szCs w:val="24"/>
        </w:rPr>
        <w:t>представления</w:t>
      </w:r>
      <w:r w:rsidRPr="00F34536">
        <w:rPr>
          <w:rFonts w:ascii="Times New Roman" w:hAnsi="Times New Roman" w:cs="Times New Roman"/>
          <w:b w:val="0"/>
          <w:bCs w:val="0"/>
          <w:sz w:val="24"/>
          <w:szCs w:val="24"/>
        </w:rPr>
        <w:t xml:space="preserve"> Александровск</w:t>
      </w:r>
      <w:r w:rsidR="0006068F" w:rsidRPr="00F34536">
        <w:rPr>
          <w:rFonts w:ascii="Times New Roman" w:hAnsi="Times New Roman" w:cs="Times New Roman"/>
          <w:b w:val="0"/>
          <w:bCs w:val="0"/>
          <w:sz w:val="24"/>
          <w:szCs w:val="24"/>
        </w:rPr>
        <w:t>ой</w:t>
      </w:r>
      <w:r w:rsidRPr="00F34536">
        <w:rPr>
          <w:rFonts w:ascii="Times New Roman" w:hAnsi="Times New Roman" w:cs="Times New Roman"/>
          <w:b w:val="0"/>
          <w:bCs w:val="0"/>
          <w:sz w:val="24"/>
          <w:szCs w:val="24"/>
        </w:rPr>
        <w:t xml:space="preserve"> городско</w:t>
      </w:r>
      <w:r w:rsidR="0006068F" w:rsidRPr="00F34536">
        <w:rPr>
          <w:rFonts w:ascii="Times New Roman" w:hAnsi="Times New Roman" w:cs="Times New Roman"/>
          <w:b w:val="0"/>
          <w:bCs w:val="0"/>
          <w:sz w:val="24"/>
          <w:szCs w:val="24"/>
        </w:rPr>
        <w:t>й</w:t>
      </w:r>
      <w:r w:rsidRPr="00F34536">
        <w:rPr>
          <w:rFonts w:ascii="Times New Roman" w:hAnsi="Times New Roman" w:cs="Times New Roman"/>
          <w:b w:val="0"/>
          <w:bCs w:val="0"/>
          <w:sz w:val="24"/>
          <w:szCs w:val="24"/>
        </w:rPr>
        <w:t xml:space="preserve"> прокурор</w:t>
      </w:r>
      <w:r w:rsidR="0006068F" w:rsidRPr="00F34536">
        <w:rPr>
          <w:rFonts w:ascii="Times New Roman" w:hAnsi="Times New Roman" w:cs="Times New Roman"/>
          <w:b w:val="0"/>
          <w:bCs w:val="0"/>
          <w:sz w:val="24"/>
          <w:szCs w:val="24"/>
        </w:rPr>
        <w:t>ы</w:t>
      </w:r>
      <w:r w:rsidRPr="00F34536">
        <w:rPr>
          <w:rFonts w:ascii="Times New Roman" w:hAnsi="Times New Roman" w:cs="Times New Roman"/>
          <w:b w:val="0"/>
          <w:bCs w:val="0"/>
          <w:sz w:val="24"/>
          <w:szCs w:val="24"/>
        </w:rPr>
        <w:t xml:space="preserve"> от </w:t>
      </w:r>
      <w:r w:rsidR="0006068F" w:rsidRPr="00F34536">
        <w:rPr>
          <w:rFonts w:ascii="Times New Roman" w:hAnsi="Times New Roman" w:cs="Times New Roman"/>
          <w:b w:val="0"/>
          <w:bCs w:val="0"/>
          <w:sz w:val="24"/>
          <w:szCs w:val="24"/>
        </w:rPr>
        <w:t>25</w:t>
      </w:r>
      <w:r w:rsidRPr="00F34536">
        <w:rPr>
          <w:rFonts w:ascii="Times New Roman" w:hAnsi="Times New Roman" w:cs="Times New Roman"/>
          <w:b w:val="0"/>
          <w:bCs w:val="0"/>
          <w:sz w:val="24"/>
          <w:szCs w:val="24"/>
        </w:rPr>
        <w:t>.0</w:t>
      </w:r>
      <w:r w:rsidR="0006068F" w:rsidRPr="00F34536">
        <w:rPr>
          <w:rFonts w:ascii="Times New Roman" w:hAnsi="Times New Roman" w:cs="Times New Roman"/>
          <w:b w:val="0"/>
          <w:bCs w:val="0"/>
          <w:sz w:val="24"/>
          <w:szCs w:val="24"/>
        </w:rPr>
        <w:t>7</w:t>
      </w:r>
      <w:r w:rsidRPr="00F34536">
        <w:rPr>
          <w:rFonts w:ascii="Times New Roman" w:hAnsi="Times New Roman" w:cs="Times New Roman"/>
          <w:b w:val="0"/>
          <w:bCs w:val="0"/>
          <w:sz w:val="24"/>
          <w:szCs w:val="24"/>
        </w:rPr>
        <w:t>.201</w:t>
      </w:r>
      <w:r w:rsidR="0006068F" w:rsidRPr="00F34536">
        <w:rPr>
          <w:rFonts w:ascii="Times New Roman" w:hAnsi="Times New Roman" w:cs="Times New Roman"/>
          <w:b w:val="0"/>
          <w:bCs w:val="0"/>
          <w:sz w:val="24"/>
          <w:szCs w:val="24"/>
        </w:rPr>
        <w:t>8</w:t>
      </w:r>
      <w:r w:rsidRPr="00F34536">
        <w:rPr>
          <w:rFonts w:ascii="Times New Roman" w:hAnsi="Times New Roman" w:cs="Times New Roman"/>
          <w:b w:val="0"/>
          <w:bCs w:val="0"/>
          <w:sz w:val="24"/>
          <w:szCs w:val="24"/>
        </w:rPr>
        <w:t xml:space="preserve"> № 2-</w:t>
      </w:r>
      <w:r w:rsidR="0006068F" w:rsidRPr="00F34536">
        <w:rPr>
          <w:rFonts w:ascii="Times New Roman" w:hAnsi="Times New Roman" w:cs="Times New Roman"/>
          <w:b w:val="0"/>
          <w:bCs w:val="0"/>
          <w:sz w:val="24"/>
          <w:szCs w:val="24"/>
        </w:rPr>
        <w:t>15</w:t>
      </w:r>
      <w:r w:rsidRPr="00F34536">
        <w:rPr>
          <w:rFonts w:ascii="Times New Roman" w:hAnsi="Times New Roman" w:cs="Times New Roman"/>
          <w:b w:val="0"/>
          <w:bCs w:val="0"/>
          <w:sz w:val="24"/>
          <w:szCs w:val="24"/>
        </w:rPr>
        <w:t>-201</w:t>
      </w:r>
      <w:r w:rsidR="0006068F" w:rsidRPr="00F34536">
        <w:rPr>
          <w:rFonts w:ascii="Times New Roman" w:hAnsi="Times New Roman" w:cs="Times New Roman"/>
          <w:b w:val="0"/>
          <w:bCs w:val="0"/>
          <w:sz w:val="24"/>
          <w:szCs w:val="24"/>
        </w:rPr>
        <w:t>8</w:t>
      </w:r>
      <w:r w:rsidRPr="00F34536">
        <w:rPr>
          <w:rFonts w:ascii="Times New Roman" w:hAnsi="Times New Roman" w:cs="Times New Roman"/>
          <w:b w:val="0"/>
          <w:bCs w:val="0"/>
          <w:sz w:val="24"/>
          <w:szCs w:val="24"/>
        </w:rPr>
        <w:t>,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 Совет народных депутатов города Струнино</w:t>
      </w:r>
    </w:p>
    <w:p w:rsidR="008C7338" w:rsidRPr="00F34536" w:rsidRDefault="008C7338" w:rsidP="008C7338">
      <w:pPr>
        <w:pStyle w:val="ConsTitle"/>
        <w:widowControl/>
        <w:ind w:firstLine="708"/>
        <w:jc w:val="both"/>
        <w:rPr>
          <w:rFonts w:ascii="Times New Roman" w:hAnsi="Times New Roman" w:cs="Times New Roman"/>
          <w:bCs w:val="0"/>
          <w:sz w:val="24"/>
          <w:szCs w:val="24"/>
        </w:rPr>
      </w:pPr>
    </w:p>
    <w:p w:rsidR="008C7338" w:rsidRPr="00F34536" w:rsidRDefault="008C7338" w:rsidP="008C7338">
      <w:pPr>
        <w:pStyle w:val="a5"/>
        <w:spacing w:after="0"/>
        <w:ind w:left="0"/>
        <w:jc w:val="center"/>
        <w:rPr>
          <w:b/>
        </w:rPr>
      </w:pPr>
      <w:r w:rsidRPr="00F34536">
        <w:rPr>
          <w:b/>
        </w:rPr>
        <w:t>Р Е Ш И Л:</w:t>
      </w:r>
    </w:p>
    <w:p w:rsidR="008C7338" w:rsidRPr="00F34536" w:rsidRDefault="008C7338" w:rsidP="008C7338">
      <w:pPr>
        <w:pStyle w:val="a5"/>
        <w:spacing w:after="0"/>
        <w:ind w:left="0"/>
        <w:jc w:val="center"/>
      </w:pPr>
    </w:p>
    <w:p w:rsidR="008C7338" w:rsidRDefault="008C7338" w:rsidP="008C7338">
      <w:pPr>
        <w:pStyle w:val="a5"/>
        <w:spacing w:after="0"/>
        <w:ind w:left="0"/>
        <w:jc w:val="both"/>
      </w:pPr>
      <w:r w:rsidRPr="00E264C8">
        <w:t xml:space="preserve">1. Внести в Устав муниципального образования город Струнино </w:t>
      </w:r>
      <w:r>
        <w:t xml:space="preserve">Александровского района Владимирской области </w:t>
      </w:r>
      <w:r w:rsidRPr="00E264C8">
        <w:t>следующие изменения:</w:t>
      </w:r>
    </w:p>
    <w:p w:rsidR="008C7338" w:rsidRDefault="008C7338" w:rsidP="008C7338">
      <w:pPr>
        <w:pStyle w:val="a5"/>
        <w:spacing w:after="0"/>
        <w:ind w:left="0"/>
        <w:jc w:val="both"/>
      </w:pPr>
    </w:p>
    <w:p w:rsidR="008C7338" w:rsidRDefault="008C7338" w:rsidP="008C7338">
      <w:pPr>
        <w:pStyle w:val="a5"/>
        <w:spacing w:after="0"/>
        <w:ind w:left="0"/>
        <w:jc w:val="both"/>
      </w:pPr>
      <w:r>
        <w:t xml:space="preserve">1.1. </w:t>
      </w:r>
      <w:r w:rsidR="0006068F">
        <w:t>С</w:t>
      </w:r>
      <w:r>
        <w:t>тать</w:t>
      </w:r>
      <w:r w:rsidR="0006068F">
        <w:t>ю</w:t>
      </w:r>
      <w:r>
        <w:t xml:space="preserve"> </w:t>
      </w:r>
      <w:r w:rsidR="0006068F">
        <w:t>2</w:t>
      </w:r>
      <w:r>
        <w:t xml:space="preserve"> дополнить пунктом </w:t>
      </w:r>
      <w:r w:rsidR="0006068F">
        <w:t xml:space="preserve">41) </w:t>
      </w:r>
      <w:r>
        <w:t>в следующей редакции:</w:t>
      </w:r>
    </w:p>
    <w:p w:rsidR="008C7338" w:rsidRDefault="008C7338" w:rsidP="008C7338">
      <w:pPr>
        <w:pStyle w:val="a5"/>
        <w:spacing w:after="0"/>
        <w:ind w:left="0"/>
        <w:jc w:val="both"/>
      </w:pPr>
    </w:p>
    <w:p w:rsidR="008C7338" w:rsidRPr="00F34536" w:rsidRDefault="008C7338" w:rsidP="008C7338">
      <w:pPr>
        <w:shd w:val="clear" w:color="auto" w:fill="FFFFFF"/>
        <w:spacing w:line="192" w:lineRule="atLeast"/>
        <w:ind w:firstLine="547"/>
        <w:jc w:val="both"/>
      </w:pPr>
      <w:r w:rsidRPr="00F34536">
        <w:t>«</w:t>
      </w:r>
      <w:r w:rsidR="0006068F" w:rsidRPr="00F34536">
        <w:t>41</w:t>
      </w:r>
      <w:r w:rsidRPr="00F34536">
        <w:t xml:space="preserve">) </w:t>
      </w:r>
      <w:r w:rsidR="0006068F" w:rsidRPr="00F34536">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F34536">
        <w:t>.».</w:t>
      </w:r>
    </w:p>
    <w:p w:rsidR="008C7338" w:rsidRDefault="008C7338" w:rsidP="008C7338">
      <w:pPr>
        <w:pStyle w:val="a5"/>
        <w:spacing w:after="0"/>
        <w:ind w:left="0"/>
        <w:jc w:val="both"/>
      </w:pPr>
    </w:p>
    <w:p w:rsidR="007D5B94" w:rsidRDefault="008C7338" w:rsidP="008C7338">
      <w:pPr>
        <w:pStyle w:val="a5"/>
        <w:spacing w:after="0"/>
        <w:ind w:left="0"/>
        <w:jc w:val="both"/>
      </w:pPr>
      <w:r>
        <w:t xml:space="preserve">1.2. </w:t>
      </w:r>
      <w:r w:rsidR="007D5B94">
        <w:t>В статье 22:</w:t>
      </w:r>
    </w:p>
    <w:p w:rsidR="002C49FD" w:rsidRDefault="002C49FD" w:rsidP="008C7338">
      <w:pPr>
        <w:pStyle w:val="a5"/>
        <w:spacing w:after="0"/>
        <w:ind w:left="0"/>
        <w:jc w:val="both"/>
      </w:pPr>
    </w:p>
    <w:p w:rsidR="008C7338" w:rsidRDefault="007D5B94" w:rsidP="008C7338">
      <w:pPr>
        <w:pStyle w:val="a5"/>
        <w:spacing w:after="0"/>
        <w:ind w:left="0"/>
        <w:jc w:val="both"/>
      </w:pPr>
      <w:r>
        <w:t xml:space="preserve">1.2.1. </w:t>
      </w:r>
      <w:r w:rsidR="0006068F">
        <w:t xml:space="preserve">пункт 4 </w:t>
      </w:r>
      <w:r w:rsidR="008C7338">
        <w:t>изложить в следующей редакции:</w:t>
      </w:r>
    </w:p>
    <w:p w:rsidR="002C49FD" w:rsidRDefault="002C49FD" w:rsidP="008C7338">
      <w:pPr>
        <w:pStyle w:val="a5"/>
        <w:spacing w:after="0"/>
        <w:ind w:left="0"/>
        <w:jc w:val="both"/>
      </w:pPr>
    </w:p>
    <w:p w:rsidR="0006068F" w:rsidRPr="00F34536" w:rsidRDefault="008C7338" w:rsidP="007D5B94">
      <w:pPr>
        <w:pStyle w:val="formattext"/>
        <w:shd w:val="clear" w:color="auto" w:fill="FFFFFF"/>
        <w:spacing w:before="0" w:beforeAutospacing="0" w:after="0" w:afterAutospacing="0" w:line="315" w:lineRule="atLeast"/>
        <w:ind w:firstLine="708"/>
        <w:jc w:val="both"/>
        <w:textAlignment w:val="baseline"/>
      </w:pPr>
      <w:r w:rsidRPr="007D5B94">
        <w:t>«</w:t>
      </w:r>
      <w:r w:rsidR="001D0594">
        <w:t>4</w:t>
      </w:r>
      <w:r w:rsidRPr="007D5B94">
        <w:t xml:space="preserve">. </w:t>
      </w:r>
      <w:r w:rsidR="0006068F" w:rsidRPr="00F34536">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0006068F" w:rsidRPr="00F34536">
        <w:lastRenderedPageBreak/>
        <w:t>наличии соответствующего решения представителя нанимателя (работодателя) - к специальности, направлению подготовки.</w:t>
      </w:r>
    </w:p>
    <w:p w:rsidR="0006068F" w:rsidRPr="00F34536" w:rsidRDefault="0006068F" w:rsidP="007D5B94">
      <w:pPr>
        <w:pStyle w:val="formattext"/>
        <w:shd w:val="clear" w:color="auto" w:fill="FFFFFF"/>
        <w:spacing w:before="0" w:beforeAutospacing="0" w:after="0" w:afterAutospacing="0" w:line="315" w:lineRule="atLeast"/>
        <w:ind w:firstLine="708"/>
        <w:jc w:val="both"/>
        <w:textAlignment w:val="baseline"/>
      </w:pPr>
      <w:r w:rsidRPr="00F34536">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6068F" w:rsidRPr="00F34536" w:rsidRDefault="0006068F" w:rsidP="007D5B94">
      <w:pPr>
        <w:pStyle w:val="formattext"/>
        <w:shd w:val="clear" w:color="auto" w:fill="FFFFFF"/>
        <w:spacing w:before="0" w:beforeAutospacing="0" w:after="0" w:afterAutospacing="0" w:line="315" w:lineRule="atLeast"/>
        <w:ind w:firstLine="708"/>
        <w:jc w:val="both"/>
        <w:textAlignment w:val="baseline"/>
      </w:pPr>
      <w:r w:rsidRPr="00F34536">
        <w:t xml:space="preserve">В случае, если лицо назначается на должность главы местной администрации по контракту, </w:t>
      </w:r>
      <w:r w:rsidR="007D5B94" w:rsidRPr="00F34536">
        <w:t>настоящим У</w:t>
      </w:r>
      <w:r w:rsidRPr="00F34536">
        <w:t xml:space="preserve">ставом и законом </w:t>
      </w:r>
      <w:r w:rsidR="007D5B94" w:rsidRPr="00F34536">
        <w:t>Владимирской области</w:t>
      </w:r>
      <w:r w:rsidRPr="00F34536">
        <w:t xml:space="preserve"> могут быть установлены дополнительные требования к кандидатам на должность главы местной администрации.</w:t>
      </w:r>
      <w:r w:rsidR="007D5B94" w:rsidRPr="00F34536">
        <w:t>».</w:t>
      </w:r>
    </w:p>
    <w:p w:rsidR="008C7338" w:rsidRPr="00F34536" w:rsidRDefault="008C7338" w:rsidP="0006068F">
      <w:pPr>
        <w:ind w:firstLine="709"/>
        <w:jc w:val="both"/>
      </w:pPr>
    </w:p>
    <w:p w:rsidR="008C7338" w:rsidRDefault="008C7338" w:rsidP="008C7338">
      <w:pPr>
        <w:pStyle w:val="a3"/>
        <w:rPr>
          <w:sz w:val="24"/>
          <w:szCs w:val="24"/>
        </w:rPr>
      </w:pPr>
      <w:r>
        <w:rPr>
          <w:sz w:val="24"/>
          <w:szCs w:val="24"/>
        </w:rPr>
        <w:t>1.</w:t>
      </w:r>
      <w:r w:rsidR="007D5B94">
        <w:rPr>
          <w:sz w:val="24"/>
          <w:szCs w:val="24"/>
        </w:rPr>
        <w:t>2</w:t>
      </w:r>
      <w:r>
        <w:rPr>
          <w:sz w:val="24"/>
          <w:szCs w:val="24"/>
        </w:rPr>
        <w:t>.</w:t>
      </w:r>
      <w:r w:rsidR="007D5B94">
        <w:rPr>
          <w:sz w:val="24"/>
          <w:szCs w:val="24"/>
        </w:rPr>
        <w:t>2.</w:t>
      </w:r>
      <w:r>
        <w:rPr>
          <w:sz w:val="24"/>
          <w:szCs w:val="24"/>
        </w:rPr>
        <w:t xml:space="preserve"> </w:t>
      </w:r>
      <w:r w:rsidR="00F63169">
        <w:rPr>
          <w:sz w:val="24"/>
          <w:szCs w:val="24"/>
        </w:rPr>
        <w:t>П</w:t>
      </w:r>
      <w:r w:rsidR="007D5B94">
        <w:rPr>
          <w:sz w:val="24"/>
          <w:szCs w:val="24"/>
        </w:rPr>
        <w:t xml:space="preserve">ункт 10 </w:t>
      </w:r>
      <w:r>
        <w:rPr>
          <w:sz w:val="24"/>
          <w:szCs w:val="24"/>
        </w:rPr>
        <w:t>изложить в следующей редакции:</w:t>
      </w:r>
    </w:p>
    <w:p w:rsidR="002C49FD" w:rsidRDefault="002C49FD" w:rsidP="008C7338">
      <w:pPr>
        <w:pStyle w:val="a3"/>
        <w:rPr>
          <w:sz w:val="24"/>
          <w:szCs w:val="24"/>
        </w:rPr>
      </w:pPr>
    </w:p>
    <w:p w:rsidR="007D5B94" w:rsidRPr="00F02BAF" w:rsidRDefault="008C7338" w:rsidP="002C49FD">
      <w:pPr>
        <w:shd w:val="clear" w:color="auto" w:fill="FFFFFF"/>
        <w:spacing w:line="315" w:lineRule="atLeast"/>
        <w:ind w:firstLine="708"/>
        <w:jc w:val="both"/>
        <w:textAlignment w:val="baseline"/>
      </w:pPr>
      <w:r w:rsidRPr="007D5B94">
        <w:t>«</w:t>
      </w:r>
      <w:r w:rsidR="007D5B94" w:rsidRPr="007D5B94">
        <w:t>10</w:t>
      </w:r>
      <w:r w:rsidRPr="007D5B94">
        <w:t xml:space="preserve">. </w:t>
      </w:r>
      <w:r w:rsidR="007D5B94" w:rsidRPr="00F02BAF">
        <w:t>Гражданин не может быть принят на муниципальную службу, а муниципальный служащий не может находиться на муниципальной службе в случае:</w:t>
      </w:r>
    </w:p>
    <w:p w:rsidR="007D5B94" w:rsidRPr="00F02BAF" w:rsidRDefault="007D5B94" w:rsidP="007D5B94">
      <w:pPr>
        <w:shd w:val="clear" w:color="auto" w:fill="FFFFFF"/>
        <w:spacing w:line="315" w:lineRule="atLeast"/>
        <w:jc w:val="both"/>
        <w:textAlignment w:val="baseline"/>
      </w:pPr>
      <w:r w:rsidRPr="00F02BAF">
        <w:t>1) признания его недееспособным или ограниченно дееспособным решением суда, вступившим в законную силу;</w:t>
      </w:r>
    </w:p>
    <w:p w:rsidR="007D5B94" w:rsidRPr="00F02BAF" w:rsidRDefault="007D5B94" w:rsidP="007D5B94">
      <w:pPr>
        <w:shd w:val="clear" w:color="auto" w:fill="FFFFFF"/>
        <w:spacing w:line="315" w:lineRule="atLeast"/>
        <w:jc w:val="both"/>
        <w:textAlignment w:val="baseline"/>
      </w:pPr>
      <w:r w:rsidRPr="00F02BAF">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D5B94" w:rsidRPr="00F02BAF" w:rsidRDefault="007D5B94" w:rsidP="007D5B94">
      <w:pPr>
        <w:shd w:val="clear" w:color="auto" w:fill="FFFFFF"/>
        <w:spacing w:line="315" w:lineRule="atLeast"/>
        <w:jc w:val="both"/>
        <w:textAlignment w:val="baseline"/>
      </w:pPr>
      <w:r w:rsidRPr="00F02BAF">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D5B94" w:rsidRPr="00F02BAF" w:rsidRDefault="007D5B94" w:rsidP="007D5B94">
      <w:pPr>
        <w:shd w:val="clear" w:color="auto" w:fill="FFFFFF"/>
        <w:spacing w:line="315" w:lineRule="atLeast"/>
        <w:jc w:val="both"/>
        <w:textAlignment w:val="baseline"/>
      </w:pPr>
      <w:r w:rsidRPr="00F02BAF">
        <w:t>4) наличия заболевания, препятствующего поступлению на муниципальную службу или ее прохождению и подтвержденного заключением</w:t>
      </w:r>
      <w:r w:rsidRPr="00F34536">
        <w:t xml:space="preserve"> </w:t>
      </w:r>
      <w:r w:rsidRPr="00F02BAF">
        <w:t>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D5B94" w:rsidRPr="00F02BAF" w:rsidRDefault="007D5B94" w:rsidP="007D5B94">
      <w:pPr>
        <w:shd w:val="clear" w:color="auto" w:fill="FFFFFF"/>
        <w:spacing w:line="315" w:lineRule="atLeast"/>
        <w:jc w:val="both"/>
        <w:textAlignment w:val="baseline"/>
      </w:pPr>
      <w:r w:rsidRPr="00F02BAF">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2C49FD">
        <w:t>.</w:t>
      </w:r>
    </w:p>
    <w:p w:rsidR="007D5B94" w:rsidRPr="00F02BAF" w:rsidRDefault="007D5B94" w:rsidP="002C49FD">
      <w:pPr>
        <w:shd w:val="clear" w:color="auto" w:fill="FFFFFF"/>
        <w:spacing w:line="315" w:lineRule="atLeast"/>
        <w:jc w:val="both"/>
        <w:textAlignment w:val="baseline"/>
      </w:pPr>
      <w:r w:rsidRPr="00F02BAF">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F02BAF">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D5B94" w:rsidRPr="00F02BAF" w:rsidRDefault="007D5B94" w:rsidP="002C49FD">
      <w:pPr>
        <w:shd w:val="clear" w:color="auto" w:fill="FFFFFF"/>
        <w:spacing w:line="315" w:lineRule="atLeast"/>
        <w:jc w:val="both"/>
        <w:textAlignment w:val="baseline"/>
      </w:pPr>
      <w:r w:rsidRPr="00F02BAF">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D5B94" w:rsidRPr="00F02BAF" w:rsidRDefault="007D5B94" w:rsidP="002C49FD">
      <w:pPr>
        <w:shd w:val="clear" w:color="auto" w:fill="FFFFFF"/>
        <w:spacing w:line="315" w:lineRule="atLeast"/>
        <w:jc w:val="both"/>
        <w:textAlignment w:val="baseline"/>
      </w:pPr>
      <w:r w:rsidRPr="00F02BAF">
        <w:t>8) представления подложных документов или заведомо ложных сведений при поступлении на муниципальную службу;</w:t>
      </w:r>
    </w:p>
    <w:p w:rsidR="007D5B94" w:rsidRPr="002C49FD" w:rsidRDefault="007D5B94" w:rsidP="002C49FD">
      <w:pPr>
        <w:shd w:val="clear" w:color="auto" w:fill="FFFFFF"/>
        <w:spacing w:line="315" w:lineRule="atLeast"/>
        <w:jc w:val="both"/>
        <w:textAlignment w:val="baseline"/>
      </w:pPr>
      <w:r w:rsidRPr="00F02BAF">
        <w:t>9) непредставления предусмотренных настоящим Федеральным законом, </w:t>
      </w:r>
      <w:hyperlink r:id="rId5" w:history="1">
        <w:r w:rsidRPr="002C49FD">
          <w:t>Федеральным законом от 25 декабря 2008 года N 273-ФЗ "О противодействии коррупции"</w:t>
        </w:r>
      </w:hyperlink>
      <w:r w:rsidRPr="00F02BAF">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D5B94" w:rsidRPr="00F02BAF" w:rsidRDefault="007D5B94" w:rsidP="002C49FD">
      <w:pPr>
        <w:shd w:val="clear" w:color="auto" w:fill="FFFFFF"/>
        <w:spacing w:line="315" w:lineRule="atLeast"/>
        <w:jc w:val="both"/>
        <w:textAlignment w:val="baseline"/>
      </w:pPr>
      <w:r w:rsidRPr="002C49FD">
        <w:t>10</w:t>
      </w:r>
      <w:r w:rsidRPr="00F02BAF">
        <w:t>) непредставления сведений, предусмотренных статьей 15</w:t>
      </w:r>
      <w:r w:rsidRPr="002C49FD">
        <w:t>.</w:t>
      </w:r>
      <w:r w:rsidRPr="00F02BAF">
        <w:t>1 Федерального закона</w:t>
      </w:r>
      <w:r w:rsidRPr="002C49FD">
        <w:t xml:space="preserve"> «О муниципальной службе в Российской Федерации»</w:t>
      </w:r>
      <w:r w:rsidRPr="00F02BAF">
        <w:t>;</w:t>
      </w:r>
    </w:p>
    <w:p w:rsidR="007D5B94" w:rsidRPr="00F02BAF" w:rsidRDefault="007D5B94" w:rsidP="002C49FD">
      <w:pPr>
        <w:shd w:val="clear" w:color="auto" w:fill="FFFFFF"/>
        <w:spacing w:line="315" w:lineRule="atLeast"/>
        <w:jc w:val="both"/>
        <w:textAlignment w:val="baseline"/>
      </w:pPr>
      <w:r w:rsidRPr="00F02BAF">
        <w:t>1</w:t>
      </w:r>
      <w:r w:rsidRPr="002C49FD">
        <w:t>1</w:t>
      </w:r>
      <w:r w:rsidRPr="00F02BAF">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00F34536" w:rsidRPr="002C49FD">
        <w:t>Владимирской области</w:t>
      </w:r>
      <w:r w:rsidRPr="00F02BAF">
        <w:t xml:space="preserve">, а если указанное заключение и (или) решение призывной комиссии </w:t>
      </w:r>
      <w:r w:rsidR="00F34536" w:rsidRPr="002C49FD">
        <w:t>Владимирской области</w:t>
      </w:r>
      <w:r w:rsidRPr="00F02BAF">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F34536" w:rsidRPr="002C49FD">
        <w:t>Владимирской области</w:t>
      </w:r>
      <w:r w:rsidRPr="00F02BAF">
        <w:t xml:space="preserve"> по жалобе гражданина на указанное заключение не были нарушены.</w:t>
      </w:r>
      <w:r w:rsidRPr="002C49FD">
        <w:t>; </w:t>
      </w:r>
    </w:p>
    <w:p w:rsidR="007D5B94" w:rsidRPr="00F02BAF" w:rsidRDefault="007D5B94" w:rsidP="002C49FD">
      <w:pPr>
        <w:shd w:val="clear" w:color="auto" w:fill="FFFFFF"/>
        <w:spacing w:line="315" w:lineRule="atLeast"/>
        <w:jc w:val="both"/>
        <w:textAlignment w:val="baseline"/>
      </w:pPr>
      <w:r w:rsidRPr="00F02BAF">
        <w:t>1</w:t>
      </w:r>
      <w:r w:rsidRPr="002C49FD">
        <w:t>2</w:t>
      </w:r>
      <w:r w:rsidR="00F34536" w:rsidRPr="002C49FD">
        <w:t>)</w:t>
      </w:r>
      <w:r w:rsidRPr="00F02BAF">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7D5B94" w:rsidRDefault="007D5B94" w:rsidP="002C49FD">
      <w:pPr>
        <w:pStyle w:val="a3"/>
        <w:rPr>
          <w:sz w:val="24"/>
          <w:szCs w:val="24"/>
        </w:rPr>
      </w:pPr>
      <w:r w:rsidRPr="002C49FD">
        <w:rPr>
          <w:sz w:val="24"/>
          <w:szCs w:val="24"/>
        </w:rPr>
        <w:t>13</w:t>
      </w:r>
      <w:r w:rsidR="00F34536" w:rsidRPr="002C49FD">
        <w:rPr>
          <w:sz w:val="24"/>
          <w:szCs w:val="24"/>
        </w:rPr>
        <w:t>)</w:t>
      </w:r>
      <w:r w:rsidRPr="00F02BAF">
        <w:rPr>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00F34536" w:rsidRPr="002C49FD">
        <w:rPr>
          <w:sz w:val="24"/>
          <w:szCs w:val="24"/>
        </w:rPr>
        <w:t>».</w:t>
      </w:r>
    </w:p>
    <w:p w:rsidR="002C49FD" w:rsidRPr="002C49FD" w:rsidRDefault="002C49FD" w:rsidP="002C49FD">
      <w:pPr>
        <w:pStyle w:val="a3"/>
        <w:rPr>
          <w:sz w:val="24"/>
          <w:szCs w:val="24"/>
        </w:rPr>
      </w:pPr>
    </w:p>
    <w:p w:rsidR="00F34536" w:rsidRDefault="00F34536" w:rsidP="002C49FD">
      <w:pPr>
        <w:pStyle w:val="a3"/>
        <w:rPr>
          <w:sz w:val="24"/>
          <w:szCs w:val="24"/>
        </w:rPr>
      </w:pPr>
      <w:r w:rsidRPr="002C49FD">
        <w:rPr>
          <w:sz w:val="24"/>
          <w:szCs w:val="24"/>
        </w:rPr>
        <w:t xml:space="preserve">1.2.3. Дополнить пунктом 10.1. </w:t>
      </w:r>
      <w:r w:rsidR="001D0594">
        <w:rPr>
          <w:sz w:val="24"/>
          <w:szCs w:val="24"/>
        </w:rPr>
        <w:t xml:space="preserve">в </w:t>
      </w:r>
      <w:r w:rsidRPr="002C49FD">
        <w:rPr>
          <w:sz w:val="24"/>
          <w:szCs w:val="24"/>
        </w:rPr>
        <w:t>следующе</w:t>
      </w:r>
      <w:r w:rsidR="001D0594">
        <w:rPr>
          <w:sz w:val="24"/>
          <w:szCs w:val="24"/>
        </w:rPr>
        <w:t>й</w:t>
      </w:r>
      <w:r w:rsidRPr="002C49FD">
        <w:rPr>
          <w:sz w:val="24"/>
          <w:szCs w:val="24"/>
        </w:rPr>
        <w:t xml:space="preserve"> </w:t>
      </w:r>
      <w:r w:rsidR="001D0594">
        <w:rPr>
          <w:sz w:val="24"/>
          <w:szCs w:val="24"/>
        </w:rPr>
        <w:t>редакции</w:t>
      </w:r>
      <w:r w:rsidRPr="002C49FD">
        <w:rPr>
          <w:sz w:val="24"/>
          <w:szCs w:val="24"/>
        </w:rPr>
        <w:t>:</w:t>
      </w:r>
    </w:p>
    <w:p w:rsidR="002C49FD" w:rsidRPr="002C49FD" w:rsidRDefault="002C49FD" w:rsidP="002C49FD">
      <w:pPr>
        <w:pStyle w:val="a3"/>
        <w:rPr>
          <w:sz w:val="24"/>
          <w:szCs w:val="24"/>
        </w:rPr>
      </w:pPr>
    </w:p>
    <w:p w:rsidR="00F34536" w:rsidRPr="00F02BAF" w:rsidRDefault="00F34536" w:rsidP="002C49FD">
      <w:pPr>
        <w:shd w:val="clear" w:color="auto" w:fill="FFFFFF"/>
        <w:spacing w:line="315" w:lineRule="atLeast"/>
        <w:ind w:firstLine="708"/>
        <w:jc w:val="both"/>
        <w:textAlignment w:val="baseline"/>
        <w:rPr>
          <w:spacing w:val="2"/>
        </w:rPr>
      </w:pPr>
      <w:r w:rsidRPr="002C49FD">
        <w:t xml:space="preserve">«10.1. </w:t>
      </w:r>
      <w:r w:rsidRPr="00F02BAF">
        <w:rPr>
          <w:spacing w:val="2"/>
        </w:rPr>
        <w:t xml:space="preserve"> В связи с прохождением муниципальной службы муниципальному служащему запрещается:</w:t>
      </w:r>
    </w:p>
    <w:p w:rsidR="00F34536" w:rsidRPr="00F02BAF" w:rsidRDefault="00F34536" w:rsidP="002C49FD">
      <w:pPr>
        <w:shd w:val="clear" w:color="auto" w:fill="FFFFFF"/>
        <w:spacing w:line="315" w:lineRule="atLeast"/>
        <w:jc w:val="both"/>
        <w:textAlignment w:val="baseline"/>
        <w:rPr>
          <w:spacing w:val="2"/>
        </w:rPr>
      </w:pPr>
      <w:r w:rsidRPr="002C49FD">
        <w:rPr>
          <w:spacing w:val="2"/>
        </w:rPr>
        <w:t>1</w:t>
      </w:r>
      <w:r w:rsidRPr="00F02BAF">
        <w:rPr>
          <w:spacing w:val="2"/>
        </w:rPr>
        <w:t>) замещать должность муниципальной службы в случае:</w:t>
      </w:r>
    </w:p>
    <w:p w:rsidR="00F34536" w:rsidRPr="00F02BAF" w:rsidRDefault="00F34536" w:rsidP="002C49FD">
      <w:pPr>
        <w:shd w:val="clear" w:color="auto" w:fill="FFFFFF"/>
        <w:spacing w:line="315" w:lineRule="atLeast"/>
        <w:jc w:val="both"/>
        <w:textAlignment w:val="baseline"/>
        <w:rPr>
          <w:spacing w:val="2"/>
        </w:rPr>
      </w:pPr>
      <w:r w:rsidRPr="00F02BAF">
        <w:rPr>
          <w:spacing w:val="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34536" w:rsidRPr="00F02BAF" w:rsidRDefault="00F34536" w:rsidP="002C49FD">
      <w:pPr>
        <w:shd w:val="clear" w:color="auto" w:fill="FFFFFF"/>
        <w:spacing w:line="315" w:lineRule="atLeast"/>
        <w:jc w:val="both"/>
        <w:textAlignment w:val="baseline"/>
        <w:rPr>
          <w:spacing w:val="2"/>
        </w:rPr>
      </w:pPr>
      <w:r w:rsidRPr="00F02BAF">
        <w:rPr>
          <w:spacing w:val="2"/>
        </w:rPr>
        <w:t>б) избрания или назначения на муниципальную должность;</w:t>
      </w:r>
    </w:p>
    <w:p w:rsidR="00F34536" w:rsidRPr="00F02BAF" w:rsidRDefault="00F34536" w:rsidP="002C49FD">
      <w:pPr>
        <w:shd w:val="clear" w:color="auto" w:fill="FFFFFF"/>
        <w:spacing w:line="315" w:lineRule="atLeast"/>
        <w:jc w:val="both"/>
        <w:textAlignment w:val="baseline"/>
        <w:rPr>
          <w:spacing w:val="2"/>
        </w:rPr>
      </w:pPr>
      <w:r w:rsidRPr="00F02BAF">
        <w:rPr>
          <w:spacing w:val="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34536" w:rsidRPr="00F02BAF" w:rsidRDefault="00F34536" w:rsidP="002C49FD">
      <w:pPr>
        <w:shd w:val="clear" w:color="auto" w:fill="FFFFFF"/>
        <w:spacing w:line="315" w:lineRule="atLeast"/>
        <w:jc w:val="both"/>
        <w:textAlignment w:val="baseline"/>
        <w:rPr>
          <w:spacing w:val="2"/>
        </w:rPr>
      </w:pPr>
      <w:r w:rsidRPr="002C49FD">
        <w:rPr>
          <w:spacing w:val="2"/>
        </w:rPr>
        <w:lastRenderedPageBreak/>
        <w:t>2</w:t>
      </w:r>
      <w:r w:rsidRPr="00F02BAF">
        <w:rPr>
          <w:spacing w:val="2"/>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C49FD">
        <w:rPr>
          <w:spacing w:val="2"/>
        </w:rPr>
        <w:t>.</w:t>
      </w:r>
    </w:p>
    <w:p w:rsidR="00F34536" w:rsidRPr="00F02BAF" w:rsidRDefault="00F34536" w:rsidP="002C49FD">
      <w:pPr>
        <w:shd w:val="clear" w:color="auto" w:fill="FFFFFF"/>
        <w:spacing w:line="315" w:lineRule="atLeast"/>
        <w:jc w:val="both"/>
        <w:textAlignment w:val="baseline"/>
        <w:rPr>
          <w:spacing w:val="2"/>
        </w:rPr>
      </w:pPr>
      <w:r w:rsidRPr="002C49FD">
        <w:rPr>
          <w:spacing w:val="2"/>
        </w:rPr>
        <w:t>3</w:t>
      </w:r>
      <w:r w:rsidRPr="00F02BAF">
        <w:rPr>
          <w:spacing w:val="2"/>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34536" w:rsidRPr="00F02BAF" w:rsidRDefault="00F34536" w:rsidP="002C49FD">
      <w:pPr>
        <w:shd w:val="clear" w:color="auto" w:fill="FFFFFF"/>
        <w:spacing w:line="315" w:lineRule="atLeast"/>
        <w:jc w:val="both"/>
        <w:textAlignment w:val="baseline"/>
        <w:rPr>
          <w:spacing w:val="2"/>
        </w:rPr>
      </w:pPr>
      <w:r w:rsidRPr="002C49FD">
        <w:rPr>
          <w:spacing w:val="2"/>
        </w:rPr>
        <w:t>4</w:t>
      </w:r>
      <w:r w:rsidRPr="00F02BAF">
        <w:rPr>
          <w:spacing w:val="2"/>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6" w:history="1">
        <w:r w:rsidRPr="002C49FD">
          <w:rPr>
            <w:spacing w:val="2"/>
          </w:rPr>
          <w:t>Гражданским кодексом Российской Федерации</w:t>
        </w:r>
      </w:hyperlink>
      <w:r w:rsidRPr="00F02BAF">
        <w:rPr>
          <w:spacing w:val="2"/>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w:t>
      </w:r>
      <w:r w:rsidRPr="002C49FD">
        <w:rPr>
          <w:spacing w:val="2"/>
        </w:rPr>
        <w:t>ми актами Российской Федерации;</w:t>
      </w:r>
    </w:p>
    <w:p w:rsidR="00F34536" w:rsidRPr="00F02BAF" w:rsidRDefault="00F34536" w:rsidP="002C49FD">
      <w:pPr>
        <w:shd w:val="clear" w:color="auto" w:fill="FFFFFF"/>
        <w:spacing w:line="315" w:lineRule="atLeast"/>
        <w:jc w:val="both"/>
        <w:textAlignment w:val="baseline"/>
        <w:rPr>
          <w:spacing w:val="2"/>
        </w:rPr>
      </w:pPr>
      <w:r w:rsidRPr="002C49FD">
        <w:rPr>
          <w:spacing w:val="2"/>
        </w:rPr>
        <w:t>5</w:t>
      </w:r>
      <w:r w:rsidRPr="00F02BAF">
        <w:rPr>
          <w:spacing w:val="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34536" w:rsidRPr="00F02BAF" w:rsidRDefault="00F34536" w:rsidP="002C49FD">
      <w:pPr>
        <w:shd w:val="clear" w:color="auto" w:fill="FFFFFF"/>
        <w:spacing w:line="315" w:lineRule="atLeast"/>
        <w:jc w:val="both"/>
        <w:textAlignment w:val="baseline"/>
        <w:rPr>
          <w:spacing w:val="2"/>
        </w:rPr>
      </w:pPr>
      <w:r w:rsidRPr="002C49FD">
        <w:rPr>
          <w:spacing w:val="2"/>
        </w:rPr>
        <w:t>6</w:t>
      </w:r>
      <w:r w:rsidRPr="00F02BAF">
        <w:rPr>
          <w:spacing w:val="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4536" w:rsidRPr="00F02BAF" w:rsidRDefault="00F34536" w:rsidP="002C49FD">
      <w:pPr>
        <w:shd w:val="clear" w:color="auto" w:fill="FFFFFF"/>
        <w:spacing w:line="315" w:lineRule="atLeast"/>
        <w:jc w:val="both"/>
        <w:textAlignment w:val="baseline"/>
        <w:rPr>
          <w:spacing w:val="2"/>
        </w:rPr>
      </w:pPr>
      <w:r w:rsidRPr="002C49FD">
        <w:rPr>
          <w:spacing w:val="2"/>
        </w:rPr>
        <w:t>7</w:t>
      </w:r>
      <w:r w:rsidRPr="00F02BAF">
        <w:rPr>
          <w:spacing w:val="2"/>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F02BAF">
        <w:rPr>
          <w:spacing w:val="2"/>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F34536" w:rsidRPr="00F02BAF" w:rsidRDefault="00F34536" w:rsidP="002C49FD">
      <w:pPr>
        <w:shd w:val="clear" w:color="auto" w:fill="FFFFFF"/>
        <w:spacing w:line="315" w:lineRule="atLeast"/>
        <w:jc w:val="both"/>
        <w:textAlignment w:val="baseline"/>
        <w:rPr>
          <w:spacing w:val="2"/>
        </w:rPr>
      </w:pPr>
      <w:r w:rsidRPr="002C49FD">
        <w:rPr>
          <w:spacing w:val="2"/>
        </w:rPr>
        <w:t>8</w:t>
      </w:r>
      <w:r w:rsidRPr="00F02BAF">
        <w:rPr>
          <w:spacing w:val="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34536" w:rsidRPr="002C49FD" w:rsidRDefault="00F34536" w:rsidP="002C49FD">
      <w:pPr>
        <w:shd w:val="clear" w:color="auto" w:fill="FFFFFF"/>
        <w:spacing w:line="315" w:lineRule="atLeast"/>
        <w:jc w:val="both"/>
        <w:textAlignment w:val="baseline"/>
        <w:rPr>
          <w:spacing w:val="2"/>
        </w:rPr>
      </w:pPr>
      <w:r w:rsidRPr="002C49FD">
        <w:rPr>
          <w:spacing w:val="2"/>
        </w:rPr>
        <w:t>9</w:t>
      </w:r>
      <w:r w:rsidRPr="00F02BAF">
        <w:rPr>
          <w:spacing w:val="2"/>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2C49FD">
        <w:rPr>
          <w:spacing w:val="2"/>
        </w:rPr>
        <w:t> </w:t>
      </w:r>
    </w:p>
    <w:p w:rsidR="00F34536" w:rsidRPr="00F02BAF" w:rsidRDefault="00F34536" w:rsidP="002C49FD">
      <w:pPr>
        <w:shd w:val="clear" w:color="auto" w:fill="FFFFFF"/>
        <w:spacing w:line="315" w:lineRule="atLeast"/>
        <w:jc w:val="both"/>
        <w:textAlignment w:val="baseline"/>
        <w:rPr>
          <w:spacing w:val="2"/>
        </w:rPr>
      </w:pPr>
      <w:r w:rsidRPr="00F02BAF">
        <w:rPr>
          <w:spacing w:val="2"/>
        </w:rPr>
        <w:t>1</w:t>
      </w:r>
      <w:r w:rsidRPr="002C49FD">
        <w:rPr>
          <w:spacing w:val="2"/>
        </w:rPr>
        <w:t>0</w:t>
      </w:r>
      <w:r w:rsidRPr="00F02BAF">
        <w:rPr>
          <w:spacing w:val="2"/>
        </w:rPr>
        <w:t>) использовать преимущества должностного положения для предвыборной агитации, а также для агитации по вопросам референдума;</w:t>
      </w:r>
    </w:p>
    <w:p w:rsidR="00F34536" w:rsidRPr="00F02BAF" w:rsidRDefault="00F34536" w:rsidP="002C49FD">
      <w:pPr>
        <w:shd w:val="clear" w:color="auto" w:fill="FFFFFF"/>
        <w:spacing w:line="315" w:lineRule="atLeast"/>
        <w:jc w:val="both"/>
        <w:textAlignment w:val="baseline"/>
        <w:rPr>
          <w:spacing w:val="2"/>
        </w:rPr>
      </w:pPr>
      <w:r w:rsidRPr="00F02BAF">
        <w:rPr>
          <w:spacing w:val="2"/>
        </w:rPr>
        <w:t>1</w:t>
      </w:r>
      <w:r w:rsidRPr="002C49FD">
        <w:rPr>
          <w:spacing w:val="2"/>
        </w:rPr>
        <w:t>1</w:t>
      </w:r>
      <w:r w:rsidRPr="00F02BAF">
        <w:rPr>
          <w:spacing w:val="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34536" w:rsidRPr="00F02BAF" w:rsidRDefault="00F34536" w:rsidP="002C49FD">
      <w:pPr>
        <w:shd w:val="clear" w:color="auto" w:fill="FFFFFF"/>
        <w:spacing w:line="315" w:lineRule="atLeast"/>
        <w:jc w:val="both"/>
        <w:textAlignment w:val="baseline"/>
        <w:rPr>
          <w:spacing w:val="2"/>
        </w:rPr>
      </w:pPr>
      <w:r w:rsidRPr="00F02BAF">
        <w:rPr>
          <w:spacing w:val="2"/>
        </w:rPr>
        <w:t>1</w:t>
      </w:r>
      <w:r w:rsidRPr="002C49FD">
        <w:rPr>
          <w:spacing w:val="2"/>
        </w:rPr>
        <w:t>2</w:t>
      </w:r>
      <w:r w:rsidRPr="00F02BAF">
        <w:rPr>
          <w:spacing w:val="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34536" w:rsidRPr="00F02BAF" w:rsidRDefault="00F34536" w:rsidP="002C49FD">
      <w:pPr>
        <w:shd w:val="clear" w:color="auto" w:fill="FFFFFF"/>
        <w:spacing w:line="315" w:lineRule="atLeast"/>
        <w:jc w:val="both"/>
        <w:textAlignment w:val="baseline"/>
        <w:rPr>
          <w:spacing w:val="2"/>
        </w:rPr>
      </w:pPr>
      <w:r w:rsidRPr="00F02BAF">
        <w:rPr>
          <w:spacing w:val="2"/>
        </w:rPr>
        <w:t>1</w:t>
      </w:r>
      <w:r w:rsidRPr="002C49FD">
        <w:rPr>
          <w:spacing w:val="2"/>
        </w:rPr>
        <w:t>3</w:t>
      </w:r>
      <w:r w:rsidRPr="00F02BAF">
        <w:rPr>
          <w:spacing w:val="2"/>
        </w:rPr>
        <w:t>) прекращать исполнение должностных обязанностей в целях урегулирования трудового спора;</w:t>
      </w:r>
    </w:p>
    <w:p w:rsidR="00F34536" w:rsidRPr="00F02BAF" w:rsidRDefault="00F34536" w:rsidP="002C49FD">
      <w:pPr>
        <w:shd w:val="clear" w:color="auto" w:fill="FFFFFF"/>
        <w:spacing w:line="315" w:lineRule="atLeast"/>
        <w:jc w:val="both"/>
        <w:textAlignment w:val="baseline"/>
        <w:rPr>
          <w:spacing w:val="2"/>
        </w:rPr>
      </w:pPr>
      <w:r w:rsidRPr="00F02BAF">
        <w:rPr>
          <w:spacing w:val="2"/>
        </w:rPr>
        <w:t>1</w:t>
      </w:r>
      <w:r w:rsidRPr="002C49FD">
        <w:rPr>
          <w:spacing w:val="2"/>
        </w:rPr>
        <w:t>4</w:t>
      </w:r>
      <w:r w:rsidRPr="00F02BAF">
        <w:rPr>
          <w:spacing w:val="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4536" w:rsidRPr="00F02BAF" w:rsidRDefault="00F34536" w:rsidP="002C49FD">
      <w:pPr>
        <w:shd w:val="clear" w:color="auto" w:fill="FFFFFF"/>
        <w:spacing w:line="315" w:lineRule="atLeast"/>
        <w:jc w:val="both"/>
        <w:textAlignment w:val="baseline"/>
        <w:rPr>
          <w:spacing w:val="2"/>
        </w:rPr>
      </w:pPr>
      <w:r w:rsidRPr="00F02BAF">
        <w:rPr>
          <w:spacing w:val="2"/>
        </w:rPr>
        <w:t>1</w:t>
      </w:r>
      <w:r w:rsidRPr="002C49FD">
        <w:rPr>
          <w:spacing w:val="2"/>
        </w:rPr>
        <w:t>5</w:t>
      </w:r>
      <w:r w:rsidRPr="00F02BAF">
        <w:rPr>
          <w:spacing w:val="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2C49FD" w:rsidRPr="002C49FD">
        <w:rPr>
          <w:spacing w:val="2"/>
        </w:rPr>
        <w:t>».</w:t>
      </w:r>
    </w:p>
    <w:p w:rsidR="008C7338" w:rsidRPr="0041398A" w:rsidRDefault="00F34536" w:rsidP="0041398A">
      <w:pPr>
        <w:pStyle w:val="a3"/>
        <w:rPr>
          <w:sz w:val="24"/>
          <w:szCs w:val="24"/>
        </w:rPr>
      </w:pPr>
      <w:r w:rsidRPr="002C49FD">
        <w:rPr>
          <w:sz w:val="24"/>
          <w:szCs w:val="24"/>
        </w:rPr>
        <w:t xml:space="preserve"> </w:t>
      </w:r>
    </w:p>
    <w:p w:rsidR="008C7338" w:rsidRDefault="008C7338" w:rsidP="008C7338">
      <w:pPr>
        <w:jc w:val="both"/>
      </w:pPr>
      <w:r>
        <w:t xml:space="preserve">2.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 </w:t>
      </w:r>
    </w:p>
    <w:p w:rsidR="008C7338" w:rsidRPr="00587C97" w:rsidRDefault="008C7338" w:rsidP="008C7338">
      <w:pPr>
        <w:jc w:val="both"/>
        <w:rPr>
          <w:sz w:val="12"/>
          <w:szCs w:val="12"/>
        </w:rPr>
      </w:pPr>
    </w:p>
    <w:p w:rsidR="008C7338" w:rsidRDefault="008C7338" w:rsidP="008C7338">
      <w:pPr>
        <w:jc w:val="both"/>
      </w:pPr>
      <w:r>
        <w:t>3. Решение подлежит официальному опубликованию в средствах массовой информации.</w:t>
      </w:r>
    </w:p>
    <w:p w:rsidR="008C7338" w:rsidRPr="00A1556C" w:rsidRDefault="008C7338" w:rsidP="008C7338">
      <w:pPr>
        <w:ind w:right="856"/>
        <w:jc w:val="both"/>
        <w:rPr>
          <w:sz w:val="12"/>
          <w:szCs w:val="12"/>
        </w:rPr>
      </w:pPr>
    </w:p>
    <w:p w:rsidR="008C7338" w:rsidRDefault="008C7338" w:rsidP="008C7338">
      <w:pPr>
        <w:tabs>
          <w:tab w:val="left" w:pos="9519"/>
        </w:tabs>
        <w:jc w:val="both"/>
      </w:pPr>
      <w:r>
        <w:t>4. Настоящее решение вступает в силу по</w:t>
      </w:r>
      <w:r w:rsidR="00382F63">
        <w:t>сле государственной регистрации</w:t>
      </w:r>
      <w:r>
        <w:t xml:space="preserve"> и официального опубликования.</w:t>
      </w:r>
    </w:p>
    <w:p w:rsidR="008C7338" w:rsidRDefault="008C7338" w:rsidP="008C7338">
      <w:pPr>
        <w:ind w:right="856"/>
        <w:jc w:val="both"/>
      </w:pPr>
    </w:p>
    <w:p w:rsidR="008C7338" w:rsidRDefault="008C7338" w:rsidP="008C7338">
      <w:pPr>
        <w:ind w:right="856"/>
        <w:jc w:val="both"/>
      </w:pPr>
    </w:p>
    <w:p w:rsidR="008C7338" w:rsidRPr="006D099A" w:rsidRDefault="008C7338" w:rsidP="008C7338">
      <w:pPr>
        <w:ind w:right="856"/>
        <w:jc w:val="both"/>
      </w:pPr>
    </w:p>
    <w:p w:rsidR="008C7338" w:rsidRPr="006D099A" w:rsidRDefault="008C7338" w:rsidP="008C7338">
      <w:pPr>
        <w:ind w:left="567" w:right="856"/>
        <w:jc w:val="both"/>
      </w:pPr>
      <w:r w:rsidRPr="006D099A">
        <w:t>Глава города</w:t>
      </w:r>
      <w:r w:rsidRPr="006D099A">
        <w:tab/>
      </w:r>
      <w:r w:rsidRPr="006D099A">
        <w:tab/>
      </w:r>
      <w:r w:rsidRPr="006D099A">
        <w:tab/>
      </w:r>
      <w:r w:rsidRPr="006D099A">
        <w:tab/>
      </w:r>
      <w:r w:rsidRPr="006D099A">
        <w:tab/>
      </w:r>
      <w:r w:rsidRPr="006D099A">
        <w:tab/>
        <w:t xml:space="preserve">               </w:t>
      </w:r>
      <w:r>
        <w:t>С.В. Егоров</w:t>
      </w:r>
    </w:p>
    <w:p w:rsidR="008C7338" w:rsidRPr="006D099A" w:rsidRDefault="008C7338" w:rsidP="008C7338">
      <w:pPr>
        <w:pStyle w:val="a3"/>
        <w:rPr>
          <w:sz w:val="24"/>
          <w:szCs w:val="24"/>
        </w:rPr>
      </w:pPr>
    </w:p>
    <w:p w:rsidR="00633030" w:rsidRDefault="00633030">
      <w:bookmarkStart w:id="0" w:name="_GoBack"/>
      <w:bookmarkEnd w:id="0"/>
    </w:p>
    <w:sectPr w:rsidR="00633030" w:rsidSect="0041398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2240"/>
    <w:multiLevelType w:val="hybridMultilevel"/>
    <w:tmpl w:val="20DAA964"/>
    <w:lvl w:ilvl="0" w:tplc="E0E8BB4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7338"/>
    <w:rsid w:val="0006068F"/>
    <w:rsid w:val="0011341E"/>
    <w:rsid w:val="001D0594"/>
    <w:rsid w:val="00284A01"/>
    <w:rsid w:val="002C49FD"/>
    <w:rsid w:val="00382F63"/>
    <w:rsid w:val="0041398A"/>
    <w:rsid w:val="00633030"/>
    <w:rsid w:val="007D5B94"/>
    <w:rsid w:val="00806CB4"/>
    <w:rsid w:val="008C7338"/>
    <w:rsid w:val="00B9136A"/>
    <w:rsid w:val="00E824C5"/>
    <w:rsid w:val="00F34536"/>
    <w:rsid w:val="00F6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C94C"/>
  <w15:docId w15:val="{38C2C926-C682-4B73-95FF-18E46DC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7338"/>
    <w:pPr>
      <w:jc w:val="both"/>
    </w:pPr>
    <w:rPr>
      <w:sz w:val="20"/>
      <w:szCs w:val="20"/>
    </w:rPr>
  </w:style>
  <w:style w:type="character" w:customStyle="1" w:styleId="a4">
    <w:name w:val="Основной текст Знак"/>
    <w:basedOn w:val="a0"/>
    <w:link w:val="a3"/>
    <w:rsid w:val="008C7338"/>
    <w:rPr>
      <w:rFonts w:ascii="Times New Roman" w:eastAsia="Times New Roman" w:hAnsi="Times New Roman" w:cs="Times New Roman"/>
      <w:sz w:val="20"/>
      <w:szCs w:val="20"/>
      <w:lang w:eastAsia="ru-RU"/>
    </w:rPr>
  </w:style>
  <w:style w:type="paragraph" w:styleId="a5">
    <w:name w:val="Body Text Indent"/>
    <w:basedOn w:val="a"/>
    <w:link w:val="a6"/>
    <w:rsid w:val="008C7338"/>
    <w:pPr>
      <w:spacing w:after="120"/>
      <w:ind w:left="283"/>
    </w:pPr>
  </w:style>
  <w:style w:type="character" w:customStyle="1" w:styleId="a6">
    <w:name w:val="Основной текст с отступом Знак"/>
    <w:basedOn w:val="a0"/>
    <w:link w:val="a5"/>
    <w:rsid w:val="008C7338"/>
    <w:rPr>
      <w:rFonts w:ascii="Times New Roman" w:eastAsia="Times New Roman" w:hAnsi="Times New Roman" w:cs="Times New Roman"/>
      <w:sz w:val="24"/>
      <w:szCs w:val="24"/>
      <w:lang w:eastAsia="ru-RU"/>
    </w:rPr>
  </w:style>
  <w:style w:type="paragraph" w:styleId="a7">
    <w:name w:val="Title"/>
    <w:basedOn w:val="a"/>
    <w:link w:val="a8"/>
    <w:qFormat/>
    <w:rsid w:val="008C7338"/>
    <w:pPr>
      <w:jc w:val="center"/>
    </w:pPr>
    <w:rPr>
      <w:b/>
      <w:bCs/>
      <w:sz w:val="28"/>
      <w:szCs w:val="28"/>
    </w:rPr>
  </w:style>
  <w:style w:type="character" w:customStyle="1" w:styleId="a8">
    <w:name w:val="Заголовок Знак"/>
    <w:basedOn w:val="a0"/>
    <w:link w:val="a7"/>
    <w:rsid w:val="008C7338"/>
    <w:rPr>
      <w:rFonts w:ascii="Times New Roman" w:eastAsia="Times New Roman" w:hAnsi="Times New Roman" w:cs="Times New Roman"/>
      <w:b/>
      <w:bCs/>
      <w:sz w:val="28"/>
      <w:szCs w:val="28"/>
      <w:lang w:eastAsia="ru-RU"/>
    </w:rPr>
  </w:style>
  <w:style w:type="paragraph" w:customStyle="1" w:styleId="ConsTitle">
    <w:name w:val="ConsTitle"/>
    <w:rsid w:val="008C73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C73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8C7338"/>
  </w:style>
  <w:style w:type="character" w:styleId="a9">
    <w:name w:val="Hyperlink"/>
    <w:basedOn w:val="a0"/>
    <w:uiPriority w:val="99"/>
    <w:unhideWhenUsed/>
    <w:rsid w:val="008C7338"/>
    <w:rPr>
      <w:color w:val="0000FF"/>
      <w:u w:val="single"/>
    </w:rPr>
  </w:style>
  <w:style w:type="paragraph" w:customStyle="1" w:styleId="formattext">
    <w:name w:val="formattext"/>
    <w:basedOn w:val="a"/>
    <w:rsid w:val="0006068F"/>
    <w:pPr>
      <w:spacing w:before="100" w:beforeAutospacing="1" w:after="100" w:afterAutospacing="1"/>
    </w:pPr>
  </w:style>
  <w:style w:type="character" w:customStyle="1" w:styleId="comment">
    <w:name w:val="comment"/>
    <w:basedOn w:val="a0"/>
    <w:rsid w:val="0006068F"/>
  </w:style>
  <w:style w:type="paragraph" w:styleId="aa">
    <w:name w:val="Balloon Text"/>
    <w:basedOn w:val="a"/>
    <w:link w:val="ab"/>
    <w:uiPriority w:val="99"/>
    <w:semiHidden/>
    <w:unhideWhenUsed/>
    <w:rsid w:val="001D0594"/>
    <w:rPr>
      <w:rFonts w:ascii="Segoe UI" w:hAnsi="Segoe UI" w:cs="Segoe UI"/>
      <w:sz w:val="18"/>
      <w:szCs w:val="18"/>
    </w:rPr>
  </w:style>
  <w:style w:type="character" w:customStyle="1" w:styleId="ab">
    <w:name w:val="Текст выноски Знак"/>
    <w:basedOn w:val="a0"/>
    <w:link w:val="aa"/>
    <w:uiPriority w:val="99"/>
    <w:semiHidden/>
    <w:rsid w:val="001D05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5" Type="http://schemas.openxmlformats.org/officeDocument/2006/relationships/hyperlink" Target="http://docs.cntd.ru/document/9021352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2018-08-08T13:06:00Z</cp:lastPrinted>
  <dcterms:created xsi:type="dcterms:W3CDTF">2018-04-03T13:14:00Z</dcterms:created>
  <dcterms:modified xsi:type="dcterms:W3CDTF">2018-08-10T05:56:00Z</dcterms:modified>
</cp:coreProperties>
</file>