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45" w:rsidRPr="00F67B41" w:rsidRDefault="00A81745" w:rsidP="00F67B41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7B41">
        <w:rPr>
          <w:rFonts w:ascii="Times New Roman" w:hAnsi="Times New Roman" w:cs="Times New Roman"/>
          <w:b/>
          <w:sz w:val="44"/>
          <w:szCs w:val="44"/>
        </w:rPr>
        <w:t>УВАЖАЕМЫЕ ЖИТЕЛИ г</w:t>
      </w:r>
      <w:proofErr w:type="gramStart"/>
      <w:r w:rsidRPr="00F67B41">
        <w:rPr>
          <w:rFonts w:ascii="Times New Roman" w:hAnsi="Times New Roman" w:cs="Times New Roman"/>
          <w:b/>
          <w:sz w:val="44"/>
          <w:szCs w:val="44"/>
        </w:rPr>
        <w:t>.С</w:t>
      </w:r>
      <w:proofErr w:type="gramEnd"/>
      <w:r w:rsidRPr="00F67B41">
        <w:rPr>
          <w:rFonts w:ascii="Times New Roman" w:hAnsi="Times New Roman" w:cs="Times New Roman"/>
          <w:b/>
          <w:sz w:val="44"/>
          <w:szCs w:val="44"/>
        </w:rPr>
        <w:t>ТРУНИНО!</w:t>
      </w:r>
    </w:p>
    <w:p w:rsidR="00D4331F" w:rsidRDefault="00A81745" w:rsidP="00540F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4224A0">
        <w:rPr>
          <w:sz w:val="36"/>
          <w:szCs w:val="36"/>
        </w:rPr>
        <w:t xml:space="preserve"> </w:t>
      </w:r>
      <w:r w:rsidRPr="00A81745">
        <w:rPr>
          <w:rFonts w:ascii="Times New Roman" w:hAnsi="Times New Roman" w:cs="Times New Roman"/>
          <w:sz w:val="36"/>
          <w:szCs w:val="36"/>
        </w:rPr>
        <w:t>Доводим до Вашего сведения, что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4331F">
        <w:rPr>
          <w:rFonts w:ascii="Times New Roman" w:hAnsi="Times New Roman" w:cs="Times New Roman"/>
          <w:sz w:val="36"/>
          <w:szCs w:val="36"/>
        </w:rPr>
        <w:t>постановлением Губернатора Владимирской области от 15.06.2010 № 700 «О введении на территории Владимирской области месячного социального проездного билета для отдельных категорий граждан»</w:t>
      </w:r>
      <w:r w:rsidR="00D4331F" w:rsidRPr="00D4331F">
        <w:rPr>
          <w:rFonts w:ascii="Times New Roman" w:hAnsi="Times New Roman" w:cs="Times New Roman"/>
          <w:sz w:val="36"/>
          <w:szCs w:val="36"/>
        </w:rPr>
        <w:t xml:space="preserve"> </w:t>
      </w:r>
      <w:r w:rsidR="00F9282A">
        <w:rPr>
          <w:rFonts w:ascii="Times New Roman" w:hAnsi="Times New Roman" w:cs="Times New Roman"/>
          <w:sz w:val="36"/>
          <w:szCs w:val="36"/>
        </w:rPr>
        <w:t>введен льготный проезд на</w:t>
      </w:r>
      <w:r w:rsidR="00F9282A" w:rsidRPr="00D525C7">
        <w:rPr>
          <w:rFonts w:ascii="Times New Roman" w:hAnsi="Times New Roman" w:cs="Times New Roman"/>
          <w:sz w:val="36"/>
          <w:szCs w:val="36"/>
        </w:rPr>
        <w:t xml:space="preserve"> городских автобусных маршрутах</w:t>
      </w:r>
      <w:r w:rsidR="00F9282A">
        <w:rPr>
          <w:rFonts w:ascii="Times New Roman" w:hAnsi="Times New Roman" w:cs="Times New Roman"/>
          <w:sz w:val="36"/>
          <w:szCs w:val="36"/>
        </w:rPr>
        <w:t xml:space="preserve"> в границах города Струнино.</w:t>
      </w:r>
    </w:p>
    <w:p w:rsidR="00F67B41" w:rsidRDefault="00D4331F" w:rsidP="00540F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F9282A">
        <w:rPr>
          <w:rFonts w:ascii="Times New Roman" w:hAnsi="Times New Roman" w:cs="Times New Roman"/>
          <w:sz w:val="36"/>
          <w:szCs w:val="36"/>
        </w:rPr>
        <w:t>К</w:t>
      </w:r>
      <w:r w:rsidR="00F9282A" w:rsidRPr="00D4331F">
        <w:rPr>
          <w:rFonts w:ascii="Times New Roman" w:hAnsi="Times New Roman" w:cs="Times New Roman"/>
          <w:sz w:val="36"/>
          <w:szCs w:val="36"/>
        </w:rPr>
        <w:t>атегории граждан, имеющих</w:t>
      </w:r>
      <w:r w:rsidR="00F9282A">
        <w:rPr>
          <w:rFonts w:ascii="Times New Roman" w:hAnsi="Times New Roman" w:cs="Times New Roman"/>
          <w:sz w:val="36"/>
          <w:szCs w:val="36"/>
        </w:rPr>
        <w:t xml:space="preserve"> право </w:t>
      </w:r>
      <w:r w:rsidR="001431C6">
        <w:rPr>
          <w:rFonts w:ascii="Times New Roman" w:hAnsi="Times New Roman" w:cs="Times New Roman"/>
          <w:sz w:val="36"/>
          <w:szCs w:val="36"/>
        </w:rPr>
        <w:t>на льготный проезд</w:t>
      </w:r>
      <w:r w:rsidR="00F9282A">
        <w:rPr>
          <w:rFonts w:ascii="Times New Roman" w:hAnsi="Times New Roman" w:cs="Times New Roman"/>
          <w:sz w:val="36"/>
          <w:szCs w:val="36"/>
        </w:rPr>
        <w:t>,</w:t>
      </w:r>
      <w:r w:rsidR="00F9282A" w:rsidRPr="00D525C7">
        <w:rPr>
          <w:rFonts w:ascii="Times New Roman" w:hAnsi="Times New Roman" w:cs="Times New Roman"/>
          <w:sz w:val="36"/>
          <w:szCs w:val="36"/>
        </w:rPr>
        <w:t xml:space="preserve"> </w:t>
      </w:r>
      <w:r w:rsidR="00F9282A">
        <w:rPr>
          <w:rFonts w:ascii="Times New Roman" w:hAnsi="Times New Roman" w:cs="Times New Roman"/>
          <w:sz w:val="36"/>
          <w:szCs w:val="36"/>
        </w:rPr>
        <w:t>могут</w:t>
      </w:r>
      <w:r w:rsidR="00F9282A" w:rsidRPr="00D525C7">
        <w:rPr>
          <w:rFonts w:ascii="Times New Roman" w:hAnsi="Times New Roman" w:cs="Times New Roman"/>
          <w:sz w:val="36"/>
          <w:szCs w:val="36"/>
        </w:rPr>
        <w:t xml:space="preserve"> приобрести</w:t>
      </w:r>
      <w:r w:rsidR="00F9282A">
        <w:rPr>
          <w:rFonts w:ascii="Times New Roman" w:hAnsi="Times New Roman" w:cs="Times New Roman"/>
          <w:sz w:val="36"/>
          <w:szCs w:val="36"/>
        </w:rPr>
        <w:t xml:space="preserve"> </w:t>
      </w:r>
      <w:r w:rsidRPr="00D525C7">
        <w:rPr>
          <w:rFonts w:ascii="Times New Roman" w:hAnsi="Times New Roman" w:cs="Times New Roman"/>
          <w:sz w:val="36"/>
          <w:szCs w:val="36"/>
        </w:rPr>
        <w:t xml:space="preserve">месячный социальный проездной билет </w:t>
      </w:r>
      <w:r w:rsidR="00B87D51" w:rsidRPr="00D525C7">
        <w:rPr>
          <w:rFonts w:ascii="Times New Roman" w:hAnsi="Times New Roman" w:cs="Times New Roman"/>
          <w:sz w:val="36"/>
          <w:szCs w:val="36"/>
        </w:rPr>
        <w:t xml:space="preserve">по вторникам и средам с 25-го числа предыдущего месяца по 5-е число текущего месяца </w:t>
      </w:r>
      <w:r w:rsidR="00BB58D7" w:rsidRPr="00D525C7">
        <w:rPr>
          <w:rFonts w:ascii="Times New Roman" w:hAnsi="Times New Roman" w:cs="Times New Roman"/>
          <w:sz w:val="36"/>
          <w:szCs w:val="36"/>
        </w:rPr>
        <w:t>по адресу:</w:t>
      </w:r>
    </w:p>
    <w:p w:rsidR="00F67B41" w:rsidRDefault="00BB58D7" w:rsidP="00540F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525C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67B41" w:rsidRPr="00F67B41" w:rsidRDefault="00BB58D7" w:rsidP="00F67B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F67B4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г</w:t>
      </w:r>
      <w:proofErr w:type="gramStart"/>
      <w:r w:rsidRPr="00F67B4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.С</w:t>
      </w:r>
      <w:proofErr w:type="gramEnd"/>
      <w:r w:rsidRPr="00F67B4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трунино, </w:t>
      </w:r>
      <w:r w:rsidR="00A81745" w:rsidRPr="00F67B4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пер.Вокзальный</w:t>
      </w:r>
      <w:r w:rsidRPr="00F67B4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, </w:t>
      </w:r>
      <w:r w:rsidR="00A81745" w:rsidRPr="00F67B4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д.8 </w:t>
      </w:r>
    </w:p>
    <w:p w:rsidR="00F56BB0" w:rsidRPr="00F67B41" w:rsidRDefault="00A81745" w:rsidP="00F67B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F67B4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(Культурно-оздоровительный центр</w:t>
      </w:r>
      <w:r w:rsidR="00F67B41" w:rsidRPr="00F67B4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)</w:t>
      </w:r>
      <w:r w:rsidRPr="00F67B4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.</w:t>
      </w:r>
    </w:p>
    <w:p w:rsidR="00F67B41" w:rsidRPr="00A81745" w:rsidRDefault="00F67B41" w:rsidP="00F67B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3F83" w:rsidRDefault="00F56BB0" w:rsidP="00540F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525C7">
        <w:rPr>
          <w:rFonts w:ascii="Times New Roman" w:hAnsi="Times New Roman" w:cs="Times New Roman"/>
          <w:sz w:val="36"/>
          <w:szCs w:val="36"/>
        </w:rPr>
        <w:tab/>
      </w:r>
      <w:r w:rsidR="004C3F83" w:rsidRPr="00D525C7">
        <w:rPr>
          <w:rFonts w:ascii="Times New Roman" w:hAnsi="Times New Roman" w:cs="Times New Roman"/>
          <w:sz w:val="36"/>
          <w:szCs w:val="36"/>
        </w:rPr>
        <w:t xml:space="preserve">Стоимость месячного социального проездного билета составляет </w:t>
      </w:r>
      <w:r w:rsidR="004C3F83">
        <w:rPr>
          <w:rFonts w:ascii="Times New Roman" w:hAnsi="Times New Roman" w:cs="Times New Roman"/>
          <w:sz w:val="36"/>
          <w:szCs w:val="36"/>
        </w:rPr>
        <w:t>330</w:t>
      </w:r>
      <w:r w:rsidR="004C3F83" w:rsidRPr="00D525C7">
        <w:rPr>
          <w:rFonts w:ascii="Times New Roman" w:hAnsi="Times New Roman" w:cs="Times New Roman"/>
          <w:sz w:val="36"/>
          <w:szCs w:val="36"/>
        </w:rPr>
        <w:t xml:space="preserve"> рублей.</w:t>
      </w:r>
      <w:r w:rsidR="00B87D51">
        <w:rPr>
          <w:rFonts w:ascii="Times New Roman" w:hAnsi="Times New Roman" w:cs="Times New Roman"/>
          <w:sz w:val="36"/>
          <w:szCs w:val="36"/>
        </w:rPr>
        <w:t xml:space="preserve"> Билет рассчитан на 30 поездок.</w:t>
      </w:r>
      <w:r w:rsidR="00F9282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C3F83" w:rsidRPr="00B87D51" w:rsidRDefault="004C3F83" w:rsidP="00540F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36"/>
          <w:szCs w:val="36"/>
          <w:shd w:val="clear" w:color="auto" w:fill="FFFFFF"/>
        </w:rPr>
        <w:tab/>
      </w:r>
      <w:r w:rsidR="00B87D51">
        <w:rPr>
          <w:rFonts w:ascii="Times New Roman" w:hAnsi="Times New Roman" w:cs="Times New Roman"/>
          <w:color w:val="000000" w:themeColor="text1"/>
          <w:spacing w:val="2"/>
          <w:sz w:val="36"/>
          <w:szCs w:val="36"/>
          <w:shd w:val="clear" w:color="auto" w:fill="FFFFFF"/>
        </w:rPr>
        <w:t>Месячный социальный проездной билет действителен в течение месяца</w:t>
      </w:r>
      <w:r w:rsidRPr="004C3F83">
        <w:rPr>
          <w:rFonts w:ascii="Times New Roman" w:hAnsi="Times New Roman" w:cs="Times New Roman"/>
          <w:color w:val="000000" w:themeColor="text1"/>
          <w:spacing w:val="2"/>
          <w:sz w:val="36"/>
          <w:szCs w:val="36"/>
          <w:shd w:val="clear" w:color="auto" w:fill="FFFFFF"/>
        </w:rPr>
        <w:t xml:space="preserve">. В случае, когда право проезда по </w:t>
      </w:r>
      <w:r w:rsidR="00B87D51">
        <w:rPr>
          <w:rFonts w:ascii="Times New Roman" w:hAnsi="Times New Roman" w:cs="Times New Roman"/>
          <w:color w:val="000000" w:themeColor="text1"/>
          <w:spacing w:val="2"/>
          <w:sz w:val="36"/>
          <w:szCs w:val="36"/>
          <w:shd w:val="clear" w:color="auto" w:fill="FFFFFF"/>
        </w:rPr>
        <w:t>данному билету</w:t>
      </w:r>
      <w:r w:rsidRPr="004C3F83">
        <w:rPr>
          <w:rFonts w:ascii="Times New Roman" w:hAnsi="Times New Roman" w:cs="Times New Roman"/>
          <w:color w:val="000000" w:themeColor="text1"/>
          <w:spacing w:val="2"/>
          <w:sz w:val="36"/>
          <w:szCs w:val="36"/>
          <w:shd w:val="clear" w:color="auto" w:fill="FFFFFF"/>
        </w:rPr>
        <w:t xml:space="preserve"> пассажиром реализовано не полностью (количество фактически совершенных поездок в месяц меньше у</w:t>
      </w:r>
      <w:r w:rsidR="00B87D51">
        <w:rPr>
          <w:rFonts w:ascii="Times New Roman" w:hAnsi="Times New Roman" w:cs="Times New Roman"/>
          <w:color w:val="000000" w:themeColor="text1"/>
          <w:spacing w:val="2"/>
          <w:sz w:val="36"/>
          <w:szCs w:val="36"/>
          <w:shd w:val="clear" w:color="auto" w:fill="FFFFFF"/>
        </w:rPr>
        <w:t>становленного билетом), такой билет принимае</w:t>
      </w:r>
      <w:r w:rsidRPr="004C3F83">
        <w:rPr>
          <w:rFonts w:ascii="Times New Roman" w:hAnsi="Times New Roman" w:cs="Times New Roman"/>
          <w:color w:val="000000" w:themeColor="text1"/>
          <w:spacing w:val="2"/>
          <w:sz w:val="36"/>
          <w:szCs w:val="36"/>
          <w:shd w:val="clear" w:color="auto" w:fill="FFFFFF"/>
        </w:rPr>
        <w:t xml:space="preserve">тся для оплаты проезда в месяце, следующем </w:t>
      </w:r>
      <w:proofErr w:type="gramStart"/>
      <w:r w:rsidRPr="004C3F83">
        <w:rPr>
          <w:rFonts w:ascii="Times New Roman" w:hAnsi="Times New Roman" w:cs="Times New Roman"/>
          <w:color w:val="000000" w:themeColor="text1"/>
          <w:spacing w:val="2"/>
          <w:sz w:val="36"/>
          <w:szCs w:val="36"/>
          <w:shd w:val="clear" w:color="auto" w:fill="FFFFFF"/>
        </w:rPr>
        <w:t>за</w:t>
      </w:r>
      <w:proofErr w:type="gramEnd"/>
      <w:r w:rsidRPr="004C3F83">
        <w:rPr>
          <w:rFonts w:ascii="Times New Roman" w:hAnsi="Times New Roman" w:cs="Times New Roman"/>
          <w:color w:val="000000" w:themeColor="text1"/>
          <w:spacing w:val="2"/>
          <w:sz w:val="36"/>
          <w:szCs w:val="36"/>
          <w:shd w:val="clear" w:color="auto" w:fill="FFFFFF"/>
        </w:rPr>
        <w:t xml:space="preserve"> указанным в билет</w:t>
      </w:r>
      <w:r w:rsidR="00F9282A">
        <w:rPr>
          <w:rFonts w:ascii="Times New Roman" w:hAnsi="Times New Roman" w:cs="Times New Roman"/>
          <w:color w:val="000000" w:themeColor="text1"/>
          <w:spacing w:val="2"/>
          <w:sz w:val="36"/>
          <w:szCs w:val="36"/>
          <w:shd w:val="clear" w:color="auto" w:fill="FFFFFF"/>
        </w:rPr>
        <w:t>е, по окончании которого признае</w:t>
      </w:r>
      <w:r w:rsidR="00FC752F">
        <w:rPr>
          <w:rFonts w:ascii="Times New Roman" w:hAnsi="Times New Roman" w:cs="Times New Roman"/>
          <w:color w:val="000000" w:themeColor="text1"/>
          <w:spacing w:val="2"/>
          <w:sz w:val="36"/>
          <w:szCs w:val="36"/>
          <w:shd w:val="clear" w:color="auto" w:fill="FFFFFF"/>
        </w:rPr>
        <w:t>тся недействительным</w:t>
      </w:r>
      <w:r w:rsidRPr="004C3F83">
        <w:rPr>
          <w:rFonts w:ascii="Times New Roman" w:hAnsi="Times New Roman" w:cs="Times New Roman"/>
          <w:color w:val="000000" w:themeColor="text1"/>
          <w:spacing w:val="2"/>
          <w:sz w:val="36"/>
          <w:szCs w:val="36"/>
          <w:shd w:val="clear" w:color="auto" w:fill="FFFFFF"/>
        </w:rPr>
        <w:t>.</w:t>
      </w:r>
      <w:r w:rsidR="00BB58D7" w:rsidRPr="00D525C7">
        <w:rPr>
          <w:rFonts w:ascii="Times New Roman" w:hAnsi="Times New Roman" w:cs="Times New Roman"/>
          <w:sz w:val="36"/>
          <w:szCs w:val="36"/>
        </w:rPr>
        <w:tab/>
      </w:r>
    </w:p>
    <w:p w:rsidR="00BB58D7" w:rsidRPr="00D525C7" w:rsidRDefault="00064C0A" w:rsidP="00540F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525C7">
        <w:rPr>
          <w:rFonts w:ascii="Times New Roman" w:hAnsi="Times New Roman" w:cs="Times New Roman"/>
          <w:sz w:val="36"/>
          <w:szCs w:val="36"/>
        </w:rPr>
        <w:tab/>
      </w:r>
      <w:r w:rsidR="00BB58D7" w:rsidRPr="00D525C7">
        <w:rPr>
          <w:rFonts w:ascii="Times New Roman" w:hAnsi="Times New Roman" w:cs="Times New Roman"/>
          <w:sz w:val="36"/>
          <w:szCs w:val="36"/>
        </w:rPr>
        <w:t>При приобретении месячных социальных проездных билетов</w:t>
      </w:r>
      <w:r w:rsidR="00540F09" w:rsidRPr="00D525C7">
        <w:rPr>
          <w:rFonts w:ascii="Times New Roman" w:hAnsi="Times New Roman" w:cs="Times New Roman"/>
          <w:sz w:val="36"/>
          <w:szCs w:val="36"/>
        </w:rPr>
        <w:t xml:space="preserve"> граждане обязаны </w:t>
      </w:r>
      <w:r w:rsidR="00BB58D7" w:rsidRPr="00D525C7">
        <w:rPr>
          <w:rFonts w:ascii="Times New Roman" w:hAnsi="Times New Roman" w:cs="Times New Roman"/>
          <w:sz w:val="36"/>
          <w:szCs w:val="36"/>
        </w:rPr>
        <w:t xml:space="preserve"> </w:t>
      </w:r>
      <w:r w:rsidR="00092A1D" w:rsidRPr="00D525C7">
        <w:rPr>
          <w:rFonts w:ascii="Times New Roman" w:hAnsi="Times New Roman" w:cs="Times New Roman"/>
          <w:sz w:val="36"/>
          <w:szCs w:val="36"/>
        </w:rPr>
        <w:t>предъяви</w:t>
      </w:r>
      <w:r w:rsidR="00F56BB0" w:rsidRPr="00D525C7">
        <w:rPr>
          <w:rFonts w:ascii="Times New Roman" w:hAnsi="Times New Roman" w:cs="Times New Roman"/>
          <w:sz w:val="36"/>
          <w:szCs w:val="36"/>
        </w:rPr>
        <w:t>т</w:t>
      </w:r>
      <w:r w:rsidR="00BB58D7" w:rsidRPr="00D525C7">
        <w:rPr>
          <w:rFonts w:ascii="Times New Roman" w:hAnsi="Times New Roman" w:cs="Times New Roman"/>
          <w:sz w:val="36"/>
          <w:szCs w:val="36"/>
        </w:rPr>
        <w:t>ь</w:t>
      </w:r>
      <w:r w:rsidR="00540F09" w:rsidRPr="00D525C7">
        <w:rPr>
          <w:rFonts w:ascii="Times New Roman" w:hAnsi="Times New Roman" w:cs="Times New Roman"/>
          <w:sz w:val="36"/>
          <w:szCs w:val="36"/>
        </w:rPr>
        <w:t>:</w:t>
      </w:r>
      <w:r w:rsidR="00BB58D7" w:rsidRPr="00D525C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1745" w:rsidRPr="00A81745" w:rsidRDefault="00A81745" w:rsidP="00A8174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81745">
        <w:rPr>
          <w:rFonts w:ascii="Times New Roman" w:hAnsi="Times New Roman" w:cs="Times New Roman"/>
          <w:sz w:val="36"/>
          <w:szCs w:val="36"/>
        </w:rPr>
        <w:t>- документ, удостоверяющий право на льготный проезд, или его нотариально заверенную копию;</w:t>
      </w:r>
    </w:p>
    <w:p w:rsidR="00A81745" w:rsidRPr="00A81745" w:rsidRDefault="00A81745" w:rsidP="00A8174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81745">
        <w:rPr>
          <w:rFonts w:ascii="Times New Roman" w:hAnsi="Times New Roman" w:cs="Times New Roman"/>
          <w:sz w:val="36"/>
          <w:szCs w:val="36"/>
        </w:rPr>
        <w:t>- документ, удостоверяющий их личность;</w:t>
      </w:r>
    </w:p>
    <w:p w:rsidR="00A81745" w:rsidRPr="00A81745" w:rsidRDefault="00A81745" w:rsidP="00A8174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81745">
        <w:rPr>
          <w:rFonts w:ascii="Times New Roman" w:hAnsi="Times New Roman" w:cs="Times New Roman"/>
          <w:sz w:val="36"/>
          <w:szCs w:val="36"/>
        </w:rPr>
        <w:t xml:space="preserve">- документ, подтверждающий наличие постоянной регистрации на территории Владимирской области (в случае отсутствия соответствующей информации в документе, удостоверяющем их личность), или его </w:t>
      </w:r>
      <w:r w:rsidRPr="00A81745">
        <w:rPr>
          <w:rFonts w:ascii="Times New Roman" w:hAnsi="Times New Roman" w:cs="Times New Roman"/>
          <w:sz w:val="36"/>
          <w:szCs w:val="36"/>
        </w:rPr>
        <w:lastRenderedPageBreak/>
        <w:t>нотариально заверенную копию;</w:t>
      </w:r>
    </w:p>
    <w:p w:rsidR="00652855" w:rsidRDefault="00A81745" w:rsidP="00F67B41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A81745">
        <w:rPr>
          <w:rFonts w:ascii="Times New Roman" w:hAnsi="Times New Roman" w:cs="Times New Roman"/>
          <w:sz w:val="36"/>
          <w:szCs w:val="36"/>
        </w:rPr>
        <w:t>- страховой номер индивидуального лицевого счета или его нотариально заверенную копию.</w:t>
      </w:r>
    </w:p>
    <w:p w:rsidR="004C3F83" w:rsidRPr="004C3F83" w:rsidRDefault="001431C6" w:rsidP="004C3F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pacing w:val="2"/>
          <w:sz w:val="36"/>
          <w:szCs w:val="36"/>
          <w:shd w:val="clear" w:color="auto" w:fill="FFFFFF"/>
        </w:rPr>
        <w:tab/>
      </w:r>
      <w:r w:rsidR="004C3F83">
        <w:rPr>
          <w:rFonts w:ascii="Times New Roman" w:hAnsi="Times New Roman" w:cs="Times New Roman"/>
          <w:color w:val="000000" w:themeColor="text1"/>
          <w:spacing w:val="2"/>
          <w:sz w:val="36"/>
          <w:szCs w:val="36"/>
          <w:shd w:val="clear" w:color="auto" w:fill="FFFFFF"/>
        </w:rPr>
        <w:t xml:space="preserve">Право на </w:t>
      </w:r>
      <w:r w:rsidR="004C3F83" w:rsidRPr="004C3F83">
        <w:rPr>
          <w:rFonts w:ascii="Times New Roman" w:hAnsi="Times New Roman" w:cs="Times New Roman"/>
          <w:sz w:val="36"/>
          <w:szCs w:val="36"/>
        </w:rPr>
        <w:t>приобретение месячных социальных проездных билетов</w:t>
      </w:r>
      <w:r w:rsidR="004C3F83">
        <w:rPr>
          <w:rFonts w:ascii="Times New Roman" w:hAnsi="Times New Roman" w:cs="Times New Roman"/>
          <w:sz w:val="36"/>
          <w:szCs w:val="36"/>
        </w:rPr>
        <w:t xml:space="preserve"> имеют следующие категории граждан:</w:t>
      </w:r>
    </w:p>
    <w:p w:rsidR="004C3F83" w:rsidRDefault="004C3F83" w:rsidP="00F67B41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712C52" w:rsidRDefault="00712C52" w:rsidP="00712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8901"/>
      </w:tblGrid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89"/>
            <w:bookmarkEnd w:id="0"/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F56BB0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Инвалиды войны (</w:t>
            </w:r>
            <w:hyperlink r:id="rId5" w:history="1">
              <w:r w:rsidRPr="00F56B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14</w:t>
              </w:r>
            </w:hyperlink>
            <w:r w:rsidRPr="00F5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ФЗ "О ветеранах").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</w:t>
            </w:r>
            <w:hyperlink r:id="rId6" w:history="1">
              <w:r w:rsidRPr="00F56B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14</w:t>
              </w:r>
            </w:hyperlink>
            <w:r w:rsidRPr="00F5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ФЗ "О ветеранах")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F56BB0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Великой Отечественной войны (</w:t>
            </w:r>
            <w:hyperlink r:id="rId7" w:history="1">
              <w:r w:rsidRPr="00F56B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15</w:t>
              </w:r>
            </w:hyperlink>
            <w:r w:rsidRPr="00F5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ФЗ "О ветеранах")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F56BB0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Бывшие несовершеннолетние узники фашистских концентрационных лагерей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F56BB0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Ветераны боевых действий (</w:t>
            </w:r>
            <w:hyperlink r:id="rId8" w:history="1">
              <w:r w:rsidRPr="00F56B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16</w:t>
              </w:r>
            </w:hyperlink>
            <w:r w:rsidRPr="00F5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ФЗ "О ветеранах") из числа лиц, указанных в </w:t>
            </w:r>
            <w:hyperlink r:id="rId9" w:history="1">
              <w:r w:rsidRPr="00F56B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подпунктах 1</w:t>
              </w:r>
            </w:hyperlink>
            <w:r w:rsidRPr="00F5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10" w:history="1">
              <w:r w:rsidRPr="00F56B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 пункта 1 статьи 3</w:t>
              </w:r>
            </w:hyperlink>
            <w:r w:rsidRPr="00F5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ФЗ "О ветеранах"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F56BB0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 (</w:t>
            </w:r>
            <w:hyperlink r:id="rId11" w:history="1">
              <w:r w:rsidRPr="00F56B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17</w:t>
              </w:r>
            </w:hyperlink>
            <w:r w:rsidRPr="00F5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ФЗ "О ветеранах")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F56BB0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Лица, награжденные знаком "Жителю блокадного Ленинграда" (</w:t>
            </w:r>
            <w:hyperlink r:id="rId12" w:history="1">
              <w:r w:rsidRPr="00F56B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18</w:t>
              </w:r>
            </w:hyperlink>
            <w:r w:rsidRPr="00F5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ФЗ "О ветеранах")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 (</w:t>
            </w:r>
            <w:hyperlink r:id="rId13" w:history="1">
              <w:r w:rsidRPr="00F56B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</w:t>
              </w:r>
              <w:proofErr w:type="gramEnd"/>
              <w:r w:rsidRPr="00F56B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. </w:t>
              </w:r>
              <w:proofErr w:type="gramStart"/>
              <w:r w:rsidRPr="00F56B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19</w:t>
              </w:r>
            </w:hyperlink>
            <w:r w:rsidRPr="007D21CF">
              <w:rPr>
                <w:rFonts w:ascii="Times New Roman" w:hAnsi="Times New Roman" w:cs="Times New Roman"/>
                <w:sz w:val="28"/>
                <w:szCs w:val="28"/>
              </w:rPr>
              <w:t xml:space="preserve"> ФЗ "О ветеранах")</w:t>
            </w:r>
            <w:proofErr w:type="gramEnd"/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Члены семей погибших (умерших) инвалидов войны, участников Великой Отечественной войны и ветеранов боевых действий (</w:t>
            </w:r>
            <w:hyperlink r:id="rId14" w:history="1">
              <w:r w:rsidRPr="00F56B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21</w:t>
              </w:r>
            </w:hyperlink>
            <w:r w:rsidRPr="007D21CF">
              <w:rPr>
                <w:rFonts w:ascii="Times New Roman" w:hAnsi="Times New Roman" w:cs="Times New Roman"/>
                <w:sz w:val="28"/>
                <w:szCs w:val="28"/>
              </w:rPr>
              <w:t xml:space="preserve"> ФЗ "О ветеранах")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Дети-инвалиды и сопровождающие их лица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Граждане, награжденные знаком "Почетный донор России"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Граждане, подвергшиеся воздействию радиации вследствие аварии на Чернобыльской АЭС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РФ, подвергшиеся воздействию радиации вследствие аварии </w:t>
            </w:r>
            <w:proofErr w:type="gramStart"/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D21CF">
              <w:rPr>
                <w:rFonts w:ascii="Times New Roman" w:hAnsi="Times New Roman" w:cs="Times New Roman"/>
                <w:sz w:val="28"/>
                <w:szCs w:val="28"/>
              </w:rPr>
              <w:t xml:space="preserve"> ПО "Маяк"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Граждане, подвергшиеся радиационному воздействию ядерных испытаний на Семипалатинском полигоне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17"/>
            <w:bookmarkEnd w:id="1"/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Граждане из подразделений особого риска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19"/>
            <w:bookmarkEnd w:id="2"/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Лица, награжденные орденами или медалями СССР за самоотверженный труд в период Великой Отечественной войны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военной службы и ветераны государственной службы, получившие удостоверение до 31 декабря 2004 года, по достижении возраста, дающего право на пенсию по старости в соответствии с Федеральным </w:t>
            </w:r>
            <w:hyperlink r:id="rId15" w:history="1">
              <w:r w:rsidRPr="00F56B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F56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от 17 декабря 2001 года N 173-ФЗ "О трудовых пенсиях в Российской Федерации" (мужчины - 60 лет, женщины - 55 лет)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Граждане, подвергшиеся политическим репрессиям и впоследствии реабилитированные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Граждане, признанные пострадавшими от политических репрессий</w:t>
            </w:r>
          </w:p>
        </w:tc>
      </w:tr>
      <w:tr w:rsidR="00712C52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29"/>
            <w:bookmarkEnd w:id="3"/>
            <w:r w:rsidRPr="007D21C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C52" w:rsidRPr="007D21CF" w:rsidRDefault="00712C52" w:rsidP="00D4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F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труда после установления (назначения) им пенсии в соответствии с Федеральным </w:t>
            </w:r>
            <w:hyperlink r:id="rId16" w:history="1">
              <w:r w:rsidRPr="00F56B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7D21CF">
              <w:rPr>
                <w:rFonts w:ascii="Times New Roman" w:hAnsi="Times New Roman" w:cs="Times New Roman"/>
                <w:sz w:val="28"/>
                <w:szCs w:val="28"/>
              </w:rPr>
              <w:t xml:space="preserve"> от 17 декабря 2001 года N 173-ФЗ "О трудовых пенсиях в Российской Федерации"</w:t>
            </w:r>
          </w:p>
        </w:tc>
      </w:tr>
      <w:tr w:rsidR="00F67B41" w:rsidRPr="007D21CF" w:rsidTr="00F67B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B41" w:rsidRPr="001676AE" w:rsidRDefault="00F67B41" w:rsidP="00D4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167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B41" w:rsidRPr="001676AE" w:rsidRDefault="00F67B41" w:rsidP="00F67B4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Граждане, рожденные в период с 22 июня 1928 года по 3 сентября 1945 года</w:t>
            </w:r>
          </w:p>
        </w:tc>
      </w:tr>
    </w:tbl>
    <w:p w:rsidR="00DF5DCC" w:rsidRPr="00FC752F" w:rsidRDefault="00FC752F" w:rsidP="00BB58D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C752F">
        <w:rPr>
          <w:rFonts w:ascii="Times New Roman" w:hAnsi="Times New Roman" w:cs="Times New Roman"/>
          <w:b/>
          <w:sz w:val="36"/>
          <w:szCs w:val="36"/>
        </w:rPr>
        <w:t>Справки по телефону: 8(49244) 4-19-60</w:t>
      </w:r>
    </w:p>
    <w:p w:rsidR="00F67B41" w:rsidRPr="007D21CF" w:rsidRDefault="00F67B41" w:rsidP="00BB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75B" w:rsidRPr="00DF5DCC" w:rsidRDefault="00B1775B">
      <w:pPr>
        <w:rPr>
          <w:rFonts w:ascii="Times New Roman" w:hAnsi="Times New Roman" w:cs="Times New Roman"/>
        </w:rPr>
      </w:pPr>
    </w:p>
    <w:sectPr w:rsidR="00B1775B" w:rsidRPr="00DF5DCC" w:rsidSect="00F928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E3"/>
    <w:rsid w:val="00064C0A"/>
    <w:rsid w:val="00092A1D"/>
    <w:rsid w:val="001431C6"/>
    <w:rsid w:val="001F2332"/>
    <w:rsid w:val="00331A0E"/>
    <w:rsid w:val="00371BFF"/>
    <w:rsid w:val="004A275B"/>
    <w:rsid w:val="004C3F83"/>
    <w:rsid w:val="00523100"/>
    <w:rsid w:val="00540F09"/>
    <w:rsid w:val="005C14B6"/>
    <w:rsid w:val="005E4BC8"/>
    <w:rsid w:val="00640703"/>
    <w:rsid w:val="00652855"/>
    <w:rsid w:val="00662E00"/>
    <w:rsid w:val="006B430A"/>
    <w:rsid w:val="00705331"/>
    <w:rsid w:val="00712C52"/>
    <w:rsid w:val="007A5AA8"/>
    <w:rsid w:val="008656B1"/>
    <w:rsid w:val="008A4A09"/>
    <w:rsid w:val="008F5AB3"/>
    <w:rsid w:val="009262FB"/>
    <w:rsid w:val="00996392"/>
    <w:rsid w:val="00A81745"/>
    <w:rsid w:val="00A84C10"/>
    <w:rsid w:val="00AD44E3"/>
    <w:rsid w:val="00B1388D"/>
    <w:rsid w:val="00B1775B"/>
    <w:rsid w:val="00B87D51"/>
    <w:rsid w:val="00BB58D7"/>
    <w:rsid w:val="00C033D7"/>
    <w:rsid w:val="00C8274F"/>
    <w:rsid w:val="00C867F1"/>
    <w:rsid w:val="00D30060"/>
    <w:rsid w:val="00D4331F"/>
    <w:rsid w:val="00D435BC"/>
    <w:rsid w:val="00D525C7"/>
    <w:rsid w:val="00DB7F43"/>
    <w:rsid w:val="00DF5DCC"/>
    <w:rsid w:val="00E71307"/>
    <w:rsid w:val="00EB0C2A"/>
    <w:rsid w:val="00F51E5A"/>
    <w:rsid w:val="00F56BB0"/>
    <w:rsid w:val="00F67B41"/>
    <w:rsid w:val="00F9282A"/>
    <w:rsid w:val="00FA0BA0"/>
    <w:rsid w:val="00FC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703"/>
    <w:rPr>
      <w:color w:val="0000FF"/>
      <w:u w:val="single"/>
    </w:rPr>
  </w:style>
  <w:style w:type="paragraph" w:customStyle="1" w:styleId="ConsPlusNormal">
    <w:name w:val="ConsPlusNormal"/>
    <w:rsid w:val="00540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40D26E7A885C85813337AC96E37990D40172E059D6F7308E91CECBB002778DC2DC792F7X0G" TargetMode="External"/><Relationship Id="rId13" Type="http://schemas.openxmlformats.org/officeDocument/2006/relationships/hyperlink" Target="consultantplus://offline/ref=87040D26E7A885C85813337AC96E37990D40172E059D6F7308E91CECBB002778DC2DC79678F9X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40D26E7A885C85813337AC96E37990D40172E059D6F7308E91CECBB002778DC2DC793F7XCG" TargetMode="External"/><Relationship Id="rId12" Type="http://schemas.openxmlformats.org/officeDocument/2006/relationships/hyperlink" Target="consultantplus://offline/ref=87040D26E7A885C85813337AC96E37990D40172E059D6F7308E91CECBB002778DC2DC79FF7XF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040D26E7A885C85813337AC96E37990D421322039D6F7308E91CECBBF0X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040D26E7A885C85813337AC96E37990D40172E059D6F7308E91CECBB002778DC2DC795F7X0G" TargetMode="External"/><Relationship Id="rId11" Type="http://schemas.openxmlformats.org/officeDocument/2006/relationships/hyperlink" Target="consultantplus://offline/ref=87040D26E7A885C85813337AC96E37990D40172E059D6F7308E91CECBB002778DC2DC790F7X0G" TargetMode="External"/><Relationship Id="rId5" Type="http://schemas.openxmlformats.org/officeDocument/2006/relationships/hyperlink" Target="consultantplus://offline/ref=87040D26E7A885C85813337AC96E37990D40172E059D6F7308E91CECBB002778DC2DC795F7X0G" TargetMode="External"/><Relationship Id="rId15" Type="http://schemas.openxmlformats.org/officeDocument/2006/relationships/hyperlink" Target="consultantplus://offline/ref=87040D26E7A885C85813337AC96E37990D421322039D6F7308E91CECBB002778DC2DC796789ACCACF2XCG" TargetMode="External"/><Relationship Id="rId10" Type="http://schemas.openxmlformats.org/officeDocument/2006/relationships/hyperlink" Target="consultantplus://offline/ref=87040D26E7A885C85813337AC96E37990D40172E059D6F7308E91CECBB002778DC2DC796789ACCAAF2X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40D26E7A885C85813337AC96E37990D40172E059D6F7308E91CECBB002778DC2DC796789ACFA0F2X9G" TargetMode="External"/><Relationship Id="rId14" Type="http://schemas.openxmlformats.org/officeDocument/2006/relationships/hyperlink" Target="consultantplus://offline/ref=87040D26E7A885C85813337AC96E37990D40172E059D6F7308E91CECBB002778DC2DC79679F9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B06D8-AA73-43A8-A9BD-841F5977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Земотдел2</dc:creator>
  <cp:lastModifiedBy>Кабинет 18</cp:lastModifiedBy>
  <cp:revision>7</cp:revision>
  <cp:lastPrinted>2018-02-06T07:45:00Z</cp:lastPrinted>
  <dcterms:created xsi:type="dcterms:W3CDTF">2017-01-17T09:23:00Z</dcterms:created>
  <dcterms:modified xsi:type="dcterms:W3CDTF">2019-04-08T07:48:00Z</dcterms:modified>
</cp:coreProperties>
</file>