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56" w:rsidRPr="000A42CF" w:rsidRDefault="000A42CF" w:rsidP="000A42CF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7286625" cy="1381125"/>
            <wp:effectExtent l="0" t="0" r="0" b="0"/>
            <wp:docPr id="3" name="Рисунок 3" descr="C:\Users\User\Desktop\шапка нова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апка новая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56" w:rsidRPr="000A42C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Уважаемые жители и </w:t>
      </w:r>
      <w:r w:rsidRPr="000A42CF">
        <w:rPr>
          <w:rFonts w:ascii="Times New Roman" w:hAnsi="Times New Roman" w:cs="Times New Roman"/>
          <w:b/>
          <w:color w:val="FF0000"/>
          <w:sz w:val="36"/>
          <w:szCs w:val="36"/>
        </w:rPr>
        <w:t>гости Александровского</w:t>
      </w:r>
      <w:r w:rsidR="000B5456" w:rsidRPr="000A42C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района!</w:t>
      </w:r>
    </w:p>
    <w:p w:rsidR="00C17843" w:rsidRPr="000A42CF" w:rsidRDefault="00C17843" w:rsidP="000A42C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0A42CF">
        <w:rPr>
          <w:rFonts w:ascii="Times New Roman" w:hAnsi="Times New Roman" w:cs="Times New Roman"/>
          <w:b/>
          <w:color w:val="FF0000"/>
          <w:sz w:val="32"/>
          <w:szCs w:val="28"/>
        </w:rPr>
        <w:t>Меры безопасности на льду весной.</w:t>
      </w:r>
    </w:p>
    <w:p w:rsidR="00C17843" w:rsidRPr="000B5456" w:rsidRDefault="00C17843" w:rsidP="00C178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«Всякий лед до тепла живет» - гласит пословица.   Однако, весна не всегда радость тому, кто не соблюдает правил поведения на воде в период половодья и когда непрочен лед. </w:t>
      </w:r>
    </w:p>
    <w:p w:rsidR="00C17843" w:rsidRPr="000B5456" w:rsidRDefault="00C17843" w:rsidP="00C178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Лед на реках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головой, хотя внешне он выглядит крепким. </w:t>
      </w:r>
    </w:p>
    <w:p w:rsidR="00C17843" w:rsidRPr="000B5456" w:rsidRDefault="00C17843" w:rsidP="00C178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Такой лед не способен выдержать вес человека. Поэтому следует помнить: - на весеннем льду легко провалиться;</w:t>
      </w:r>
    </w:p>
    <w:p w:rsidR="00C17843" w:rsidRPr="000B5456" w:rsidRDefault="00C17843" w:rsidP="00C178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быстрее всего процесс распада льда происходит у берегов;</w:t>
      </w:r>
    </w:p>
    <w:p w:rsidR="00C17843" w:rsidRPr="000B5456" w:rsidRDefault="00C17843" w:rsidP="00C178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456">
        <w:rPr>
          <w:rFonts w:ascii="Times New Roman" w:hAnsi="Times New Roman" w:cs="Times New Roman"/>
          <w:color w:val="000000" w:themeColor="text1"/>
          <w:sz w:val="28"/>
          <w:szCs w:val="28"/>
        </w:rPr>
        <w:t>- весенний лед, покрытый снегом, быстро превращается в рыхлую массу.</w:t>
      </w:r>
    </w:p>
    <w:p w:rsidR="00C17843" w:rsidRPr="000A42CF" w:rsidRDefault="00C17843" w:rsidP="00C17843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0A42CF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В период весеннего таяния льда запрещается выходить на лед водоемов </w:t>
      </w:r>
    </w:p>
    <w:p w:rsidR="00C17843" w:rsidRPr="000B5456" w:rsidRDefault="00C17843" w:rsidP="00C178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Если лед под вами проломился, и поблизости никого нет - не впадайте в панику, широко раскиньте руки, обопритесь о край полыньи и, медленно ложась на живот или спину, выбирайтесь на крепкий лед в ту сторону, откуда пришли. </w:t>
      </w:r>
    </w:p>
    <w:p w:rsidR="00C17843" w:rsidRPr="000B5456" w:rsidRDefault="00C17843" w:rsidP="00C178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Если вы оказались свидетелем несчастного случая на реке или озере, то не теряйтесь, не убегайте домой, а громко зовите на помощь, </w:t>
      </w:r>
      <w:r w:rsidR="009D55B1" w:rsidRPr="000B5456">
        <w:rPr>
          <w:rFonts w:ascii="Times New Roman" w:hAnsi="Times New Roman" w:cs="Times New Roman"/>
          <w:color w:val="000000" w:themeColor="text1"/>
          <w:sz w:val="28"/>
          <w:szCs w:val="28"/>
        </w:rPr>
        <w:t>кто-</w:t>
      </w:r>
      <w:r w:rsidR="00E43FF6" w:rsidRPr="000B5456">
        <w:rPr>
          <w:rFonts w:ascii="Times New Roman" w:hAnsi="Times New Roman" w:cs="Times New Roman"/>
          <w:color w:val="000000" w:themeColor="text1"/>
          <w:sz w:val="28"/>
          <w:szCs w:val="28"/>
        </w:rPr>
        <w:t>нибудь</w:t>
      </w:r>
      <w:r w:rsidR="009D55B1" w:rsidRPr="000B5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обязательно </w:t>
      </w:r>
      <w:r w:rsidRPr="000B5456">
        <w:rPr>
          <w:rFonts w:ascii="Times New Roman" w:hAnsi="Times New Roman" w:cs="Times New Roman"/>
          <w:color w:val="000000" w:themeColor="text1"/>
          <w:sz w:val="28"/>
          <w:szCs w:val="28"/>
        </w:rPr>
        <w:t>услыш</w:t>
      </w:r>
      <w:r w:rsidR="009D55B1" w:rsidRPr="000B545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B5456">
        <w:rPr>
          <w:rFonts w:ascii="Times New Roman" w:hAnsi="Times New Roman" w:cs="Times New Roman"/>
          <w:color w:val="000000" w:themeColor="text1"/>
          <w:sz w:val="28"/>
          <w:szCs w:val="28"/>
        </w:rPr>
        <w:t>т и смо</w:t>
      </w:r>
      <w:r w:rsidR="009D55B1" w:rsidRPr="000B5456">
        <w:rPr>
          <w:rFonts w:ascii="Times New Roman" w:hAnsi="Times New Roman" w:cs="Times New Roman"/>
          <w:color w:val="000000" w:themeColor="text1"/>
          <w:sz w:val="28"/>
          <w:szCs w:val="28"/>
        </w:rPr>
        <w:t>жет</w:t>
      </w:r>
      <w:r w:rsidRPr="000B5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выручить из беды.</w:t>
      </w:r>
    </w:p>
    <w:p w:rsidR="003E7985" w:rsidRPr="000B5456" w:rsidRDefault="00C17843" w:rsidP="000B54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обратиться к врачу. </w:t>
      </w:r>
    </w:p>
    <w:p w:rsidR="003E7985" w:rsidRPr="000A42CF" w:rsidRDefault="000A42CF" w:rsidP="000A42CF">
      <w:pPr>
        <w:shd w:val="clear" w:color="auto" w:fill="FFFFFF"/>
        <w:spacing w:after="0" w:line="408" w:lineRule="atLeast"/>
        <w:ind w:firstLine="851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</w:rPr>
      </w:pPr>
      <w:r w:rsidRPr="000A42CF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При подготовке (угрозе затопления территории) к половодью:</w:t>
      </w:r>
    </w:p>
    <w:p w:rsidR="003E7985" w:rsidRPr="000B5456" w:rsidRDefault="003E7985" w:rsidP="003E7985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5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Pr="000B54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изучите</w:t>
      </w:r>
      <w:r w:rsidRPr="000B5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запомните границы возможного затопления, а также возвышенные редко затапливаемые места, расположенные в непосредственной близости от мест проживания, кратчайшие пути движения к ним.</w:t>
      </w:r>
    </w:p>
    <w:p w:rsidR="003E7985" w:rsidRPr="000B5456" w:rsidRDefault="003E7985" w:rsidP="003E7985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5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Pr="000B54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ознакомьте</w:t>
      </w:r>
      <w:r w:rsidRPr="000B5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членов семьи с правилами поведения при организованной и индивидуальной эвакуации, а также в случае внезапного и бурно развивающегося паводка.</w:t>
      </w:r>
    </w:p>
    <w:p w:rsidR="003E7985" w:rsidRPr="000B5456" w:rsidRDefault="003E7985" w:rsidP="003E7985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54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Pr="000B5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заранее </w:t>
      </w:r>
      <w:r w:rsidRPr="000B54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составьте </w:t>
      </w:r>
      <w:r w:rsidRPr="000B5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документов, имущества и медикаментов, вывозимых при эвакуации.</w:t>
      </w:r>
    </w:p>
    <w:p w:rsidR="003E7985" w:rsidRPr="000B5456" w:rsidRDefault="003E7985" w:rsidP="003E7985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5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Pr="000B54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уложите</w:t>
      </w:r>
      <w:r w:rsidRPr="000B5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специальный чемодан или рюкзак ценности, необходимые теплые вещи, запас продуктов, воды и медикаменты.</w:t>
      </w:r>
    </w:p>
    <w:p w:rsidR="003E7985" w:rsidRPr="000A42CF" w:rsidRDefault="003E7985" w:rsidP="000B545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7985" w:rsidRPr="000A42CF" w:rsidRDefault="000A42CF" w:rsidP="003E7985">
      <w:pPr>
        <w:shd w:val="clear" w:color="auto" w:fill="FFFFFF"/>
        <w:spacing w:after="0" w:line="408" w:lineRule="atLeast"/>
        <w:ind w:firstLine="85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A42CF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Действия населения во время половодья:</w:t>
      </w:r>
    </w:p>
    <w:p w:rsidR="003E7985" w:rsidRPr="000B5456" w:rsidRDefault="003E7985" w:rsidP="003E7985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54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районах подтопления перед уходом из дома:</w:t>
      </w:r>
    </w:p>
    <w:p w:rsidR="003E7985" w:rsidRPr="000B5456" w:rsidRDefault="003E7985" w:rsidP="003E7985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5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выключите электричество и газ;</w:t>
      </w:r>
    </w:p>
    <w:p w:rsidR="003E7985" w:rsidRPr="000B5456" w:rsidRDefault="003E7985" w:rsidP="003E7985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5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погасите огонь в отопительных печах;</w:t>
      </w:r>
    </w:p>
    <w:p w:rsidR="003E7985" w:rsidRPr="000B5456" w:rsidRDefault="003E7985" w:rsidP="003E7985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5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закрепите все плавучие предметы, находящиеся вне зданий, или разместите их в подсобных помещениях;</w:t>
      </w:r>
    </w:p>
    <w:p w:rsidR="003E7985" w:rsidRPr="000B5456" w:rsidRDefault="003E7985" w:rsidP="003E7985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5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если позволяет время, ценные домашние вещи переместите на верхние этажи или на чердак жилого дома;</w:t>
      </w:r>
    </w:p>
    <w:p w:rsidR="003E7985" w:rsidRPr="000B5456" w:rsidRDefault="003E7985" w:rsidP="003E7985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5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закройте окна и двери, при необходимости и наличии времени забейте снаружи досками (щитами) окна и двери первых этажей.</w:t>
      </w:r>
    </w:p>
    <w:p w:rsidR="003E7985" w:rsidRPr="000B5456" w:rsidRDefault="003E7985" w:rsidP="003E7985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5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При </w:t>
      </w:r>
      <w:r w:rsidRPr="000B54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подходе спасателей</w:t>
      </w:r>
      <w:r w:rsidRPr="000B5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спокойно, без паники и суеты, с соблюдением мер предосторожности, переходите в спасательное средство. При этом неукоснительно соблюдайте </w:t>
      </w:r>
      <w:r w:rsidR="00E43FF6" w:rsidRPr="000B5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Pr="000B5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 спасателей</w:t>
      </w:r>
      <w:r w:rsidR="00E43FF6" w:rsidRPr="000B5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5082A" w:rsidRPr="000B5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7985" w:rsidRPr="000B5456" w:rsidRDefault="003E7985" w:rsidP="003E7985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5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Если </w:t>
      </w:r>
      <w:r w:rsidRPr="000B54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вода застала</w:t>
      </w:r>
      <w:r w:rsidRPr="000B5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вас в поле, в лесу, надо выходить на возвышенные места, если нет такой возможности – забраться на дерево, использовать все предметы, способные удержать человека на воде – бревна, доски, обломки заборов, деревянные двери и прочие плавающие предметы. Если имеются подручные материалы, можно изготовить плоты, паромы.</w:t>
      </w:r>
    </w:p>
    <w:p w:rsidR="000A42CF" w:rsidRPr="000A42CF" w:rsidRDefault="000A42CF" w:rsidP="000A42CF">
      <w:pPr>
        <w:pStyle w:val="a5"/>
        <w:spacing w:before="150" w:after="150" w:line="408" w:lineRule="atLeast"/>
        <w:ind w:right="75"/>
        <w:rPr>
          <w:rFonts w:ascii="Times New Roman" w:hAnsi="Times New Roman" w:cs="Times New Roman"/>
          <w:b/>
          <w:color w:val="FF0000"/>
          <w:sz w:val="32"/>
          <w:szCs w:val="40"/>
        </w:rPr>
      </w:pPr>
      <w:r w:rsidRPr="000A42CF">
        <w:rPr>
          <w:rFonts w:ascii="Times New Roman" w:hAnsi="Times New Roman" w:cs="Times New Roman"/>
          <w:b/>
          <w:color w:val="FF0000"/>
          <w:sz w:val="32"/>
          <w:szCs w:val="40"/>
        </w:rPr>
        <w:t>Телефоны для экстренного реагирования</w:t>
      </w:r>
      <w:r w:rsidRPr="000A42CF">
        <w:rPr>
          <w:rFonts w:ascii="Times New Roman" w:hAnsi="Times New Roman" w:cs="Times New Roman"/>
          <w:b/>
          <w:color w:val="FF0000"/>
          <w:sz w:val="32"/>
          <w:szCs w:val="40"/>
        </w:rPr>
        <w:t xml:space="preserve"> Александровского района</w:t>
      </w:r>
      <w:r w:rsidRPr="000A42CF">
        <w:rPr>
          <w:rFonts w:ascii="Times New Roman" w:hAnsi="Times New Roman" w:cs="Times New Roman"/>
          <w:b/>
          <w:color w:val="FF0000"/>
          <w:sz w:val="32"/>
          <w:szCs w:val="40"/>
        </w:rPr>
        <w:t>:</w:t>
      </w:r>
    </w:p>
    <w:tbl>
      <w:tblPr>
        <w:tblStyle w:val="a6"/>
        <w:tblW w:w="9922" w:type="dxa"/>
        <w:tblInd w:w="711" w:type="dxa"/>
        <w:tblLook w:val="04A0" w:firstRow="1" w:lastRow="0" w:firstColumn="1" w:lastColumn="0" w:noHBand="0" w:noVBand="1"/>
      </w:tblPr>
      <w:tblGrid>
        <w:gridCol w:w="4667"/>
        <w:gridCol w:w="2463"/>
        <w:gridCol w:w="602"/>
        <w:gridCol w:w="2190"/>
      </w:tblGrid>
      <w:tr w:rsidR="000A42CF" w:rsidRPr="00067603" w:rsidTr="000A42CF">
        <w:tc>
          <w:tcPr>
            <w:tcW w:w="4667" w:type="dxa"/>
          </w:tcPr>
          <w:p w:rsidR="000A42CF" w:rsidRPr="00067603" w:rsidRDefault="000A42CF" w:rsidP="000A42CF">
            <w:pPr>
              <w:ind w:left="5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экстренной службы</w:t>
            </w:r>
          </w:p>
        </w:tc>
        <w:tc>
          <w:tcPr>
            <w:tcW w:w="2463" w:type="dxa"/>
          </w:tcPr>
          <w:p w:rsidR="000A42CF" w:rsidRPr="00067603" w:rsidRDefault="000A42CF" w:rsidP="000A4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С сотового телефона</w:t>
            </w:r>
          </w:p>
        </w:tc>
        <w:tc>
          <w:tcPr>
            <w:tcW w:w="2792" w:type="dxa"/>
            <w:gridSpan w:val="2"/>
          </w:tcPr>
          <w:p w:rsidR="000A42CF" w:rsidRPr="00067603" w:rsidRDefault="000A42CF" w:rsidP="000A4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Со стационарного телефона</w:t>
            </w:r>
          </w:p>
        </w:tc>
      </w:tr>
      <w:tr w:rsidR="000A42CF" w:rsidRPr="00067603" w:rsidTr="000A42CF">
        <w:tc>
          <w:tcPr>
            <w:tcW w:w="4667" w:type="dxa"/>
          </w:tcPr>
          <w:p w:rsidR="000A42CF" w:rsidRPr="00067603" w:rsidRDefault="000A42CF" w:rsidP="000A4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Пожарная охрана</w:t>
            </w:r>
          </w:p>
        </w:tc>
        <w:tc>
          <w:tcPr>
            <w:tcW w:w="2463" w:type="dxa"/>
          </w:tcPr>
          <w:p w:rsidR="000A42CF" w:rsidRPr="00067603" w:rsidRDefault="000A42CF" w:rsidP="000A4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602" w:type="dxa"/>
          </w:tcPr>
          <w:p w:rsidR="000A42CF" w:rsidRPr="00067603" w:rsidRDefault="000A42CF" w:rsidP="000A4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190" w:type="dxa"/>
          </w:tcPr>
          <w:p w:rsidR="000A42CF" w:rsidRPr="00067603" w:rsidRDefault="000A42CF" w:rsidP="000A4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2-06-36</w:t>
            </w:r>
          </w:p>
        </w:tc>
      </w:tr>
      <w:tr w:rsidR="000A42CF" w:rsidRPr="00067603" w:rsidTr="000A42CF">
        <w:tc>
          <w:tcPr>
            <w:tcW w:w="4667" w:type="dxa"/>
          </w:tcPr>
          <w:p w:rsidR="000A42CF" w:rsidRPr="00067603" w:rsidRDefault="000A42CF" w:rsidP="000A4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Дежурный ОМВД Александровского района</w:t>
            </w:r>
          </w:p>
        </w:tc>
        <w:tc>
          <w:tcPr>
            <w:tcW w:w="2463" w:type="dxa"/>
          </w:tcPr>
          <w:p w:rsidR="000A42CF" w:rsidRPr="00067603" w:rsidRDefault="000A42CF" w:rsidP="000A4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602" w:type="dxa"/>
          </w:tcPr>
          <w:p w:rsidR="000A42CF" w:rsidRPr="00067603" w:rsidRDefault="000A42CF" w:rsidP="000A4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2190" w:type="dxa"/>
          </w:tcPr>
          <w:p w:rsidR="000A42CF" w:rsidRPr="00067603" w:rsidRDefault="000A42CF" w:rsidP="000A4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2-38-24</w:t>
            </w:r>
          </w:p>
        </w:tc>
      </w:tr>
      <w:tr w:rsidR="000A42CF" w:rsidRPr="00067603" w:rsidTr="000A42CF">
        <w:tc>
          <w:tcPr>
            <w:tcW w:w="4667" w:type="dxa"/>
          </w:tcPr>
          <w:p w:rsidR="000A42CF" w:rsidRPr="00067603" w:rsidRDefault="000A42CF" w:rsidP="000A4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2463" w:type="dxa"/>
          </w:tcPr>
          <w:p w:rsidR="000A42CF" w:rsidRPr="00067603" w:rsidRDefault="000A42CF" w:rsidP="000A4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602" w:type="dxa"/>
          </w:tcPr>
          <w:p w:rsidR="000A42CF" w:rsidRPr="00067603" w:rsidRDefault="000A42CF" w:rsidP="000A4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2190" w:type="dxa"/>
          </w:tcPr>
          <w:p w:rsidR="000A42CF" w:rsidRPr="00067603" w:rsidRDefault="000A42CF" w:rsidP="000A4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2-58-80</w:t>
            </w:r>
          </w:p>
        </w:tc>
      </w:tr>
      <w:tr w:rsidR="000A42CF" w:rsidRPr="00067603" w:rsidTr="000A42CF">
        <w:tc>
          <w:tcPr>
            <w:tcW w:w="4667" w:type="dxa"/>
          </w:tcPr>
          <w:p w:rsidR="000A42CF" w:rsidRPr="00067603" w:rsidRDefault="000A42CF" w:rsidP="000A4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ЕДДС Александровского р-на</w:t>
            </w:r>
          </w:p>
        </w:tc>
        <w:tc>
          <w:tcPr>
            <w:tcW w:w="2463" w:type="dxa"/>
          </w:tcPr>
          <w:p w:rsidR="000A42CF" w:rsidRPr="00067603" w:rsidRDefault="000A42CF" w:rsidP="000A4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(492)44</w:t>
            </w: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2-34-12</w:t>
            </w:r>
          </w:p>
        </w:tc>
        <w:tc>
          <w:tcPr>
            <w:tcW w:w="2792" w:type="dxa"/>
            <w:gridSpan w:val="2"/>
          </w:tcPr>
          <w:p w:rsidR="000A42CF" w:rsidRPr="00067603" w:rsidRDefault="000A42CF" w:rsidP="000A4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2-34-12</w:t>
            </w:r>
          </w:p>
        </w:tc>
      </w:tr>
      <w:tr w:rsidR="000A42CF" w:rsidRPr="00067603" w:rsidTr="000A42CF">
        <w:trPr>
          <w:trHeight w:val="499"/>
        </w:trPr>
        <w:tc>
          <w:tcPr>
            <w:tcW w:w="4667" w:type="dxa"/>
          </w:tcPr>
          <w:p w:rsidR="000A42CF" w:rsidRPr="00067603" w:rsidRDefault="000A42CF" w:rsidP="000A42CF">
            <w:pPr>
              <w:ind w:left="-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x-none"/>
              </w:rPr>
              <w:t>Единый номер вызова экстренных оперативных служб "112"</w:t>
            </w:r>
          </w:p>
        </w:tc>
        <w:tc>
          <w:tcPr>
            <w:tcW w:w="5255" w:type="dxa"/>
            <w:gridSpan w:val="3"/>
          </w:tcPr>
          <w:p w:rsidR="000A42CF" w:rsidRPr="00067603" w:rsidRDefault="000A42CF" w:rsidP="000A4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  <w:t>112</w:t>
            </w:r>
          </w:p>
        </w:tc>
      </w:tr>
    </w:tbl>
    <w:p w:rsidR="003E7985" w:rsidRPr="000B5456" w:rsidRDefault="003E7985" w:rsidP="000A42CF">
      <w:pPr>
        <w:shd w:val="clear" w:color="auto" w:fill="FFFFFF"/>
        <w:spacing w:after="0" w:line="408" w:lineRule="atLeast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4EA0" w:rsidRPr="000A42CF" w:rsidRDefault="00044EA0" w:rsidP="000A42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42CF">
        <w:rPr>
          <w:rFonts w:ascii="Times New Roman" w:hAnsi="Times New Roman" w:cs="Times New Roman"/>
          <w:sz w:val="28"/>
          <w:szCs w:val="28"/>
        </w:rPr>
        <w:t>Гос.</w:t>
      </w:r>
      <w:r w:rsidR="000A42CF">
        <w:rPr>
          <w:rFonts w:ascii="Times New Roman" w:hAnsi="Times New Roman" w:cs="Times New Roman"/>
          <w:sz w:val="28"/>
          <w:szCs w:val="28"/>
        </w:rPr>
        <w:t xml:space="preserve"> </w:t>
      </w:r>
      <w:r w:rsidRPr="000A42CF">
        <w:rPr>
          <w:rFonts w:ascii="Times New Roman" w:hAnsi="Times New Roman" w:cs="Times New Roman"/>
          <w:sz w:val="28"/>
          <w:szCs w:val="28"/>
        </w:rPr>
        <w:t>инспектор по маломерным судам Г.</w:t>
      </w:r>
      <w:r w:rsidR="000A42CF">
        <w:rPr>
          <w:rFonts w:ascii="Times New Roman" w:hAnsi="Times New Roman" w:cs="Times New Roman"/>
          <w:sz w:val="28"/>
          <w:szCs w:val="28"/>
        </w:rPr>
        <w:t xml:space="preserve"> </w:t>
      </w:r>
      <w:r w:rsidRPr="000A42CF">
        <w:rPr>
          <w:rFonts w:ascii="Times New Roman" w:hAnsi="Times New Roman" w:cs="Times New Roman"/>
          <w:sz w:val="28"/>
          <w:szCs w:val="28"/>
        </w:rPr>
        <w:t>Г.</w:t>
      </w:r>
      <w:r w:rsidR="000A42CF">
        <w:rPr>
          <w:rFonts w:ascii="Times New Roman" w:hAnsi="Times New Roman" w:cs="Times New Roman"/>
          <w:sz w:val="28"/>
          <w:szCs w:val="28"/>
        </w:rPr>
        <w:t xml:space="preserve"> </w:t>
      </w:r>
      <w:r w:rsidRPr="000A42CF">
        <w:rPr>
          <w:rFonts w:ascii="Times New Roman" w:hAnsi="Times New Roman" w:cs="Times New Roman"/>
          <w:sz w:val="28"/>
          <w:szCs w:val="28"/>
        </w:rPr>
        <w:t>Алиев</w:t>
      </w:r>
    </w:p>
    <w:p w:rsidR="000B5456" w:rsidRPr="000A42CF" w:rsidRDefault="000B5456" w:rsidP="000A42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42CF">
        <w:rPr>
          <w:rFonts w:ascii="Times New Roman" w:hAnsi="Times New Roman" w:cs="Times New Roman"/>
          <w:sz w:val="28"/>
          <w:szCs w:val="28"/>
        </w:rPr>
        <w:t>МКУ «Управление по делам ГО и ЧС</w:t>
      </w:r>
    </w:p>
    <w:p w:rsidR="000B5456" w:rsidRPr="000A42CF" w:rsidRDefault="000B5456" w:rsidP="000A42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42CF">
        <w:rPr>
          <w:rFonts w:ascii="Times New Roman" w:hAnsi="Times New Roman" w:cs="Times New Roman"/>
          <w:sz w:val="28"/>
          <w:szCs w:val="28"/>
        </w:rPr>
        <w:t>Александровского района»</w:t>
      </w:r>
    </w:p>
    <w:p w:rsidR="000B5456" w:rsidRPr="000A42CF" w:rsidRDefault="000B5456" w:rsidP="000A42C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B5456" w:rsidRPr="000A42CF" w:rsidSect="000A42CF">
      <w:pgSz w:w="11906" w:h="16838"/>
      <w:pgMar w:top="0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3"/>
    <w:rsid w:val="00044EA0"/>
    <w:rsid w:val="000A42CF"/>
    <w:rsid w:val="000B5456"/>
    <w:rsid w:val="002872A3"/>
    <w:rsid w:val="003E7985"/>
    <w:rsid w:val="0045082A"/>
    <w:rsid w:val="00697B45"/>
    <w:rsid w:val="00702E33"/>
    <w:rsid w:val="00832CCD"/>
    <w:rsid w:val="008A0A66"/>
    <w:rsid w:val="008B0302"/>
    <w:rsid w:val="009175F7"/>
    <w:rsid w:val="0094012F"/>
    <w:rsid w:val="009D55B1"/>
    <w:rsid w:val="00B84A8C"/>
    <w:rsid w:val="00C17843"/>
    <w:rsid w:val="00CE0272"/>
    <w:rsid w:val="00E4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DEE49-757B-400E-B705-7F530648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42CF"/>
    <w:pPr>
      <w:ind w:left="720"/>
      <w:contextualSpacing/>
    </w:pPr>
  </w:style>
  <w:style w:type="table" w:styleId="a6">
    <w:name w:val="Table Grid"/>
    <w:basedOn w:val="a1"/>
    <w:uiPriority w:val="39"/>
    <w:rsid w:val="000A42CF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2018-03-28T07:12:00Z</dcterms:created>
  <dcterms:modified xsi:type="dcterms:W3CDTF">2018-03-28T07:12:00Z</dcterms:modified>
</cp:coreProperties>
</file>