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6"/>
        <w:tblW w:w="9095" w:type="dxa"/>
        <w:tblLayout w:type="fixed"/>
        <w:tblLook w:val="04A0" w:firstRow="1" w:lastRow="0" w:firstColumn="1" w:lastColumn="0" w:noHBand="0" w:noVBand="1"/>
      </w:tblPr>
      <w:tblGrid>
        <w:gridCol w:w="4494"/>
        <w:gridCol w:w="4601"/>
      </w:tblGrid>
      <w:tr w:rsidR="00380930" w:rsidTr="00CF210D">
        <w:trPr>
          <w:cantSplit/>
          <w:trHeight w:val="794"/>
        </w:trPr>
        <w:tc>
          <w:tcPr>
            <w:tcW w:w="9095" w:type="dxa"/>
            <w:gridSpan w:val="2"/>
            <w:vAlign w:val="center"/>
          </w:tcPr>
          <w:p w:rsidR="00380930" w:rsidRDefault="00380930">
            <w:pPr>
              <w:pStyle w:val="1"/>
              <w:rPr>
                <w:bCs/>
                <w:sz w:val="30"/>
              </w:rPr>
            </w:pPr>
            <w:bookmarkStart w:id="0" w:name="_GoBack"/>
            <w:bookmarkEnd w:id="0"/>
            <w:r>
              <w:rPr>
                <w:bCs/>
                <w:sz w:val="30"/>
              </w:rPr>
              <w:t>АДМИНИСТРАЦИЯ ГОРОДА СТРУНИНО</w:t>
            </w:r>
          </w:p>
          <w:p w:rsidR="00380930" w:rsidRDefault="00380930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380930" w:rsidRDefault="00380930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380930" w:rsidRDefault="00380930">
            <w:pPr>
              <w:pStyle w:val="1"/>
              <w:rPr>
                <w:rFonts w:cs="Arial"/>
                <w:sz w:val="30"/>
                <w:szCs w:val="30"/>
              </w:rPr>
            </w:pPr>
          </w:p>
          <w:p w:rsidR="00380930" w:rsidRDefault="00380930">
            <w:pPr>
              <w:pStyle w:val="1"/>
              <w:rPr>
                <w:rFonts w:cs="Arial"/>
                <w:sz w:val="30"/>
                <w:szCs w:val="30"/>
              </w:rPr>
            </w:pPr>
            <w:r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380930" w:rsidRDefault="00380930">
            <w:pPr>
              <w:jc w:val="center"/>
              <w:rPr>
                <w:sz w:val="30"/>
              </w:rPr>
            </w:pPr>
          </w:p>
          <w:p w:rsidR="00CF210D" w:rsidRDefault="00CF210D">
            <w:pPr>
              <w:jc w:val="center"/>
              <w:rPr>
                <w:sz w:val="30"/>
              </w:rPr>
            </w:pPr>
            <w:r>
              <w:rPr>
                <w:sz w:val="30"/>
              </w:rPr>
              <w:t xml:space="preserve">от    </w:t>
            </w:r>
            <w:r w:rsidR="00176281">
              <w:rPr>
                <w:sz w:val="30"/>
              </w:rPr>
              <w:t>29.12.2023</w:t>
            </w:r>
            <w:r>
              <w:rPr>
                <w:sz w:val="30"/>
              </w:rPr>
              <w:t xml:space="preserve">                                                                 №</w:t>
            </w:r>
            <w:r w:rsidR="006379CE">
              <w:rPr>
                <w:sz w:val="30"/>
              </w:rPr>
              <w:t xml:space="preserve"> </w:t>
            </w:r>
            <w:r w:rsidR="00176281">
              <w:rPr>
                <w:sz w:val="30"/>
              </w:rPr>
              <w:t>1224</w:t>
            </w:r>
          </w:p>
          <w:p w:rsidR="00CF210D" w:rsidRDefault="00CF210D">
            <w:pPr>
              <w:jc w:val="center"/>
              <w:rPr>
                <w:sz w:val="30"/>
              </w:rPr>
            </w:pPr>
          </w:p>
        </w:tc>
      </w:tr>
      <w:tr w:rsidR="00380930" w:rsidTr="00CF210D">
        <w:trPr>
          <w:cantSplit/>
          <w:trHeight w:hRule="exact" w:val="261"/>
        </w:trPr>
        <w:tc>
          <w:tcPr>
            <w:tcW w:w="4494" w:type="dxa"/>
            <w:vAlign w:val="center"/>
            <w:hideMark/>
          </w:tcPr>
          <w:p w:rsidR="00380930" w:rsidRDefault="00CF210D" w:rsidP="00CF210D">
            <w:pPr>
              <w:tabs>
                <w:tab w:val="left" w:pos="1500"/>
              </w:tabs>
              <w:rPr>
                <w:b/>
                <w:bCs/>
              </w:rPr>
            </w:pPr>
            <w:r>
              <w:rPr>
                <w:i/>
              </w:rPr>
              <w:t>О внесении изменений в постановление</w:t>
            </w:r>
            <w:r>
              <w:rPr>
                <w:b/>
                <w:bCs/>
              </w:rPr>
              <w:t xml:space="preserve">                                                  </w:t>
            </w:r>
          </w:p>
        </w:tc>
        <w:tc>
          <w:tcPr>
            <w:tcW w:w="4600" w:type="dxa"/>
            <w:vAlign w:val="center"/>
            <w:hideMark/>
          </w:tcPr>
          <w:p w:rsidR="00380930" w:rsidRDefault="00380930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CF210D" w:rsidRPr="0036054E" w:rsidRDefault="00CF210D" w:rsidP="0036054E">
      <w:pPr>
        <w:tabs>
          <w:tab w:val="left" w:pos="1500"/>
        </w:tabs>
        <w:jc w:val="right"/>
      </w:pPr>
    </w:p>
    <w:p w:rsidR="00CF210D" w:rsidRDefault="00CF210D" w:rsidP="00380930">
      <w:pPr>
        <w:tabs>
          <w:tab w:val="left" w:pos="1500"/>
        </w:tabs>
        <w:rPr>
          <w:i/>
        </w:rPr>
      </w:pPr>
      <w:proofErr w:type="gramStart"/>
      <w:r>
        <w:rPr>
          <w:i/>
        </w:rPr>
        <w:t>администрации  от</w:t>
      </w:r>
      <w:proofErr w:type="gramEnd"/>
      <w:r>
        <w:rPr>
          <w:i/>
        </w:rPr>
        <w:t xml:space="preserve"> 14.09.2018 № 524 </w:t>
      </w:r>
    </w:p>
    <w:p w:rsidR="00380930" w:rsidRDefault="00380930" w:rsidP="00380930">
      <w:pPr>
        <w:tabs>
          <w:tab w:val="left" w:pos="1500"/>
        </w:tabs>
        <w:rPr>
          <w:i/>
          <w:lang w:eastAsia="zh-CN"/>
        </w:rPr>
      </w:pPr>
      <w:r>
        <w:rPr>
          <w:i/>
        </w:rPr>
        <w:t xml:space="preserve">«Об утверждении муниципальной   программы                                                                                                                                                </w:t>
      </w:r>
      <w:proofErr w:type="gramStart"/>
      <w:r>
        <w:rPr>
          <w:i/>
        </w:rPr>
        <w:t xml:space="preserve">   </w:t>
      </w:r>
      <w:r>
        <w:rPr>
          <w:i/>
          <w:lang w:eastAsia="zh-CN"/>
        </w:rPr>
        <w:t>«</w:t>
      </w:r>
      <w:proofErr w:type="gramEnd"/>
      <w:r>
        <w:rPr>
          <w:i/>
          <w:lang w:eastAsia="zh-CN"/>
        </w:rPr>
        <w:t xml:space="preserve">Оформление права собственности </w:t>
      </w:r>
    </w:p>
    <w:p w:rsidR="00380930" w:rsidRDefault="00380930" w:rsidP="00380930">
      <w:pPr>
        <w:rPr>
          <w:i/>
          <w:lang w:eastAsia="zh-CN"/>
        </w:rPr>
      </w:pPr>
      <w:r>
        <w:rPr>
          <w:i/>
          <w:lang w:eastAsia="zh-CN"/>
        </w:rPr>
        <w:t>на муниципальное имущество</w:t>
      </w:r>
    </w:p>
    <w:p w:rsidR="00380930" w:rsidRDefault="00380930" w:rsidP="00380930">
      <w:pPr>
        <w:rPr>
          <w:i/>
          <w:lang w:eastAsia="zh-CN"/>
        </w:rPr>
      </w:pPr>
      <w:r>
        <w:rPr>
          <w:i/>
          <w:lang w:eastAsia="zh-CN"/>
        </w:rPr>
        <w:t xml:space="preserve">муниципального образования город Струнино                                                                                                                                              Александровского района Владимирской области»                                                                                                                                                          </w:t>
      </w:r>
    </w:p>
    <w:p w:rsidR="00380930" w:rsidRDefault="00380930" w:rsidP="00380930">
      <w:pPr>
        <w:rPr>
          <w:lang w:eastAsia="zh-CN"/>
        </w:rPr>
      </w:pPr>
    </w:p>
    <w:p w:rsidR="00380930" w:rsidRDefault="00380930" w:rsidP="00380930">
      <w:pPr>
        <w:rPr>
          <w:lang w:eastAsia="zh-CN"/>
        </w:rPr>
      </w:pPr>
    </w:p>
    <w:p w:rsidR="00380930" w:rsidRDefault="00380930" w:rsidP="0038093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 145-ФЗ (с изменениями и дополнениями), Уставом муниципального образования город Струнино,  постановлением администрации города Струнино от 26.09.2018 г. № 540а «Об утверждении порядка разработки, формирования, реализации и оценки эффективности муниципальных программ города Струнино» </w:t>
      </w:r>
      <w:r>
        <w:rPr>
          <w:sz w:val="28"/>
          <w:szCs w:val="28"/>
        </w:rPr>
        <w:t>п о с т а н о в л я ю:</w:t>
      </w:r>
    </w:p>
    <w:p w:rsidR="00380930" w:rsidRDefault="00380930" w:rsidP="0038093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80930" w:rsidRDefault="00380930" w:rsidP="00380930">
      <w:pPr>
        <w:tabs>
          <w:tab w:val="left" w:pos="150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1. Внести следующие изменения в постановление администрации города Струнино от 14.09.2018 № 524 «Об утверждении программы «</w:t>
      </w:r>
      <w:r>
        <w:rPr>
          <w:sz w:val="28"/>
          <w:szCs w:val="28"/>
          <w:lang w:eastAsia="zh-CN"/>
        </w:rPr>
        <w:t>Оформление права собственности на муниципальное имущество муниципального образования город Струнино   Александровского района Владимирской области».</w:t>
      </w:r>
    </w:p>
    <w:p w:rsidR="00380930" w:rsidRDefault="00380930" w:rsidP="0038093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3109A" w:rsidRDefault="00380930" w:rsidP="0093109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109A">
        <w:rPr>
          <w:sz w:val="28"/>
          <w:szCs w:val="28"/>
        </w:rPr>
        <w:t xml:space="preserve">1.1. приложение № 1 к </w:t>
      </w:r>
      <w:proofErr w:type="gramStart"/>
      <w:r w:rsidR="0093109A">
        <w:rPr>
          <w:sz w:val="28"/>
          <w:szCs w:val="28"/>
        </w:rPr>
        <w:t>постановлению  изложить</w:t>
      </w:r>
      <w:proofErr w:type="gramEnd"/>
      <w:r w:rsidR="0093109A">
        <w:rPr>
          <w:sz w:val="28"/>
          <w:szCs w:val="28"/>
        </w:rPr>
        <w:t xml:space="preserve"> в новой  редакции, согласно приложению № 1;</w:t>
      </w:r>
    </w:p>
    <w:p w:rsidR="0093109A" w:rsidRDefault="0093109A" w:rsidP="0093109A">
      <w:pPr>
        <w:tabs>
          <w:tab w:val="left" w:pos="1500"/>
        </w:tabs>
        <w:ind w:left="720"/>
        <w:jc w:val="both"/>
        <w:rPr>
          <w:sz w:val="16"/>
          <w:szCs w:val="16"/>
        </w:rPr>
      </w:pPr>
    </w:p>
    <w:p w:rsidR="0093109A" w:rsidRDefault="0093109A" w:rsidP="0093109A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2 к постановлению изложить в новой редакции, согласно приложению № 2.</w:t>
      </w:r>
    </w:p>
    <w:p w:rsidR="00380930" w:rsidRDefault="00380930" w:rsidP="00380930">
      <w:pPr>
        <w:jc w:val="both"/>
        <w:rPr>
          <w:sz w:val="16"/>
          <w:szCs w:val="16"/>
        </w:rPr>
      </w:pPr>
    </w:p>
    <w:p w:rsidR="00380930" w:rsidRDefault="00380930" w:rsidP="00380930">
      <w:pPr>
        <w:tabs>
          <w:tab w:val="left" w:pos="1500"/>
        </w:tabs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380930" w:rsidRDefault="00380930" w:rsidP="00380930">
      <w:pPr>
        <w:ind w:firstLine="120"/>
        <w:jc w:val="both"/>
        <w:rPr>
          <w:sz w:val="16"/>
          <w:szCs w:val="16"/>
        </w:rPr>
      </w:pPr>
    </w:p>
    <w:p w:rsidR="00380930" w:rsidRDefault="00380930" w:rsidP="00380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proofErr w:type="gramStart"/>
      <w:r>
        <w:rPr>
          <w:sz w:val="28"/>
          <w:szCs w:val="28"/>
        </w:rPr>
        <w:t>вступает  в</w:t>
      </w:r>
      <w:proofErr w:type="gramEnd"/>
      <w:r>
        <w:rPr>
          <w:sz w:val="28"/>
          <w:szCs w:val="28"/>
        </w:rPr>
        <w:t xml:space="preserve"> силу со дня официального опубликования.</w:t>
      </w:r>
    </w:p>
    <w:p w:rsidR="00380930" w:rsidRDefault="00380930" w:rsidP="00380930">
      <w:pPr>
        <w:jc w:val="both"/>
        <w:rPr>
          <w:sz w:val="28"/>
          <w:szCs w:val="28"/>
        </w:rPr>
      </w:pPr>
    </w:p>
    <w:p w:rsidR="00380930" w:rsidRDefault="00380930" w:rsidP="00380930">
      <w:pPr>
        <w:jc w:val="both"/>
        <w:rPr>
          <w:sz w:val="28"/>
          <w:szCs w:val="28"/>
        </w:rPr>
      </w:pPr>
    </w:p>
    <w:p w:rsidR="00380930" w:rsidRDefault="00380930" w:rsidP="0038093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Глава местной администрации                                                   А. О. Жугинский</w:t>
      </w:r>
    </w:p>
    <w:p w:rsidR="008552B4" w:rsidRDefault="008552B4" w:rsidP="00380930">
      <w:pPr>
        <w:ind w:left="450"/>
        <w:jc w:val="right"/>
        <w:rPr>
          <w:sz w:val="28"/>
          <w:szCs w:val="28"/>
        </w:rPr>
      </w:pPr>
    </w:p>
    <w:p w:rsidR="00380930" w:rsidRDefault="0093109A" w:rsidP="00380930">
      <w:pPr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380930">
        <w:rPr>
          <w:sz w:val="28"/>
          <w:szCs w:val="28"/>
        </w:rPr>
        <w:t xml:space="preserve">ложение № 1 </w:t>
      </w:r>
    </w:p>
    <w:p w:rsidR="00380930" w:rsidRDefault="00380930" w:rsidP="00380930">
      <w:pPr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80930" w:rsidRDefault="00380930" w:rsidP="00380930">
      <w:pPr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Струнино от </w:t>
      </w:r>
      <w:r w:rsidR="0093109A">
        <w:rPr>
          <w:sz w:val="28"/>
          <w:szCs w:val="28"/>
        </w:rPr>
        <w:t xml:space="preserve"> </w:t>
      </w:r>
      <w:r w:rsidR="00BE7D81">
        <w:rPr>
          <w:sz w:val="28"/>
          <w:szCs w:val="28"/>
        </w:rPr>
        <w:t xml:space="preserve"> </w:t>
      </w:r>
      <w:r w:rsidR="00176281">
        <w:rPr>
          <w:sz w:val="28"/>
          <w:szCs w:val="28"/>
        </w:rPr>
        <w:t>29.12.2023</w:t>
      </w:r>
      <w:r w:rsidR="00BE7D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176281">
        <w:rPr>
          <w:sz w:val="28"/>
          <w:szCs w:val="28"/>
        </w:rPr>
        <w:t>1224</w:t>
      </w:r>
    </w:p>
    <w:p w:rsidR="00380930" w:rsidRDefault="00380930" w:rsidP="00380930">
      <w:pPr>
        <w:ind w:left="450"/>
        <w:jc w:val="both"/>
        <w:rPr>
          <w:sz w:val="28"/>
          <w:szCs w:val="28"/>
        </w:rPr>
      </w:pPr>
    </w:p>
    <w:p w:rsidR="00380930" w:rsidRDefault="00380930" w:rsidP="00751889">
      <w:pPr>
        <w:jc w:val="right"/>
        <w:rPr>
          <w:sz w:val="28"/>
          <w:szCs w:val="28"/>
        </w:rPr>
      </w:pPr>
    </w:p>
    <w:p w:rsidR="00380930" w:rsidRDefault="00380930" w:rsidP="00751889">
      <w:pPr>
        <w:jc w:val="right"/>
        <w:rPr>
          <w:sz w:val="28"/>
          <w:szCs w:val="28"/>
        </w:rPr>
      </w:pPr>
    </w:p>
    <w:p w:rsidR="00380930" w:rsidRDefault="00380930" w:rsidP="00751889">
      <w:pPr>
        <w:jc w:val="right"/>
        <w:rPr>
          <w:sz w:val="28"/>
          <w:szCs w:val="28"/>
        </w:rPr>
      </w:pPr>
    </w:p>
    <w:p w:rsidR="00C573DD" w:rsidRDefault="00C573DD" w:rsidP="00C573DD">
      <w:pPr>
        <w:tabs>
          <w:tab w:val="left" w:pos="150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 программа</w:t>
      </w:r>
      <w:proofErr w:type="gramEnd"/>
    </w:p>
    <w:p w:rsidR="00C573DD" w:rsidRDefault="00C573DD" w:rsidP="00C573DD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«Оформление права собственности на муниципальное имущество</w:t>
      </w:r>
    </w:p>
    <w:p w:rsidR="00C573DD" w:rsidRDefault="00C573DD" w:rsidP="00C573DD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муниципального образования город Струнино Александровского района Владимирской области»</w:t>
      </w:r>
    </w:p>
    <w:p w:rsidR="00C573DD" w:rsidRDefault="00C573DD" w:rsidP="00C573DD">
      <w:pPr>
        <w:jc w:val="center"/>
        <w:rPr>
          <w:sz w:val="28"/>
          <w:szCs w:val="28"/>
          <w:lang w:eastAsia="zh-CN"/>
        </w:rPr>
      </w:pPr>
    </w:p>
    <w:p w:rsidR="00C573DD" w:rsidRDefault="00C573DD" w:rsidP="00C573D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Паспорт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 программы</w:t>
      </w:r>
      <w:proofErr w:type="gram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33"/>
        <w:gridCol w:w="5940"/>
      </w:tblGrid>
      <w:tr w:rsidR="00C573DD" w:rsidTr="00C57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 Оформление права собственности на муниципальное имущество муниципального образования город Струнино  Александровского района Владимирской области»</w:t>
            </w:r>
          </w:p>
        </w:tc>
      </w:tr>
      <w:tr w:rsidR="00C573DD" w:rsidTr="00C57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21.07.1997 № 122-ФЗ «О государственной регистрации прав на недвижимое имущество и сделок с ним»,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C573DD" w:rsidTr="00C57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Администрация  г.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Струнино, юридический адрес: Владимирская область, Александровский район, ул. Воронина, д. 1</w:t>
            </w:r>
          </w:p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Контактный телефон:</w:t>
            </w:r>
          </w:p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(49244) 4-10-93</w:t>
            </w:r>
          </w:p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C573DD" w:rsidTr="00C57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D" w:rsidRDefault="00C573DD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Основная цель муниципальной программы</w:t>
            </w:r>
          </w:p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D" w:rsidRDefault="00C57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-создание условий для эффективного управления и распоряжения муниципальным имуществом;</w:t>
            </w:r>
          </w:p>
          <w:p w:rsidR="00C573DD" w:rsidRDefault="00C57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-инвентаризация объектов муниципального имущества.                                                                        </w:t>
            </w:r>
          </w:p>
          <w:p w:rsidR="00C573DD" w:rsidRDefault="00C573DD">
            <w:pPr>
              <w:rPr>
                <w:color w:val="000000"/>
                <w:sz w:val="28"/>
                <w:szCs w:val="28"/>
              </w:rPr>
            </w:pPr>
          </w:p>
        </w:tc>
      </w:tr>
      <w:tr w:rsidR="00C573DD" w:rsidTr="00C57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D" w:rsidRDefault="00C57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осуществление государственного кадастрового </w:t>
            </w:r>
            <w:proofErr w:type="gramStart"/>
            <w:r>
              <w:rPr>
                <w:color w:val="000000"/>
                <w:sz w:val="28"/>
                <w:szCs w:val="28"/>
              </w:rPr>
              <w:t>учета  объектов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недвижимости;</w:t>
            </w:r>
          </w:p>
          <w:p w:rsidR="00C573DD" w:rsidRDefault="00C57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-оформление права муниципальной собственности на все объекты недвижимости.  </w:t>
            </w:r>
          </w:p>
          <w:p w:rsidR="00C573DD" w:rsidRDefault="00C573DD">
            <w:pPr>
              <w:rPr>
                <w:color w:val="000000"/>
                <w:sz w:val="28"/>
                <w:szCs w:val="28"/>
              </w:rPr>
            </w:pPr>
          </w:p>
        </w:tc>
      </w:tr>
      <w:tr w:rsidR="00C573DD" w:rsidTr="00C57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noProof/>
                <w:color w:val="000000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D" w:rsidRDefault="00C5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-отдел по управлению муниципальным имуществом МУ «УЖН» г. Струнино.</w:t>
            </w:r>
          </w:p>
          <w:p w:rsidR="00C573DD" w:rsidRDefault="00C573DD">
            <w:pPr>
              <w:rPr>
                <w:color w:val="000000"/>
                <w:sz w:val="28"/>
                <w:szCs w:val="28"/>
              </w:rPr>
            </w:pPr>
          </w:p>
        </w:tc>
      </w:tr>
      <w:tr w:rsidR="00C573DD" w:rsidTr="00C57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572E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BE7D81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-202</w:t>
            </w:r>
            <w:r w:rsidR="0093109A">
              <w:rPr>
                <w:color w:val="000000"/>
                <w:sz w:val="28"/>
                <w:szCs w:val="28"/>
              </w:rPr>
              <w:t>6</w:t>
            </w:r>
            <w:r w:rsidR="00C573DD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C573DD" w:rsidTr="00C57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>
            <w:pPr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Индикаторы достижения цели муниципальной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-кадастровый паспорт линейный объект недвижимости;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-кадастровый паспорт на объект недвижимости</w:t>
            </w:r>
            <w:r>
              <w:rPr>
                <w:color w:val="000000"/>
                <w:sz w:val="28"/>
                <w:szCs w:val="28"/>
              </w:rPr>
              <w:t xml:space="preserve"> осуществление снятия с государственного кадастрового учета объектов недвижимости;</w:t>
            </w:r>
          </w:p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акт технического </w:t>
            </w:r>
            <w:proofErr w:type="gramStart"/>
            <w:r>
              <w:rPr>
                <w:sz w:val="28"/>
                <w:szCs w:val="28"/>
              </w:rPr>
              <w:t>обследования  объекта</w:t>
            </w:r>
            <w:proofErr w:type="gramEnd"/>
            <w:r>
              <w:rPr>
                <w:sz w:val="28"/>
                <w:szCs w:val="28"/>
              </w:rPr>
              <w:t xml:space="preserve"> недвижимости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573DD" w:rsidRDefault="00C573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573DD" w:rsidTr="00C573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 w:rsidP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DD" w:rsidRDefault="00C573DD" w:rsidP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Объемы   и    источники    финансирования  муниципальной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DD" w:rsidRDefault="00C573DD" w:rsidP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мероприятий предусмотрено за счет средств местного бюджета.                                                                                              Общий объем средств –</w:t>
            </w:r>
            <w:r w:rsidR="00BE7D81">
              <w:rPr>
                <w:color w:val="000000"/>
                <w:sz w:val="28"/>
                <w:szCs w:val="28"/>
              </w:rPr>
              <w:t>754,</w:t>
            </w:r>
            <w:proofErr w:type="gramStart"/>
            <w:r w:rsidR="00BE7D81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 тыс.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руб.</w:t>
            </w:r>
          </w:p>
          <w:p w:rsidR="00C573DD" w:rsidRDefault="00C573DD" w:rsidP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</w:p>
          <w:p w:rsidR="00C573DD" w:rsidRDefault="00581750" w:rsidP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C573DD">
              <w:rPr>
                <w:color w:val="000000"/>
                <w:sz w:val="28"/>
                <w:szCs w:val="28"/>
              </w:rPr>
              <w:t xml:space="preserve"> -202</w:t>
            </w:r>
            <w:r>
              <w:rPr>
                <w:color w:val="000000"/>
                <w:sz w:val="28"/>
                <w:szCs w:val="28"/>
              </w:rPr>
              <w:t>3</w:t>
            </w:r>
            <w:r w:rsidR="00C573DD">
              <w:rPr>
                <w:color w:val="000000"/>
                <w:sz w:val="28"/>
                <w:szCs w:val="28"/>
              </w:rPr>
              <w:t xml:space="preserve"> год – </w:t>
            </w:r>
            <w:r w:rsidR="00BE7D81">
              <w:rPr>
                <w:color w:val="000000"/>
                <w:sz w:val="28"/>
                <w:szCs w:val="28"/>
              </w:rPr>
              <w:t>79</w:t>
            </w:r>
            <w:r w:rsidR="00C573DD">
              <w:rPr>
                <w:color w:val="000000"/>
                <w:sz w:val="28"/>
                <w:szCs w:val="28"/>
              </w:rPr>
              <w:t>,00 тыс. руб.</w:t>
            </w:r>
          </w:p>
          <w:p w:rsidR="00C573DD" w:rsidRDefault="0093109A" w:rsidP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C573DD">
              <w:rPr>
                <w:color w:val="000000"/>
                <w:sz w:val="28"/>
                <w:szCs w:val="28"/>
              </w:rPr>
              <w:t>-202</w:t>
            </w:r>
            <w:r w:rsidR="00581750">
              <w:rPr>
                <w:color w:val="000000"/>
                <w:sz w:val="28"/>
                <w:szCs w:val="28"/>
              </w:rPr>
              <w:t>4</w:t>
            </w:r>
            <w:r w:rsidR="00C573DD">
              <w:rPr>
                <w:color w:val="000000"/>
                <w:sz w:val="28"/>
                <w:szCs w:val="28"/>
              </w:rPr>
              <w:t xml:space="preserve"> год-</w:t>
            </w:r>
            <w:r>
              <w:rPr>
                <w:color w:val="000000"/>
                <w:sz w:val="28"/>
                <w:szCs w:val="28"/>
              </w:rPr>
              <w:t>575</w:t>
            </w:r>
            <w:r w:rsidR="00C573DD">
              <w:rPr>
                <w:color w:val="000000"/>
                <w:sz w:val="28"/>
                <w:szCs w:val="28"/>
              </w:rPr>
              <w:t>,00 тыс. руб.</w:t>
            </w:r>
          </w:p>
          <w:p w:rsidR="008C0B7B" w:rsidRDefault="008C0B7B" w:rsidP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-202</w:t>
            </w:r>
            <w:r w:rsidR="0058175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год-50,00 тыс. руб.</w:t>
            </w:r>
          </w:p>
          <w:p w:rsidR="0093109A" w:rsidRDefault="0093109A" w:rsidP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-2026 год-50,00 тыс. руб.</w:t>
            </w:r>
          </w:p>
          <w:p w:rsidR="00572E09" w:rsidRDefault="00572E09" w:rsidP="00C57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C573DD" w:rsidRDefault="00C573DD" w:rsidP="00C573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73DD" w:rsidRDefault="00C573DD" w:rsidP="00C57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      </w:r>
          </w:p>
          <w:p w:rsidR="00C573DD" w:rsidRPr="009E484E" w:rsidRDefault="00C573DD" w:rsidP="00C573DD">
            <w:pPr>
              <w:rPr>
                <w:sz w:val="28"/>
                <w:szCs w:val="28"/>
              </w:rPr>
            </w:pPr>
          </w:p>
        </w:tc>
      </w:tr>
    </w:tbl>
    <w:p w:rsidR="00C573DD" w:rsidRDefault="00C573DD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BE7D81" w:rsidRDefault="00BE7D81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BE7D81" w:rsidRDefault="00BE7D81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93109A" w:rsidRDefault="0093109A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93109A" w:rsidRDefault="0093109A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93109A" w:rsidRDefault="0093109A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93109A" w:rsidRDefault="0093109A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93109A" w:rsidRDefault="0093109A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93109A" w:rsidRDefault="0093109A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93109A" w:rsidRDefault="0093109A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C573DD" w:rsidRDefault="00C573DD" w:rsidP="00C573DD">
      <w:pPr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C573DD" w:rsidRDefault="00C573DD" w:rsidP="00C573DD">
      <w:pPr>
        <w:ind w:left="4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573DD" w:rsidRDefault="0093109A" w:rsidP="0093109A">
      <w:pPr>
        <w:ind w:left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573DD">
        <w:rPr>
          <w:sz w:val="28"/>
          <w:szCs w:val="28"/>
        </w:rPr>
        <w:t xml:space="preserve">города Струнино от </w:t>
      </w:r>
      <w:r>
        <w:rPr>
          <w:sz w:val="28"/>
          <w:szCs w:val="28"/>
        </w:rPr>
        <w:t xml:space="preserve"> </w:t>
      </w:r>
      <w:r w:rsidR="00BE7D81">
        <w:rPr>
          <w:sz w:val="28"/>
          <w:szCs w:val="28"/>
        </w:rPr>
        <w:t xml:space="preserve">  </w:t>
      </w:r>
      <w:proofErr w:type="gramStart"/>
      <w:r w:rsidR="00176281">
        <w:rPr>
          <w:sz w:val="28"/>
          <w:szCs w:val="28"/>
        </w:rPr>
        <w:t>29.02.2023</w:t>
      </w:r>
      <w:r w:rsidR="00BE7D81">
        <w:rPr>
          <w:sz w:val="28"/>
          <w:szCs w:val="28"/>
        </w:rPr>
        <w:t xml:space="preserve">  </w:t>
      </w:r>
      <w:r w:rsidR="00C573DD">
        <w:rPr>
          <w:sz w:val="28"/>
          <w:szCs w:val="28"/>
        </w:rPr>
        <w:t>№</w:t>
      </w:r>
      <w:proofErr w:type="gramEnd"/>
      <w:r w:rsidR="00BE7D81">
        <w:rPr>
          <w:sz w:val="28"/>
          <w:szCs w:val="28"/>
        </w:rPr>
        <w:t xml:space="preserve"> </w:t>
      </w:r>
      <w:r w:rsidR="00C573DD">
        <w:rPr>
          <w:sz w:val="28"/>
          <w:szCs w:val="28"/>
        </w:rPr>
        <w:t xml:space="preserve"> </w:t>
      </w:r>
      <w:r w:rsidR="00380930">
        <w:rPr>
          <w:sz w:val="28"/>
          <w:szCs w:val="28"/>
        </w:rPr>
        <w:t xml:space="preserve"> </w:t>
      </w:r>
      <w:r w:rsidR="00176281">
        <w:rPr>
          <w:sz w:val="28"/>
          <w:szCs w:val="28"/>
        </w:rPr>
        <w:t>1224</w:t>
      </w:r>
    </w:p>
    <w:p w:rsidR="00C573DD" w:rsidRDefault="00C573DD" w:rsidP="00C573DD">
      <w:pPr>
        <w:ind w:left="450"/>
        <w:jc w:val="both"/>
        <w:rPr>
          <w:sz w:val="28"/>
          <w:szCs w:val="28"/>
        </w:rPr>
      </w:pPr>
    </w:p>
    <w:p w:rsidR="00C573DD" w:rsidRDefault="00C573DD" w:rsidP="00C573DD">
      <w:pPr>
        <w:ind w:left="450"/>
        <w:jc w:val="both"/>
        <w:rPr>
          <w:sz w:val="28"/>
          <w:szCs w:val="28"/>
        </w:rPr>
      </w:pPr>
    </w:p>
    <w:p w:rsidR="00C573DD" w:rsidRDefault="00C573DD" w:rsidP="00C573DD">
      <w:pPr>
        <w:tabs>
          <w:tab w:val="left" w:pos="1500"/>
        </w:tabs>
        <w:ind w:left="450"/>
        <w:jc w:val="right"/>
        <w:rPr>
          <w:sz w:val="28"/>
          <w:szCs w:val="28"/>
          <w:lang w:eastAsia="zh-CN"/>
        </w:rPr>
      </w:pPr>
    </w:p>
    <w:p w:rsidR="00C573DD" w:rsidRDefault="00C573DD" w:rsidP="00C573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ХАРАКТЕРИСТИКА ПРОБЛЕМЫ </w:t>
      </w:r>
    </w:p>
    <w:p w:rsidR="00C573DD" w:rsidRDefault="00C573DD" w:rsidP="00C573DD">
      <w:pPr>
        <w:jc w:val="center"/>
        <w:rPr>
          <w:sz w:val="28"/>
          <w:szCs w:val="28"/>
        </w:rPr>
      </w:pPr>
      <w:r>
        <w:rPr>
          <w:sz w:val="28"/>
          <w:szCs w:val="28"/>
        </w:rPr>
        <w:t>И ЦЕЛИ МУНИЦИПАЛЬНОЙ ПРОГРАММЫ</w:t>
      </w:r>
    </w:p>
    <w:p w:rsidR="00C573DD" w:rsidRDefault="00C573DD" w:rsidP="00C573DD">
      <w:pPr>
        <w:jc w:val="center"/>
        <w:rPr>
          <w:sz w:val="28"/>
          <w:szCs w:val="28"/>
        </w:rPr>
      </w:pPr>
    </w:p>
    <w:p w:rsidR="00C573DD" w:rsidRDefault="00C573DD" w:rsidP="00C573DD">
      <w:pPr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Надлежащее оформление права </w:t>
      </w:r>
      <w:proofErr w:type="gramStart"/>
      <w:r>
        <w:rPr>
          <w:sz w:val="28"/>
          <w:szCs w:val="28"/>
          <w:lang w:eastAsia="zh-CN"/>
        </w:rPr>
        <w:t>собственности,  своевременная</w:t>
      </w:r>
      <w:proofErr w:type="gramEnd"/>
      <w:r>
        <w:rPr>
          <w:sz w:val="28"/>
          <w:szCs w:val="28"/>
          <w:lang w:eastAsia="zh-CN"/>
        </w:rPr>
        <w:t xml:space="preserve"> техническая инвентаризация муниципальной собственности является залогом целостности всего муниципального имущества</w:t>
      </w:r>
    </w:p>
    <w:p w:rsidR="00C573DD" w:rsidRDefault="00C573DD" w:rsidP="00C573D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Основной проблемой стоящей перед отделом</w:t>
      </w:r>
      <w:r>
        <w:rPr>
          <w:color w:val="000000"/>
          <w:sz w:val="28"/>
          <w:szCs w:val="28"/>
        </w:rPr>
        <w:t xml:space="preserve"> по управлению муниципальным имуществом муниципального образования город </w:t>
      </w:r>
      <w:proofErr w:type="gramStart"/>
      <w:r>
        <w:rPr>
          <w:color w:val="000000"/>
          <w:sz w:val="28"/>
          <w:szCs w:val="28"/>
        </w:rPr>
        <w:t>Струнино  в</w:t>
      </w:r>
      <w:proofErr w:type="gramEnd"/>
      <w:r>
        <w:rPr>
          <w:color w:val="000000"/>
          <w:sz w:val="28"/>
          <w:szCs w:val="28"/>
        </w:rPr>
        <w:t xml:space="preserve"> сфере оформления права муниципальной собственности на объекты недвижимости, является устаревшая или отсутствие какой-либо технической документации. Наличие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собственности, для постановки на государственный кадастровый учёт объектов недвижимости.</w:t>
      </w:r>
    </w:p>
    <w:p w:rsidR="00C573DD" w:rsidRDefault="00C573DD" w:rsidP="00C573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 выявить расположенные на территории предприятий и учреждений нежилые здания и сооружения, самовольные постройки.</w:t>
      </w:r>
    </w:p>
    <w:p w:rsidR="00C573DD" w:rsidRDefault="00C573DD" w:rsidP="00C573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</w:r>
    </w:p>
    <w:p w:rsidR="00C573DD" w:rsidRDefault="00C573DD" w:rsidP="00C573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права муниципальной собственности осуществляется с 01.01.1999 года согласно Федеральному закону от 21.07.1997 № 122-ФЗ «О государственной регистрации прав на недвижимое имущество и сделок с ним».</w:t>
      </w:r>
    </w:p>
    <w:p w:rsidR="00C573DD" w:rsidRDefault="00C573DD" w:rsidP="00C57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объектов недвижимости в органах юстиции требуется проведение паспортизации с целью уточнения технических характеристик объекта и изготовление кадастровых паспортов.</w:t>
      </w:r>
    </w:p>
    <w:p w:rsidR="00C573DD" w:rsidRDefault="00C573DD" w:rsidP="00C573DD">
      <w:pPr>
        <w:tabs>
          <w:tab w:val="left" w:pos="1500"/>
        </w:tabs>
        <w:ind w:left="450"/>
        <w:jc w:val="right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right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right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right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right"/>
        <w:rPr>
          <w:sz w:val="28"/>
          <w:szCs w:val="28"/>
          <w:lang w:eastAsia="zh-CN"/>
        </w:rPr>
      </w:pPr>
    </w:p>
    <w:p w:rsidR="00C573DD" w:rsidRDefault="00C573DD" w:rsidP="00C573DD">
      <w:pPr>
        <w:tabs>
          <w:tab w:val="left" w:pos="1500"/>
        </w:tabs>
        <w:ind w:left="450"/>
        <w:jc w:val="right"/>
        <w:rPr>
          <w:sz w:val="28"/>
          <w:szCs w:val="28"/>
          <w:lang w:eastAsia="zh-CN"/>
        </w:rPr>
      </w:pPr>
    </w:p>
    <w:tbl>
      <w:tblPr>
        <w:tblW w:w="1020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3050"/>
        <w:gridCol w:w="1986"/>
        <w:gridCol w:w="3322"/>
      </w:tblGrid>
      <w:tr w:rsidR="00C573DD" w:rsidTr="00C573DD">
        <w:trPr>
          <w:trHeight w:val="140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  </w:t>
            </w:r>
          </w:p>
        </w:tc>
        <w:tc>
          <w:tcPr>
            <w:tcW w:w="3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причин ее возникновения, обоснование целесообразности и необходимости ее решения на муниципальном уровне 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соответствующей цели  муниципальной программы 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Наименование задачи  муниципального заказчика, достижению которой способствует данная муниципальная программа </w:t>
            </w:r>
          </w:p>
        </w:tc>
      </w:tr>
      <w:tr w:rsidR="00C573DD" w:rsidTr="00C573DD">
        <w:trPr>
          <w:trHeight w:val="1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73DD" w:rsidTr="00C573DD">
        <w:trPr>
          <w:trHeight w:val="1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Устаревшая или отсутствие  технической документации на объекты недвижимого имущества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Потребность проведения технической инвентаризации объектов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и передаче их в пользование.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осуществление государственного кадастрового учета  объектов недвижимости;</w:t>
            </w:r>
          </w:p>
          <w:p w:rsidR="00C573DD" w:rsidRDefault="00C57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-оформление права муниципальной собственности на все объекты недвижимости. 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осуществление государственного кадастрового учета  объектов недвижимости;</w:t>
            </w:r>
          </w:p>
          <w:p w:rsidR="00C573DD" w:rsidRDefault="00C573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-оформление права муниципальной собственности на все объекты недвижимости.  </w:t>
            </w:r>
          </w:p>
        </w:tc>
      </w:tr>
    </w:tbl>
    <w:p w:rsidR="00C573DD" w:rsidRDefault="00C573DD" w:rsidP="00C573DD">
      <w:pPr>
        <w:jc w:val="center"/>
        <w:rPr>
          <w:sz w:val="28"/>
          <w:szCs w:val="28"/>
        </w:rPr>
      </w:pPr>
    </w:p>
    <w:p w:rsidR="00C573DD" w:rsidRDefault="00C573DD" w:rsidP="00C573D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СРОКИ РЕАЛИЗАЦИИ</w:t>
      </w:r>
    </w:p>
    <w:p w:rsidR="00C573DD" w:rsidRDefault="00C573DD" w:rsidP="00C573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C573DD" w:rsidRDefault="00C573DD" w:rsidP="00C573DD">
      <w:pPr>
        <w:jc w:val="center"/>
        <w:rPr>
          <w:sz w:val="28"/>
          <w:szCs w:val="28"/>
        </w:rPr>
      </w:pPr>
    </w:p>
    <w:tbl>
      <w:tblPr>
        <w:tblW w:w="1020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7225"/>
      </w:tblGrid>
      <w:tr w:rsidR="00C573DD" w:rsidTr="00C573DD">
        <w:trPr>
          <w:trHeight w:val="60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Срок реализации муниципальной программы   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Непосредственные результаты реализации  муниципальной программы </w:t>
            </w:r>
          </w:p>
        </w:tc>
      </w:tr>
      <w:tr w:rsidR="00C573DD" w:rsidTr="00C573DD">
        <w:trPr>
          <w:trHeight w:val="1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73DD" w:rsidTr="00C573DD">
        <w:trPr>
          <w:trHeight w:val="6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20</w:t>
            </w:r>
            <w:r w:rsidR="00572E09">
              <w:rPr>
                <w:sz w:val="28"/>
                <w:szCs w:val="28"/>
              </w:rPr>
              <w:t>2</w:t>
            </w:r>
            <w:r w:rsidR="00BE7D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-202</w:t>
            </w:r>
            <w:r w:rsidR="0093109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573DD" w:rsidRDefault="00C573DD">
            <w:pPr>
              <w:ind w:left="25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технических планов на объекты недвижимости;</w:t>
            </w:r>
          </w:p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-осуществление постановки на государственный кадастровый учет объектов недвижимости;</w:t>
            </w:r>
          </w:p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-осуществление снятия с кадастрового учета объектов недвижимости;</w:t>
            </w:r>
          </w:p>
          <w:p w:rsidR="00C573DD" w:rsidRDefault="00C573D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-оформление права собственности на объекты недвижимости.</w:t>
            </w:r>
          </w:p>
        </w:tc>
      </w:tr>
    </w:tbl>
    <w:p w:rsidR="00C573DD" w:rsidRDefault="00C573DD" w:rsidP="00C573DD">
      <w:pPr>
        <w:jc w:val="center"/>
        <w:rPr>
          <w:sz w:val="28"/>
          <w:szCs w:val="28"/>
        </w:rPr>
      </w:pPr>
    </w:p>
    <w:p w:rsidR="00C573DD" w:rsidRDefault="00C573DD" w:rsidP="00C573DD">
      <w:pPr>
        <w:jc w:val="center"/>
        <w:rPr>
          <w:sz w:val="28"/>
          <w:szCs w:val="28"/>
        </w:rPr>
      </w:pPr>
    </w:p>
    <w:p w:rsidR="00C573DD" w:rsidRDefault="00C573DD" w:rsidP="00C573DD">
      <w:pPr>
        <w:tabs>
          <w:tab w:val="left" w:pos="1500"/>
        </w:tabs>
        <w:jc w:val="both"/>
        <w:rPr>
          <w:sz w:val="28"/>
          <w:szCs w:val="28"/>
        </w:rPr>
      </w:pPr>
    </w:p>
    <w:p w:rsidR="00C573DD" w:rsidRDefault="00C573DD" w:rsidP="00C573DD">
      <w:pPr>
        <w:tabs>
          <w:tab w:val="left" w:pos="1500"/>
        </w:tabs>
        <w:ind w:left="720"/>
        <w:jc w:val="both"/>
        <w:rPr>
          <w:sz w:val="28"/>
          <w:szCs w:val="28"/>
          <w:lang w:eastAsia="zh-CN"/>
        </w:rPr>
      </w:pPr>
    </w:p>
    <w:p w:rsidR="00C573DD" w:rsidRPr="00B869CC" w:rsidRDefault="00C573DD" w:rsidP="00C573DD">
      <w:pPr>
        <w:jc w:val="center"/>
        <w:rPr>
          <w:sz w:val="28"/>
          <w:szCs w:val="28"/>
        </w:rPr>
      </w:pPr>
      <w:r w:rsidRPr="00B869CC">
        <w:rPr>
          <w:sz w:val="28"/>
          <w:szCs w:val="28"/>
        </w:rPr>
        <w:t>Раздел 3. ПЕРЕЧЕНЬ И ОПИСАНИЕ ПРОГРАММНЫХ МЕРОПРИЯТИЙ</w:t>
      </w:r>
    </w:p>
    <w:p w:rsidR="00C573DD" w:rsidRDefault="00C573DD" w:rsidP="00C573DD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W w:w="10631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693"/>
        <w:gridCol w:w="1279"/>
        <w:gridCol w:w="1302"/>
        <w:gridCol w:w="1048"/>
        <w:gridCol w:w="851"/>
        <w:gridCol w:w="850"/>
        <w:gridCol w:w="709"/>
        <w:gridCol w:w="142"/>
        <w:gridCol w:w="46"/>
        <w:gridCol w:w="1796"/>
      </w:tblGrid>
      <w:tr w:rsidR="0093109A" w:rsidRPr="002B648A" w:rsidTr="00BE7D81">
        <w:trPr>
          <w:trHeight w:val="1028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7D15C2">
            <w:pPr>
              <w:jc w:val="both"/>
            </w:pPr>
            <w:r w:rsidRPr="002B648A">
              <w:t xml:space="preserve"> № п/п 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7D15C2">
            <w:pPr>
              <w:jc w:val="both"/>
            </w:pPr>
            <w:r w:rsidRPr="002B648A">
              <w:t xml:space="preserve">Наименование мероприятия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7D15C2">
            <w:pPr>
              <w:jc w:val="both"/>
            </w:pPr>
            <w:r w:rsidRPr="002B648A">
              <w:t xml:space="preserve">Сроки выполнения 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7D15C2">
            <w:pPr>
              <w:jc w:val="both"/>
            </w:pPr>
            <w:r w:rsidRPr="002B648A">
              <w:t xml:space="preserve">Исполнители мероприятий 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7D15C2">
            <w:pPr>
              <w:jc w:val="both"/>
            </w:pPr>
            <w:r w:rsidRPr="002B648A">
              <w:t xml:space="preserve">Объем финансирования (по годам) за счет средств районного бюджета 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09A" w:rsidRPr="002B648A" w:rsidRDefault="00BE7D81" w:rsidP="007D15C2">
            <w:pPr>
              <w:jc w:val="both"/>
            </w:pPr>
            <w:r>
              <w:t>Всего</w:t>
            </w:r>
          </w:p>
        </w:tc>
      </w:tr>
      <w:tr w:rsidR="0093109A" w:rsidRPr="002B648A" w:rsidTr="00BE7D81">
        <w:trPr>
          <w:trHeight w:val="14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  <w:r>
              <w:t>4 год</w:t>
            </w:r>
          </w:p>
        </w:tc>
        <w:tc>
          <w:tcPr>
            <w:tcW w:w="1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109A" w:rsidRPr="002B648A" w:rsidRDefault="0093109A" w:rsidP="0093109A">
            <w:pPr>
              <w:jc w:val="both"/>
            </w:pPr>
          </w:p>
        </w:tc>
      </w:tr>
      <w:tr w:rsidR="0093109A" w:rsidRPr="002B648A" w:rsidTr="00BE7D81">
        <w:trPr>
          <w:trHeight w:val="145"/>
        </w:trPr>
        <w:tc>
          <w:tcPr>
            <w:tcW w:w="5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 xml:space="preserve">Цель муниципальной программы </w:t>
            </w:r>
            <w:r>
              <w:rPr>
                <w:lang w:eastAsia="zh-CN"/>
              </w:rPr>
              <w:t>оформление права собственности на объекты недвижимости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109A" w:rsidRPr="002B648A" w:rsidRDefault="0093109A" w:rsidP="0093109A">
            <w:pPr>
              <w:jc w:val="both"/>
            </w:pPr>
          </w:p>
        </w:tc>
      </w:tr>
      <w:tr w:rsidR="00BE7D81" w:rsidRPr="002B648A" w:rsidTr="00BE7D81">
        <w:trPr>
          <w:trHeight w:val="145"/>
        </w:trPr>
        <w:tc>
          <w:tcPr>
            <w:tcW w:w="260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7D81" w:rsidRDefault="00BE7D81" w:rsidP="00BE7D81">
            <w:pPr>
              <w:jc w:val="both"/>
              <w:rPr>
                <w:sz w:val="20"/>
                <w:szCs w:val="20"/>
                <w:lang w:eastAsia="zh-CN"/>
              </w:rPr>
            </w:pPr>
            <w:r>
              <w:t>1.1</w:t>
            </w:r>
            <w:r w:rsidRPr="002B648A">
              <w:t>Основное мероприятие</w:t>
            </w:r>
            <w:r>
              <w:rPr>
                <w:sz w:val="20"/>
                <w:szCs w:val="20"/>
                <w:lang w:eastAsia="zh-CN"/>
              </w:rPr>
              <w:t>:</w:t>
            </w:r>
          </w:p>
          <w:p w:rsidR="00BE7D81" w:rsidRPr="002B648A" w:rsidRDefault="00BE7D81" w:rsidP="00BE7D81">
            <w:pPr>
              <w:jc w:val="both"/>
            </w:pPr>
            <w:r>
              <w:rPr>
                <w:sz w:val="20"/>
                <w:szCs w:val="20"/>
                <w:lang w:eastAsia="zh-CN"/>
              </w:rPr>
              <w:t xml:space="preserve">изготовление технических планов, проведение работ по постановке на государственный кадастровый учёт объектов недвижимости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  <w:r>
              <w:t>2023-2026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7D81" w:rsidRDefault="00BE7D81" w:rsidP="00BE7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управлению </w:t>
            </w:r>
            <w:r>
              <w:rPr>
                <w:color w:val="000000"/>
                <w:sz w:val="20"/>
                <w:szCs w:val="20"/>
              </w:rPr>
              <w:t>муниципальным имуществом муниципального учреждения                                        « УЖН» города Струнино».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7D81" w:rsidRPr="002B648A" w:rsidRDefault="00E93A7F" w:rsidP="00BE7D81">
            <w:pPr>
              <w:jc w:val="both"/>
            </w:pPr>
            <w:r>
              <w:t>7</w:t>
            </w:r>
            <w:r w:rsidR="00BE7D81"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BE7D81" w:rsidRPr="002B648A" w:rsidRDefault="00BE7D81" w:rsidP="00BE7D81">
            <w:pPr>
              <w:jc w:val="both"/>
            </w:pPr>
            <w:r>
              <w:t>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  <w: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  <w:r>
              <w:t>50,00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D81" w:rsidRPr="002B648A" w:rsidRDefault="00E93A7F" w:rsidP="00BE7D81">
            <w:pPr>
              <w:jc w:val="both"/>
            </w:pPr>
            <w:r>
              <w:t>754,00</w:t>
            </w:r>
          </w:p>
        </w:tc>
      </w:tr>
      <w:tr w:rsidR="0093109A" w:rsidRPr="002B648A" w:rsidTr="00BE7D81">
        <w:trPr>
          <w:trHeight w:val="145"/>
        </w:trPr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Default="0093109A" w:rsidP="0093109A">
            <w:pPr>
              <w:jc w:val="both"/>
            </w:pPr>
            <w:r>
              <w:t>1.2.Основное мероприятие:</w:t>
            </w:r>
          </w:p>
          <w:p w:rsidR="0093109A" w:rsidRPr="002B648A" w:rsidRDefault="0093109A" w:rsidP="0093109A">
            <w:pPr>
              <w:jc w:val="both"/>
            </w:pPr>
            <w:r>
              <w:rPr>
                <w:sz w:val="20"/>
                <w:szCs w:val="20"/>
                <w:lang w:eastAsia="zh-CN"/>
              </w:rPr>
              <w:t>подготовка актов обследования, проведение работ по снятию с государственного кадастрового учета объектов недвижимости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  <w:r>
              <w:t>202</w:t>
            </w:r>
            <w:r w:rsidR="00BE7D81">
              <w:t>3</w:t>
            </w:r>
            <w:r>
              <w:t>-2026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Default="0093109A" w:rsidP="00931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управлению </w:t>
            </w:r>
            <w:r>
              <w:rPr>
                <w:color w:val="000000"/>
                <w:sz w:val="20"/>
                <w:szCs w:val="20"/>
              </w:rPr>
              <w:t>муниципальным имуществом муниципального учреждения                                        « УЖН» города Струнино».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93109A" w:rsidRPr="002B648A" w:rsidRDefault="0093109A" w:rsidP="0093109A">
            <w:pPr>
              <w:jc w:val="both"/>
            </w:pPr>
            <w:r w:rsidRPr="002B648A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9A" w:rsidRPr="002B648A" w:rsidRDefault="0093109A" w:rsidP="0093109A">
            <w:pPr>
              <w:jc w:val="both"/>
            </w:pPr>
          </w:p>
        </w:tc>
      </w:tr>
      <w:tr w:rsidR="0093109A" w:rsidRPr="002B648A" w:rsidTr="00BE7D81">
        <w:trPr>
          <w:trHeight w:val="145"/>
        </w:trPr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  <w:r w:rsidRPr="002B648A">
              <w:t>1.</w:t>
            </w:r>
            <w:r>
              <w:t>3</w:t>
            </w:r>
            <w:r w:rsidRPr="002B648A">
              <w:t>.Основное мероприятие</w:t>
            </w:r>
            <w:r>
              <w:t>: о</w:t>
            </w:r>
            <w:r>
              <w:rPr>
                <w:sz w:val="20"/>
                <w:szCs w:val="20"/>
                <w:lang w:eastAsia="zh-CN"/>
              </w:rPr>
              <w:t>формление права                                            муниципальной собственности на объекты недвижимости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  <w:r>
              <w:t>202</w:t>
            </w:r>
            <w:r w:rsidR="00BE7D81">
              <w:t>3</w:t>
            </w:r>
            <w:r>
              <w:t>-2026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Default="0093109A" w:rsidP="00931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управлению </w:t>
            </w:r>
            <w:r>
              <w:rPr>
                <w:color w:val="000000"/>
                <w:sz w:val="20"/>
                <w:szCs w:val="20"/>
              </w:rPr>
              <w:t>муниципальным имуществом муниципального учреждения                                        « УЖН» города Струнино».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93109A" w:rsidRPr="002B648A" w:rsidRDefault="0093109A" w:rsidP="0093109A">
            <w:pPr>
              <w:jc w:val="both"/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3109A" w:rsidRPr="002B648A" w:rsidRDefault="0093109A" w:rsidP="0093109A">
            <w:pPr>
              <w:jc w:val="both"/>
            </w:pPr>
          </w:p>
        </w:tc>
      </w:tr>
      <w:tr w:rsidR="00BE7D81" w:rsidRPr="002B648A" w:rsidTr="00BE7D81">
        <w:trPr>
          <w:trHeight w:val="145"/>
        </w:trPr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  <w:r>
              <w:t>Итого по программе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Default="00BE7D81" w:rsidP="00BE7D81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E93A7F" w:rsidP="00BE7D81">
            <w:pPr>
              <w:jc w:val="both"/>
            </w:pPr>
            <w:r>
              <w:t>7</w:t>
            </w:r>
            <w:r w:rsidR="00BE7D81"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  <w:r>
              <w:t>575,00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  <w: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  <w:r>
              <w:t>50,00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</w:tcPr>
          <w:p w:rsidR="00BE7D81" w:rsidRPr="002B648A" w:rsidRDefault="00BE7D81" w:rsidP="00BE7D81">
            <w:pPr>
              <w:jc w:val="both"/>
            </w:pP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7D81" w:rsidRPr="002B648A" w:rsidRDefault="00E93A7F" w:rsidP="00BE7D81">
            <w:pPr>
              <w:jc w:val="both"/>
            </w:pPr>
            <w:r>
              <w:t>754,00</w:t>
            </w:r>
          </w:p>
        </w:tc>
      </w:tr>
    </w:tbl>
    <w:p w:rsidR="00C573DD" w:rsidRDefault="00C573DD" w:rsidP="00C573D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УПРАВЛЕНИЕ МУНИЦИПАЛЬНОЙ ПРОГРАММОЙ</w:t>
      </w:r>
    </w:p>
    <w:p w:rsidR="00C573DD" w:rsidRDefault="00C573DD" w:rsidP="00C573DD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МЕХАНИЗМ ЕЕ РЕАЛИЗАЦИИ</w:t>
      </w:r>
    </w:p>
    <w:p w:rsidR="00C573DD" w:rsidRDefault="00C573DD" w:rsidP="00C573DD">
      <w:pPr>
        <w:ind w:firstLine="540"/>
        <w:jc w:val="both"/>
        <w:rPr>
          <w:sz w:val="28"/>
          <w:szCs w:val="28"/>
          <w:lang w:eastAsia="zh-CN"/>
        </w:rPr>
      </w:pPr>
    </w:p>
    <w:p w:rsidR="00C573DD" w:rsidRDefault="00C573DD" w:rsidP="00C573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Организацией управления Программы </w:t>
      </w:r>
      <w:r>
        <w:rPr>
          <w:sz w:val="28"/>
          <w:szCs w:val="28"/>
        </w:rPr>
        <w:t xml:space="preserve">занимается заведующий отделом по управлению </w:t>
      </w:r>
      <w:r>
        <w:rPr>
          <w:color w:val="000000"/>
          <w:sz w:val="28"/>
          <w:szCs w:val="28"/>
        </w:rPr>
        <w:t xml:space="preserve">муниципальным имуществом муниципального учреждения   «Управление жизнеобеспечения населения» города Струнино.                                       Руководителем программы является заведующий отделом </w:t>
      </w:r>
      <w:r>
        <w:rPr>
          <w:sz w:val="28"/>
          <w:szCs w:val="28"/>
        </w:rPr>
        <w:t xml:space="preserve"> по управлению </w:t>
      </w:r>
      <w:r>
        <w:rPr>
          <w:color w:val="000000"/>
          <w:sz w:val="28"/>
          <w:szCs w:val="28"/>
        </w:rPr>
        <w:t>муниципальным имуществом муниципального образования город Струнино.</w:t>
      </w:r>
      <w:r>
        <w:rPr>
          <w:sz w:val="28"/>
          <w:szCs w:val="28"/>
        </w:rPr>
        <w:t xml:space="preserve"> Руководитель Программы несет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форму и методы управления реализацией Программы.</w:t>
      </w:r>
    </w:p>
    <w:p w:rsidR="00C573DD" w:rsidRDefault="00C573DD" w:rsidP="00C573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 целевой программы осуществляется в соответствии с действующими нормативными правовыми актами муниципального образования город Струнино, определяющими механизм реализации муниципальных долгосрочных целевых программ.</w:t>
      </w:r>
    </w:p>
    <w:p w:rsidR="00C573DD" w:rsidRDefault="00C573DD" w:rsidP="00C573D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Отчеты о ходе работы по реализации Программы по результатам за год и за весь период действия Программы готовит о</w:t>
      </w:r>
      <w:r>
        <w:rPr>
          <w:color w:val="000000"/>
          <w:sz w:val="28"/>
          <w:szCs w:val="28"/>
        </w:rPr>
        <w:t>тдел по управлению муниципальным имуществом муниципального учреждения « Управление жизнеобеспечения населения» города Струнино».</w:t>
      </w:r>
    </w:p>
    <w:p w:rsidR="00C573DD" w:rsidRDefault="00C573DD" w:rsidP="00C573DD">
      <w:pPr>
        <w:jc w:val="center"/>
        <w:rPr>
          <w:sz w:val="28"/>
          <w:szCs w:val="28"/>
        </w:rPr>
      </w:pPr>
    </w:p>
    <w:p w:rsidR="00C573DD" w:rsidRPr="00844D32" w:rsidRDefault="00C573DD" w:rsidP="00C573DD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>Раздел 5. ИНДИКАТОРЫ ЦЕЛЕЙ МУНИЦИПАЛЬНОЙ ПРОГРАММЫ</w:t>
      </w:r>
    </w:p>
    <w:p w:rsidR="00C573DD" w:rsidRPr="00844D32" w:rsidRDefault="00C573DD" w:rsidP="00C573DD">
      <w:pPr>
        <w:jc w:val="both"/>
        <w:rPr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162"/>
        <w:gridCol w:w="1450"/>
        <w:gridCol w:w="1559"/>
        <w:gridCol w:w="1843"/>
        <w:gridCol w:w="1418"/>
      </w:tblGrid>
      <w:tr w:rsidR="00BE7D81" w:rsidRPr="00844D32" w:rsidTr="00BE7D81">
        <w:trPr>
          <w:trHeight w:val="811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93109A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Наименование индикатора 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93109A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93109A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1год реализации муниципальной программы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93109A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2год </w:t>
            </w:r>
            <w:r>
              <w:rPr>
                <w:sz w:val="28"/>
                <w:szCs w:val="28"/>
              </w:rPr>
              <w:t>р</w:t>
            </w:r>
            <w:r w:rsidRPr="00844D32">
              <w:rPr>
                <w:sz w:val="28"/>
                <w:szCs w:val="28"/>
              </w:rPr>
              <w:t xml:space="preserve">еализации муниципальной программы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93109A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 3 год </w:t>
            </w:r>
          </w:p>
          <w:p w:rsidR="00BE7D81" w:rsidRPr="00844D32" w:rsidRDefault="00BE7D81" w:rsidP="0093109A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реализации </w:t>
            </w:r>
          </w:p>
          <w:p w:rsidR="00BE7D81" w:rsidRPr="00844D32" w:rsidRDefault="00BE7D81" w:rsidP="0093109A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931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 реализации муниципальной программы</w:t>
            </w:r>
          </w:p>
        </w:tc>
      </w:tr>
      <w:tr w:rsidR="00BE7D81" w:rsidRPr="00844D32" w:rsidTr="00BE7D81">
        <w:trPr>
          <w:trHeight w:val="146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BE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план (технический паспорт) на объект недвижимости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BE7D81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Шт.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7D81" w:rsidTr="00BE7D81">
        <w:trPr>
          <w:trHeight w:val="156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BE7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права собственности на объекты недвижимости</w:t>
            </w:r>
          </w:p>
          <w:p w:rsidR="00BE7D81" w:rsidRDefault="00BE7D81" w:rsidP="00BE7D81">
            <w:pPr>
              <w:rPr>
                <w:sz w:val="28"/>
                <w:szCs w:val="28"/>
              </w:rPr>
            </w:pPr>
          </w:p>
          <w:p w:rsidR="00BE7D81" w:rsidRDefault="00BE7D81" w:rsidP="00BE7D81">
            <w:pPr>
              <w:rPr>
                <w:sz w:val="28"/>
                <w:szCs w:val="28"/>
              </w:rPr>
            </w:pPr>
          </w:p>
          <w:p w:rsidR="00BE7D81" w:rsidRDefault="00BE7D81" w:rsidP="00BE7D81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7D81" w:rsidTr="00BE7D81">
        <w:trPr>
          <w:trHeight w:val="156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AB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технического обследования  объекта недвижимости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AB2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AB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AB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AB2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Default="00BE7D81" w:rsidP="00AB2798">
            <w:pPr>
              <w:jc w:val="both"/>
              <w:rPr>
                <w:sz w:val="28"/>
                <w:szCs w:val="28"/>
              </w:rPr>
            </w:pPr>
          </w:p>
        </w:tc>
      </w:tr>
    </w:tbl>
    <w:p w:rsidR="00C573DD" w:rsidRDefault="00C573DD" w:rsidP="00C573DD">
      <w:pPr>
        <w:jc w:val="both"/>
        <w:rPr>
          <w:sz w:val="28"/>
          <w:szCs w:val="28"/>
        </w:rPr>
      </w:pPr>
    </w:p>
    <w:p w:rsidR="00C573DD" w:rsidRDefault="00C573DD" w:rsidP="00C573DD">
      <w:pPr>
        <w:jc w:val="center"/>
        <w:rPr>
          <w:sz w:val="28"/>
          <w:szCs w:val="28"/>
        </w:rPr>
      </w:pPr>
    </w:p>
    <w:p w:rsidR="00C573DD" w:rsidRDefault="00C573DD" w:rsidP="00C573DD">
      <w:pPr>
        <w:jc w:val="center"/>
        <w:rPr>
          <w:sz w:val="28"/>
          <w:szCs w:val="28"/>
        </w:rPr>
      </w:pPr>
    </w:p>
    <w:p w:rsidR="00C573DD" w:rsidRDefault="00C573DD" w:rsidP="00C573DD">
      <w:pPr>
        <w:jc w:val="center"/>
        <w:rPr>
          <w:sz w:val="28"/>
          <w:szCs w:val="28"/>
        </w:rPr>
      </w:pPr>
    </w:p>
    <w:p w:rsidR="00C573DD" w:rsidRDefault="00C573DD" w:rsidP="00C573DD">
      <w:pPr>
        <w:tabs>
          <w:tab w:val="left" w:pos="1500"/>
        </w:tabs>
        <w:ind w:left="450"/>
        <w:jc w:val="both"/>
        <w:rPr>
          <w:sz w:val="28"/>
          <w:szCs w:val="28"/>
          <w:lang w:eastAsia="zh-CN"/>
        </w:rPr>
      </w:pPr>
    </w:p>
    <w:p w:rsidR="00C573DD" w:rsidRDefault="00C573DD" w:rsidP="00C573DD">
      <w:pPr>
        <w:jc w:val="center"/>
        <w:rPr>
          <w:sz w:val="28"/>
          <w:szCs w:val="28"/>
        </w:rPr>
      </w:pPr>
    </w:p>
    <w:p w:rsidR="00C573DD" w:rsidRPr="00844D32" w:rsidRDefault="00C573DD" w:rsidP="00C573DD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>Раздел 6. РЕСУРСЫ, НЕОБХОДИМЫЕ ДЛЯ РЕАЛИЗАЦИИ</w:t>
      </w:r>
    </w:p>
    <w:p w:rsidR="00C573DD" w:rsidRPr="00844D32" w:rsidRDefault="00C573DD" w:rsidP="00C573DD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>МЕРОПРИЯТИЙ МУНИЦИПАЛЬНОЙ ПРОГРАММЫ</w:t>
      </w:r>
    </w:p>
    <w:p w:rsidR="00C573DD" w:rsidRPr="00844D32" w:rsidRDefault="00C573DD" w:rsidP="00C573DD">
      <w:pPr>
        <w:jc w:val="center"/>
        <w:rPr>
          <w:sz w:val="28"/>
          <w:szCs w:val="28"/>
        </w:rPr>
      </w:pPr>
    </w:p>
    <w:p w:rsidR="00C573DD" w:rsidRPr="00844D32" w:rsidRDefault="00C573DD" w:rsidP="00C573DD">
      <w:pPr>
        <w:jc w:val="center"/>
        <w:rPr>
          <w:sz w:val="28"/>
          <w:szCs w:val="28"/>
        </w:rPr>
      </w:pPr>
      <w:r w:rsidRPr="00844D32">
        <w:rPr>
          <w:sz w:val="28"/>
          <w:szCs w:val="28"/>
        </w:rPr>
        <w:t> </w:t>
      </w:r>
    </w:p>
    <w:tbl>
      <w:tblPr>
        <w:tblW w:w="9498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302"/>
        <w:gridCol w:w="1409"/>
        <w:gridCol w:w="1132"/>
        <w:gridCol w:w="1520"/>
        <w:gridCol w:w="2268"/>
      </w:tblGrid>
      <w:tr w:rsidR="00BE7D81" w:rsidRPr="00844D32" w:rsidTr="00BE7D81">
        <w:trPr>
          <w:trHeight w:val="395"/>
        </w:trPr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Источники</w:t>
            </w:r>
          </w:p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53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Годы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790"/>
        </w:trPr>
        <w:tc>
          <w:tcPr>
            <w:tcW w:w="1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1 год</w:t>
            </w:r>
          </w:p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2 год</w:t>
            </w:r>
          </w:p>
          <w:p w:rsidR="00BE7D81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реализации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844D32">
              <w:rPr>
                <w:sz w:val="28"/>
                <w:szCs w:val="28"/>
              </w:rPr>
              <w:t>программы</w:t>
            </w:r>
          </w:p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  <w:r w:rsidRPr="00844D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ind w:firstLin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44D32">
              <w:rPr>
                <w:sz w:val="28"/>
                <w:szCs w:val="28"/>
              </w:rPr>
              <w:t xml:space="preserve"> год</w:t>
            </w:r>
          </w:p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ind w:firstLine="2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44D32">
              <w:rPr>
                <w:sz w:val="28"/>
                <w:szCs w:val="28"/>
              </w:rPr>
              <w:t xml:space="preserve"> год</w:t>
            </w:r>
          </w:p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реализации муниципальной программы 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Всего за период  </w:t>
            </w:r>
          </w:p>
          <w:p w:rsidR="00BE7D81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реализации муниципальной программы</w:t>
            </w:r>
          </w:p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(тыс. руб.)</w:t>
            </w:r>
          </w:p>
        </w:tc>
      </w:tr>
      <w:tr w:rsidR="00BE7D81" w:rsidRPr="00844D32" w:rsidTr="00BE7D81">
        <w:trPr>
          <w:trHeight w:val="22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Всего, в т.ч.: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3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Федеральный бюджет (для сведения)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395"/>
        </w:trPr>
        <w:tc>
          <w:tcPr>
            <w:tcW w:w="1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Областной     </w:t>
            </w:r>
          </w:p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бюджет (для сведения)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22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3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Прочие источники (для сведения)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222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-"-          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3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Всего, в т.ч.: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23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Всего, в т.ч.: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3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 xml:space="preserve">Федеральный   </w:t>
            </w:r>
          </w:p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бюджет (для сведения)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3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Областной бюджет (для сведения)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236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BE7D81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C812D7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C812D7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Default="00BE7D81" w:rsidP="00BE7D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Default="00BE7D81" w:rsidP="00BE7D81">
            <w:pPr>
              <w:jc w:val="both"/>
              <w:rPr>
                <w:sz w:val="28"/>
                <w:szCs w:val="28"/>
              </w:rPr>
            </w:pPr>
          </w:p>
        </w:tc>
      </w:tr>
      <w:tr w:rsidR="00BE7D81" w:rsidRPr="00844D32" w:rsidTr="00BE7D81">
        <w:trPr>
          <w:trHeight w:val="395"/>
        </w:trPr>
        <w:tc>
          <w:tcPr>
            <w:tcW w:w="18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Прочие источники (для сведения)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  <w:r w:rsidRPr="00844D32">
              <w:rPr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1" w:rsidRPr="00844D32" w:rsidRDefault="00BE7D81" w:rsidP="007D15C2">
            <w:pPr>
              <w:jc w:val="both"/>
              <w:rPr>
                <w:sz w:val="28"/>
                <w:szCs w:val="28"/>
              </w:rPr>
            </w:pPr>
          </w:p>
        </w:tc>
      </w:tr>
    </w:tbl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7. АНАЛИЗ РИСКОВ РЕАЛИЗАЦИИ</w:t>
      </w:r>
    </w:p>
    <w:p w:rsidR="00C573DD" w:rsidRDefault="00C573DD" w:rsidP="00C573D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И ОПИСАНИЕ МЕР УПРАВЛЕНИЯ РИСКАМИ РЕАЛИЗАЦИИ МУНИЦИПАЛЬНОЙ ПРОГРАММЫ</w:t>
      </w: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рискам реализации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C573DD" w:rsidRDefault="00C573DD" w:rsidP="00C573D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3DD" w:rsidRDefault="00C573DD" w:rsidP="00C573D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Операционные риски, связанные с ошибками управления реализацией программы, в том числе отдельных ее исполнителей,  неготовности организационной инфраструктуры к решению задач, поставленных программой, что может привести к 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умеренный.</w:t>
      </w:r>
    </w:p>
    <w:p w:rsidR="00C573DD" w:rsidRDefault="00C573DD" w:rsidP="00C573D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Риск финансового обеспечения, который связан</w:t>
      </w:r>
      <w:r>
        <w:rPr>
          <w:rFonts w:ascii="Times New Roman" w:hAnsi="Times New Roman" w:cs="Times New Roman"/>
          <w:sz w:val="28"/>
          <w:szCs w:val="28"/>
        </w:rPr>
        <w:t xml:space="preserve"> с финансированием муниципальной  программы в неполном объеме за счет бюджетных источников. Данный риск возникает по причине значительной продолжительности муниципальной  программы. Однако, учитывая формируемую практику программного бюджетирования в части обеспечения реализации программы за счет средств бюджетов риск сбоев в реализации программы по причине недофинансирования можно считать умеренным. </w:t>
      </w:r>
    </w:p>
    <w:p w:rsidR="00C573DD" w:rsidRDefault="00C573DD" w:rsidP="00C573D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73DD" w:rsidRDefault="00C573DD" w:rsidP="00C573D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 программы также угрожают следующие  риски, которые связаны с изменениями внешней среды и которыми невозможно управлять в рамках реализации программы. </w:t>
      </w:r>
    </w:p>
    <w:p w:rsidR="00C573DD" w:rsidRDefault="00C573DD" w:rsidP="00C573DD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муниципалитетах, а также потребовать концентрации средств бюджета на преодоление последствий таких катастроф. На качественном уровне такой риск для муниципальной  программы можно оценить как умеренный.</w:t>
      </w:r>
    </w:p>
    <w:p w:rsidR="00C573DD" w:rsidRDefault="00C573DD" w:rsidP="00C573DD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управления рисками реализации муниципальной  программы основываются на следующих обстоятельствах:</w:t>
      </w:r>
    </w:p>
    <w:p w:rsidR="00C573DD" w:rsidRDefault="00C573DD" w:rsidP="00C573DD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Наибольшее отрицательное влияние из вышеперечисленных рисков на реализацию Муниципальной программы может оказать реализация институционально-правового и риска ухудшения состояния экономики, которые содержат угрозу срыва реализации муниципальной программы. Поскольку в рамках реализации программы отсутствуют рычаги управления риском ухудшения состояния экономики, наибольшее внимание будет уделяться управлению институционально-правовым рискам. </w:t>
      </w:r>
    </w:p>
    <w:p w:rsidR="00C573DD" w:rsidRDefault="00C573DD" w:rsidP="00C573DD">
      <w:pPr>
        <w:keepNext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рисками реализации муниципальной  программы, которыми могут управлять ответственный исполнитель и соисполнители муниципальной  программы, должно соответствовать задачам и полномочиям существующих органов государственной власти и организаций, задействованных в реализации муниципальной  программы.</w:t>
      </w:r>
    </w:p>
    <w:p w:rsidR="00C573DD" w:rsidRDefault="00C573DD" w:rsidP="00C573DD">
      <w:pPr>
        <w:keepNext/>
        <w:autoSpaceDE w:val="0"/>
        <w:rPr>
          <w:b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C573DD" w:rsidRDefault="00C573DD" w:rsidP="00C573DD">
      <w:pPr>
        <w:rPr>
          <w:color w:val="000000"/>
          <w:sz w:val="28"/>
          <w:szCs w:val="28"/>
        </w:rPr>
      </w:pPr>
    </w:p>
    <w:p w:rsidR="00151003" w:rsidRDefault="00151003" w:rsidP="00751889">
      <w:pPr>
        <w:jc w:val="right"/>
        <w:rPr>
          <w:sz w:val="28"/>
          <w:szCs w:val="28"/>
        </w:rPr>
      </w:pPr>
    </w:p>
    <w:sectPr w:rsidR="00151003" w:rsidSect="00516910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FB6" w:rsidRDefault="00566FB6" w:rsidP="007E2102">
      <w:r>
        <w:separator/>
      </w:r>
    </w:p>
  </w:endnote>
  <w:endnote w:type="continuationSeparator" w:id="0">
    <w:p w:rsidR="00566FB6" w:rsidRDefault="00566FB6" w:rsidP="007E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FB6" w:rsidRDefault="00566FB6" w:rsidP="007E2102">
      <w:r>
        <w:separator/>
      </w:r>
    </w:p>
  </w:footnote>
  <w:footnote w:type="continuationSeparator" w:id="0">
    <w:p w:rsidR="00566FB6" w:rsidRDefault="00566FB6" w:rsidP="007E2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8D9" w:rsidRDefault="000B78D9">
    <w:pPr>
      <w:pStyle w:val="aa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A05"/>
    <w:multiLevelType w:val="multilevel"/>
    <w:tmpl w:val="101EC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2A30379"/>
    <w:multiLevelType w:val="multilevel"/>
    <w:tmpl w:val="C26A11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39106D9"/>
    <w:multiLevelType w:val="multilevel"/>
    <w:tmpl w:val="9750534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800845"/>
    <w:multiLevelType w:val="multilevel"/>
    <w:tmpl w:val="D378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A573D1"/>
    <w:multiLevelType w:val="multilevel"/>
    <w:tmpl w:val="D1CE4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39"/>
    <w:rsid w:val="00015A59"/>
    <w:rsid w:val="00016319"/>
    <w:rsid w:val="00022310"/>
    <w:rsid w:val="00042EC1"/>
    <w:rsid w:val="00071848"/>
    <w:rsid w:val="000B78D9"/>
    <w:rsid w:val="000C1E54"/>
    <w:rsid w:val="000C35B1"/>
    <w:rsid w:val="000C4491"/>
    <w:rsid w:val="000F4741"/>
    <w:rsid w:val="00100F32"/>
    <w:rsid w:val="00117C5D"/>
    <w:rsid w:val="001240A4"/>
    <w:rsid w:val="0013732A"/>
    <w:rsid w:val="00142BA4"/>
    <w:rsid w:val="00143858"/>
    <w:rsid w:val="00143C3E"/>
    <w:rsid w:val="00151003"/>
    <w:rsid w:val="001512D4"/>
    <w:rsid w:val="00173691"/>
    <w:rsid w:val="00175819"/>
    <w:rsid w:val="00176281"/>
    <w:rsid w:val="00184C23"/>
    <w:rsid w:val="001858E8"/>
    <w:rsid w:val="00190EAC"/>
    <w:rsid w:val="001A6896"/>
    <w:rsid w:val="001E2CAE"/>
    <w:rsid w:val="001E64BF"/>
    <w:rsid w:val="001F29AB"/>
    <w:rsid w:val="001F6301"/>
    <w:rsid w:val="0020006D"/>
    <w:rsid w:val="00206168"/>
    <w:rsid w:val="00210640"/>
    <w:rsid w:val="00213A63"/>
    <w:rsid w:val="00214EE9"/>
    <w:rsid w:val="00223194"/>
    <w:rsid w:val="00242048"/>
    <w:rsid w:val="00256C50"/>
    <w:rsid w:val="00262B24"/>
    <w:rsid w:val="00272374"/>
    <w:rsid w:val="00277A2F"/>
    <w:rsid w:val="0029067F"/>
    <w:rsid w:val="002913ED"/>
    <w:rsid w:val="00292C8A"/>
    <w:rsid w:val="002936A3"/>
    <w:rsid w:val="0029717F"/>
    <w:rsid w:val="002C2AB4"/>
    <w:rsid w:val="002E366E"/>
    <w:rsid w:val="002F03A3"/>
    <w:rsid w:val="002F30DE"/>
    <w:rsid w:val="002F55FE"/>
    <w:rsid w:val="00301286"/>
    <w:rsid w:val="00301A2D"/>
    <w:rsid w:val="00322C58"/>
    <w:rsid w:val="00322FF0"/>
    <w:rsid w:val="003279B1"/>
    <w:rsid w:val="00332226"/>
    <w:rsid w:val="00332A8B"/>
    <w:rsid w:val="00340204"/>
    <w:rsid w:val="00346BFC"/>
    <w:rsid w:val="0036054E"/>
    <w:rsid w:val="00380930"/>
    <w:rsid w:val="00393E06"/>
    <w:rsid w:val="003B0650"/>
    <w:rsid w:val="003B53B8"/>
    <w:rsid w:val="003C3FA4"/>
    <w:rsid w:val="003C7265"/>
    <w:rsid w:val="003D739A"/>
    <w:rsid w:val="003E0DF3"/>
    <w:rsid w:val="003E3063"/>
    <w:rsid w:val="003E64A7"/>
    <w:rsid w:val="003F2B6F"/>
    <w:rsid w:val="003F5203"/>
    <w:rsid w:val="003F7BE3"/>
    <w:rsid w:val="00401150"/>
    <w:rsid w:val="00406A7E"/>
    <w:rsid w:val="004218FF"/>
    <w:rsid w:val="00424E03"/>
    <w:rsid w:val="00436413"/>
    <w:rsid w:val="004366DF"/>
    <w:rsid w:val="004375F9"/>
    <w:rsid w:val="004608B7"/>
    <w:rsid w:val="00466596"/>
    <w:rsid w:val="0046701C"/>
    <w:rsid w:val="00477DA9"/>
    <w:rsid w:val="00495850"/>
    <w:rsid w:val="004A41AF"/>
    <w:rsid w:val="004B57C1"/>
    <w:rsid w:val="004C603F"/>
    <w:rsid w:val="004E1E9B"/>
    <w:rsid w:val="004E5E9E"/>
    <w:rsid w:val="004F734D"/>
    <w:rsid w:val="004F7C94"/>
    <w:rsid w:val="0050735F"/>
    <w:rsid w:val="00516910"/>
    <w:rsid w:val="005268D8"/>
    <w:rsid w:val="0053108F"/>
    <w:rsid w:val="005333EB"/>
    <w:rsid w:val="00533E0C"/>
    <w:rsid w:val="00534629"/>
    <w:rsid w:val="0054337E"/>
    <w:rsid w:val="00544CB5"/>
    <w:rsid w:val="00547CA5"/>
    <w:rsid w:val="00556359"/>
    <w:rsid w:val="0056683B"/>
    <w:rsid w:val="00566FB6"/>
    <w:rsid w:val="00571755"/>
    <w:rsid w:val="00572E09"/>
    <w:rsid w:val="00581750"/>
    <w:rsid w:val="00595D56"/>
    <w:rsid w:val="005B797F"/>
    <w:rsid w:val="005C7D05"/>
    <w:rsid w:val="005D0E42"/>
    <w:rsid w:val="005F50F4"/>
    <w:rsid w:val="005F64D6"/>
    <w:rsid w:val="00601B5D"/>
    <w:rsid w:val="00602AC7"/>
    <w:rsid w:val="0060661D"/>
    <w:rsid w:val="00614794"/>
    <w:rsid w:val="00616E06"/>
    <w:rsid w:val="00617CB2"/>
    <w:rsid w:val="006225BD"/>
    <w:rsid w:val="00622FE1"/>
    <w:rsid w:val="00624099"/>
    <w:rsid w:val="00637284"/>
    <w:rsid w:val="006379CE"/>
    <w:rsid w:val="00671377"/>
    <w:rsid w:val="00672BA5"/>
    <w:rsid w:val="006765C1"/>
    <w:rsid w:val="00680AC5"/>
    <w:rsid w:val="00693379"/>
    <w:rsid w:val="006D2AF2"/>
    <w:rsid w:val="006D79C1"/>
    <w:rsid w:val="007168B3"/>
    <w:rsid w:val="007179DA"/>
    <w:rsid w:val="00746241"/>
    <w:rsid w:val="00751889"/>
    <w:rsid w:val="00783D50"/>
    <w:rsid w:val="007B0636"/>
    <w:rsid w:val="007D15C2"/>
    <w:rsid w:val="007D7203"/>
    <w:rsid w:val="007E2102"/>
    <w:rsid w:val="007E6629"/>
    <w:rsid w:val="007F097D"/>
    <w:rsid w:val="008132E7"/>
    <w:rsid w:val="0082169D"/>
    <w:rsid w:val="00822654"/>
    <w:rsid w:val="008238E6"/>
    <w:rsid w:val="008300EA"/>
    <w:rsid w:val="00831FEA"/>
    <w:rsid w:val="00844BF8"/>
    <w:rsid w:val="00844D32"/>
    <w:rsid w:val="00853D02"/>
    <w:rsid w:val="008552B4"/>
    <w:rsid w:val="0085713E"/>
    <w:rsid w:val="00875373"/>
    <w:rsid w:val="00881205"/>
    <w:rsid w:val="00891DF3"/>
    <w:rsid w:val="008A51B1"/>
    <w:rsid w:val="008C0B7B"/>
    <w:rsid w:val="008C2428"/>
    <w:rsid w:val="008D10DA"/>
    <w:rsid w:val="008E6C10"/>
    <w:rsid w:val="00906722"/>
    <w:rsid w:val="0091267B"/>
    <w:rsid w:val="00927074"/>
    <w:rsid w:val="0093109A"/>
    <w:rsid w:val="00933C3F"/>
    <w:rsid w:val="00946A74"/>
    <w:rsid w:val="0095234B"/>
    <w:rsid w:val="00974F2C"/>
    <w:rsid w:val="00995711"/>
    <w:rsid w:val="00997224"/>
    <w:rsid w:val="009B21F9"/>
    <w:rsid w:val="009B510E"/>
    <w:rsid w:val="009B5964"/>
    <w:rsid w:val="009C5AB3"/>
    <w:rsid w:val="009E04F4"/>
    <w:rsid w:val="009E05CC"/>
    <w:rsid w:val="009E4812"/>
    <w:rsid w:val="00A03C1C"/>
    <w:rsid w:val="00A10438"/>
    <w:rsid w:val="00A23B53"/>
    <w:rsid w:val="00A30C7F"/>
    <w:rsid w:val="00A34E53"/>
    <w:rsid w:val="00A378C4"/>
    <w:rsid w:val="00A62D32"/>
    <w:rsid w:val="00A64C39"/>
    <w:rsid w:val="00A85457"/>
    <w:rsid w:val="00A86A41"/>
    <w:rsid w:val="00A87355"/>
    <w:rsid w:val="00AB2798"/>
    <w:rsid w:val="00AB33BA"/>
    <w:rsid w:val="00AC056D"/>
    <w:rsid w:val="00AD30E5"/>
    <w:rsid w:val="00AF0FD9"/>
    <w:rsid w:val="00AF31B9"/>
    <w:rsid w:val="00AF4F22"/>
    <w:rsid w:val="00B056F5"/>
    <w:rsid w:val="00B121E7"/>
    <w:rsid w:val="00B3264C"/>
    <w:rsid w:val="00B537C0"/>
    <w:rsid w:val="00B80477"/>
    <w:rsid w:val="00B84773"/>
    <w:rsid w:val="00B869CC"/>
    <w:rsid w:val="00BB2561"/>
    <w:rsid w:val="00BE219A"/>
    <w:rsid w:val="00BE47B8"/>
    <w:rsid w:val="00BE7D81"/>
    <w:rsid w:val="00BF3159"/>
    <w:rsid w:val="00BF32BA"/>
    <w:rsid w:val="00C11CDD"/>
    <w:rsid w:val="00C3511B"/>
    <w:rsid w:val="00C455BF"/>
    <w:rsid w:val="00C573DD"/>
    <w:rsid w:val="00C657D0"/>
    <w:rsid w:val="00C77A6C"/>
    <w:rsid w:val="00C94755"/>
    <w:rsid w:val="00C957DB"/>
    <w:rsid w:val="00CA0995"/>
    <w:rsid w:val="00CC2C0A"/>
    <w:rsid w:val="00CC56CC"/>
    <w:rsid w:val="00CC660D"/>
    <w:rsid w:val="00CD7038"/>
    <w:rsid w:val="00CF210D"/>
    <w:rsid w:val="00CF6814"/>
    <w:rsid w:val="00D20C4B"/>
    <w:rsid w:val="00D21837"/>
    <w:rsid w:val="00D21BC4"/>
    <w:rsid w:val="00D47868"/>
    <w:rsid w:val="00D6191C"/>
    <w:rsid w:val="00D62387"/>
    <w:rsid w:val="00D7035D"/>
    <w:rsid w:val="00D74DF9"/>
    <w:rsid w:val="00DA76BC"/>
    <w:rsid w:val="00DC7819"/>
    <w:rsid w:val="00DD717D"/>
    <w:rsid w:val="00DF3E52"/>
    <w:rsid w:val="00E01A51"/>
    <w:rsid w:val="00E143E9"/>
    <w:rsid w:val="00E15EA2"/>
    <w:rsid w:val="00E263DE"/>
    <w:rsid w:val="00E5488F"/>
    <w:rsid w:val="00E5672F"/>
    <w:rsid w:val="00E5728E"/>
    <w:rsid w:val="00E654BF"/>
    <w:rsid w:val="00E71B17"/>
    <w:rsid w:val="00E87FCF"/>
    <w:rsid w:val="00E93A7F"/>
    <w:rsid w:val="00EA1378"/>
    <w:rsid w:val="00EA1E1A"/>
    <w:rsid w:val="00EA3FEA"/>
    <w:rsid w:val="00F02F48"/>
    <w:rsid w:val="00F218F3"/>
    <w:rsid w:val="00F257B5"/>
    <w:rsid w:val="00F26581"/>
    <w:rsid w:val="00F27DD3"/>
    <w:rsid w:val="00F4286E"/>
    <w:rsid w:val="00F43F37"/>
    <w:rsid w:val="00F45A07"/>
    <w:rsid w:val="00F56998"/>
    <w:rsid w:val="00FA1D36"/>
    <w:rsid w:val="00FA69E8"/>
    <w:rsid w:val="00FD620B"/>
    <w:rsid w:val="00FE0FF4"/>
    <w:rsid w:val="00FF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A4A3-BC50-4ABB-B604-0A9DD3A3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4741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31FEA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831FEA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rsid w:val="00BE4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272374"/>
    <w:rPr>
      <w:b/>
      <w:sz w:val="28"/>
      <w:szCs w:val="40"/>
    </w:rPr>
  </w:style>
  <w:style w:type="paragraph" w:styleId="a7">
    <w:name w:val="Balloon Text"/>
    <w:basedOn w:val="a"/>
    <w:link w:val="a8"/>
    <w:rsid w:val="0053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3462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81205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7E2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E2102"/>
    <w:rPr>
      <w:sz w:val="24"/>
      <w:szCs w:val="24"/>
    </w:rPr>
  </w:style>
  <w:style w:type="paragraph" w:styleId="ac">
    <w:name w:val="footer"/>
    <w:basedOn w:val="a"/>
    <w:link w:val="ad"/>
    <w:rsid w:val="007E2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E2102"/>
    <w:rPr>
      <w:sz w:val="24"/>
      <w:szCs w:val="24"/>
    </w:rPr>
  </w:style>
  <w:style w:type="paragraph" w:customStyle="1" w:styleId="ConsPlusNormal0">
    <w:name w:val="ConsPlusNormal"/>
    <w:rsid w:val="00C573D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qFormat/>
    <w:rsid w:val="00931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6759-E801-4863-B514-CEF2D1A0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14628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subject/>
  <dc:creator>User</dc:creator>
  <cp:keywords/>
  <cp:lastModifiedBy>Пряхин</cp:lastModifiedBy>
  <cp:revision>2</cp:revision>
  <cp:lastPrinted>2023-12-26T11:49:00Z</cp:lastPrinted>
  <dcterms:created xsi:type="dcterms:W3CDTF">2024-01-09T13:07:00Z</dcterms:created>
  <dcterms:modified xsi:type="dcterms:W3CDTF">2024-01-09T13:07:00Z</dcterms:modified>
</cp:coreProperties>
</file>