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60"/>
        <w:gridCol w:w="4984"/>
      </w:tblGrid>
      <w:tr w:rsidR="00F92AE5" w:rsidTr="00F92AE5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F92AE5" w:rsidRDefault="00F92AE5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F92AE5" w:rsidRDefault="00F92AE5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F92AE5" w:rsidRDefault="00F92AE5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F92AE5" w:rsidRDefault="00F92AE5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F92AE5" w:rsidTr="00F92AE5">
        <w:trPr>
          <w:trHeight w:val="1134"/>
        </w:trPr>
        <w:tc>
          <w:tcPr>
            <w:tcW w:w="4760" w:type="dxa"/>
            <w:vAlign w:val="center"/>
          </w:tcPr>
          <w:p w:rsidR="00F92AE5" w:rsidRDefault="00F92AE5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F92AE5" w:rsidRDefault="00F92AE5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от  11.05.2016г.</w:t>
            </w:r>
          </w:p>
        </w:tc>
        <w:tc>
          <w:tcPr>
            <w:tcW w:w="4984" w:type="dxa"/>
            <w:vAlign w:val="center"/>
            <w:hideMark/>
          </w:tcPr>
          <w:p w:rsidR="00F92AE5" w:rsidRPr="004432DB" w:rsidRDefault="00F92AE5" w:rsidP="004432DB">
            <w:pPr>
              <w:pStyle w:val="1"/>
              <w:spacing w:line="276" w:lineRule="auto"/>
              <w:ind w:right="280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 w:rsidRPr="004432DB">
              <w:rPr>
                <w:b w:val="0"/>
                <w:bCs/>
                <w:szCs w:val="28"/>
                <w:lang w:eastAsia="en-US"/>
              </w:rPr>
              <w:t xml:space="preserve">                                            </w:t>
            </w:r>
            <w:r w:rsidRPr="004432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 xml:space="preserve">№ </w:t>
            </w:r>
            <w:r w:rsidR="004432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276</w:t>
            </w:r>
          </w:p>
        </w:tc>
      </w:tr>
    </w:tbl>
    <w:p w:rsidR="00F92AE5" w:rsidRDefault="00F92AE5" w:rsidP="00F92AE5">
      <w:pPr>
        <w:jc w:val="both"/>
        <w:rPr>
          <w:i/>
          <w:iCs/>
          <w:sz w:val="24"/>
        </w:rPr>
      </w:pPr>
    </w:p>
    <w:p w:rsidR="00F92AE5" w:rsidRDefault="00F92AE5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Об утверждении заключения </w:t>
      </w:r>
      <w:proofErr w:type="gramStart"/>
      <w:r>
        <w:rPr>
          <w:i/>
          <w:iCs/>
          <w:sz w:val="24"/>
        </w:rPr>
        <w:t>межведомственной</w:t>
      </w:r>
      <w:proofErr w:type="gramEnd"/>
      <w:r>
        <w:rPr>
          <w:i/>
          <w:iCs/>
          <w:sz w:val="24"/>
        </w:rPr>
        <w:t xml:space="preserve"> </w:t>
      </w:r>
    </w:p>
    <w:p w:rsidR="00F92AE5" w:rsidRDefault="00F92AE5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комиссии «о признании </w:t>
      </w:r>
      <w:proofErr w:type="gramStart"/>
      <w:r>
        <w:rPr>
          <w:i/>
          <w:iCs/>
          <w:sz w:val="24"/>
        </w:rPr>
        <w:t>многоквартирного</w:t>
      </w:r>
      <w:proofErr w:type="gramEnd"/>
      <w:r>
        <w:rPr>
          <w:i/>
          <w:iCs/>
          <w:sz w:val="24"/>
        </w:rPr>
        <w:t xml:space="preserve"> жилого </w:t>
      </w:r>
    </w:p>
    <w:p w:rsidR="00F92AE5" w:rsidRDefault="00F92AE5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дома, расположенного по адресу: </w:t>
      </w:r>
      <w:proofErr w:type="gramStart"/>
      <w:r>
        <w:rPr>
          <w:i/>
          <w:iCs/>
          <w:sz w:val="24"/>
        </w:rPr>
        <w:t>г</w:t>
      </w:r>
      <w:proofErr w:type="gramEnd"/>
      <w:r>
        <w:rPr>
          <w:i/>
          <w:iCs/>
          <w:sz w:val="24"/>
        </w:rPr>
        <w:t>. Струнино,</w:t>
      </w:r>
    </w:p>
    <w:p w:rsidR="00F92AE5" w:rsidRDefault="00FE622C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ул. Лермонтова</w:t>
      </w:r>
      <w:r w:rsidR="00F92AE5">
        <w:rPr>
          <w:i/>
          <w:iCs/>
          <w:sz w:val="24"/>
        </w:rPr>
        <w:t>, д.</w:t>
      </w:r>
      <w:r>
        <w:rPr>
          <w:i/>
          <w:iCs/>
          <w:sz w:val="24"/>
        </w:rPr>
        <w:t>9</w:t>
      </w:r>
      <w:r w:rsidR="00F92AE5">
        <w:rPr>
          <w:i/>
          <w:iCs/>
          <w:sz w:val="24"/>
        </w:rPr>
        <w:t xml:space="preserve">  </w:t>
      </w:r>
      <w:proofErr w:type="gramStart"/>
      <w:r w:rsidR="00F92AE5">
        <w:rPr>
          <w:i/>
          <w:iCs/>
          <w:sz w:val="24"/>
        </w:rPr>
        <w:t>непригодным</w:t>
      </w:r>
      <w:proofErr w:type="gramEnd"/>
      <w:r w:rsidR="00F92AE5">
        <w:rPr>
          <w:i/>
          <w:iCs/>
          <w:sz w:val="24"/>
        </w:rPr>
        <w:t xml:space="preserve"> для постоянного </w:t>
      </w:r>
    </w:p>
    <w:p w:rsidR="00F92AE5" w:rsidRDefault="00F92AE5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проживания и о признании многоквартирного жилого </w:t>
      </w:r>
    </w:p>
    <w:p w:rsidR="00F92AE5" w:rsidRDefault="00F92AE5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 по ул. </w:t>
      </w:r>
      <w:r w:rsidR="00FE622C">
        <w:rPr>
          <w:i/>
          <w:iCs/>
          <w:sz w:val="24"/>
        </w:rPr>
        <w:t>Лермонтова</w:t>
      </w:r>
      <w:r>
        <w:rPr>
          <w:i/>
          <w:iCs/>
          <w:sz w:val="24"/>
        </w:rPr>
        <w:t>, д.</w:t>
      </w:r>
      <w:r w:rsidR="00FE622C">
        <w:rPr>
          <w:i/>
          <w:iCs/>
          <w:sz w:val="24"/>
        </w:rPr>
        <w:t>9</w:t>
      </w:r>
      <w:r>
        <w:rPr>
          <w:i/>
          <w:iCs/>
          <w:sz w:val="24"/>
        </w:rPr>
        <w:t xml:space="preserve">, г. Струнино аварийным </w:t>
      </w:r>
    </w:p>
    <w:p w:rsidR="00F92AE5" w:rsidRDefault="00F92AE5" w:rsidP="00F92AE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и подлежащим сносу»</w:t>
      </w:r>
    </w:p>
    <w:p w:rsidR="00F92AE5" w:rsidRDefault="00F92AE5" w:rsidP="00F92AE5">
      <w:pPr>
        <w:rPr>
          <w:sz w:val="24"/>
        </w:rPr>
      </w:pPr>
    </w:p>
    <w:p w:rsidR="00F92AE5" w:rsidRDefault="00F92AE5" w:rsidP="00F9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«О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28.01.2006г. № 47, на основании протокола межведомственной комиссии от 11.05.2016г. № 2, заключения межведомственной комиссии от 11.05.2016 г. №</w:t>
      </w:r>
      <w:r w:rsidR="00FE622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«о признании многоквартирного жилого дома пригодным (непригодным) для постоянного проживания»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F92AE5" w:rsidRDefault="00F92AE5" w:rsidP="00F92AE5">
      <w:pPr>
        <w:jc w:val="both"/>
        <w:rPr>
          <w:sz w:val="28"/>
          <w:szCs w:val="28"/>
        </w:rPr>
      </w:pPr>
    </w:p>
    <w:p w:rsidR="00F92AE5" w:rsidRDefault="00F92AE5" w:rsidP="00F9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межведомственной комиссии от 11 мая 2016г. № </w:t>
      </w:r>
      <w:r w:rsidR="009B60E5">
        <w:rPr>
          <w:sz w:val="28"/>
          <w:szCs w:val="28"/>
        </w:rPr>
        <w:t>4</w:t>
      </w:r>
      <w:r>
        <w:rPr>
          <w:sz w:val="28"/>
          <w:szCs w:val="28"/>
        </w:rPr>
        <w:t xml:space="preserve"> «о признании многоквартирного жилого дома, расположенного по адресу:     г. Струнино, ул. </w:t>
      </w:r>
      <w:r w:rsidR="009B60E5">
        <w:rPr>
          <w:sz w:val="28"/>
          <w:szCs w:val="28"/>
        </w:rPr>
        <w:t>Лермонтова</w:t>
      </w:r>
      <w:r>
        <w:rPr>
          <w:sz w:val="28"/>
          <w:szCs w:val="28"/>
        </w:rPr>
        <w:t>, д.</w:t>
      </w:r>
      <w:r w:rsidR="009B60E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постоянного проживания» (заключение прилагается).</w:t>
      </w:r>
    </w:p>
    <w:p w:rsidR="00F92AE5" w:rsidRDefault="00F92AE5" w:rsidP="00F92AE5">
      <w:pPr>
        <w:jc w:val="both"/>
        <w:rPr>
          <w:sz w:val="28"/>
          <w:szCs w:val="28"/>
          <w:highlight w:val="yellow"/>
        </w:rPr>
      </w:pPr>
    </w:p>
    <w:p w:rsidR="00F92AE5" w:rsidRDefault="00F92AE5" w:rsidP="00F9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многоквартирный жилой дом, расположенный по адресу:             г. Струнино, ул. </w:t>
      </w:r>
      <w:r w:rsidR="009B60E5">
        <w:rPr>
          <w:sz w:val="28"/>
          <w:szCs w:val="28"/>
        </w:rPr>
        <w:t>Лермонтова</w:t>
      </w:r>
      <w:r>
        <w:rPr>
          <w:sz w:val="28"/>
          <w:szCs w:val="28"/>
        </w:rPr>
        <w:t>, д.</w:t>
      </w:r>
      <w:r w:rsidR="009B60E5">
        <w:rPr>
          <w:sz w:val="28"/>
          <w:szCs w:val="28"/>
        </w:rPr>
        <w:t>9</w:t>
      </w:r>
      <w:r>
        <w:rPr>
          <w:sz w:val="28"/>
          <w:szCs w:val="28"/>
        </w:rPr>
        <w:t xml:space="preserve">  аварийным и подлежащим сносу. </w:t>
      </w:r>
    </w:p>
    <w:p w:rsidR="00F92AE5" w:rsidRDefault="00F92AE5" w:rsidP="00F92AE5">
      <w:pPr>
        <w:jc w:val="both"/>
        <w:rPr>
          <w:sz w:val="28"/>
          <w:szCs w:val="28"/>
        </w:rPr>
      </w:pPr>
    </w:p>
    <w:p w:rsidR="00F92AE5" w:rsidRDefault="00F92AE5" w:rsidP="00F92A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  Определить срок  переселения граждан из аварийного жилищного фонда и  сноса дома  в сроки, которые будут установлены областной адресной программой «Переселение граждан из аварийного жилищного фонда». </w:t>
      </w:r>
    </w:p>
    <w:p w:rsidR="00F92AE5" w:rsidRDefault="00F92AE5" w:rsidP="00F92AE5">
      <w:pPr>
        <w:jc w:val="both"/>
        <w:rPr>
          <w:sz w:val="28"/>
          <w:szCs w:val="28"/>
        </w:rPr>
      </w:pP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92AE5" w:rsidRDefault="00F92AE5" w:rsidP="00F92AE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  А.Г.Дмитриев                              </w:t>
      </w:r>
    </w:p>
    <w:p w:rsidR="00F92AE5" w:rsidRDefault="00F92AE5" w:rsidP="00F92AE5">
      <w:pPr>
        <w:ind w:left="360"/>
        <w:jc w:val="both"/>
        <w:rPr>
          <w:sz w:val="28"/>
        </w:rPr>
      </w:pPr>
    </w:p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F92AE5" w:rsidRDefault="00F92AE5" w:rsidP="00F92AE5"/>
    <w:p w:rsidR="00066646" w:rsidRDefault="00066646"/>
    <w:sectPr w:rsidR="00066646" w:rsidSect="00F92A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E5"/>
    <w:rsid w:val="00066646"/>
    <w:rsid w:val="004432DB"/>
    <w:rsid w:val="009B60E5"/>
    <w:rsid w:val="00AC359A"/>
    <w:rsid w:val="00F92AE5"/>
    <w:rsid w:val="00FE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2A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2A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2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2A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7</cp:revision>
  <cp:lastPrinted>2016-05-11T05:27:00Z</cp:lastPrinted>
  <dcterms:created xsi:type="dcterms:W3CDTF">2016-05-10T05:43:00Z</dcterms:created>
  <dcterms:modified xsi:type="dcterms:W3CDTF">2016-05-11T05:28:00Z</dcterms:modified>
</cp:coreProperties>
</file>