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6" w:rsidRPr="000513F6" w:rsidRDefault="000513F6" w:rsidP="000513F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-577215</wp:posOffset>
            </wp:positionV>
            <wp:extent cx="604774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513F6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 «Весенний лед-место для опасностей»</w:t>
      </w:r>
    </w:p>
    <w:p w:rsidR="000513F6" w:rsidRPr="000513F6" w:rsidRDefault="000513F6" w:rsidP="0005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F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И вот пришла весна. И природа начинает вести себя по-весеннему.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Длиннее становится день, становится все теплее и теплее. Вместе с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погодой меняется и обстановка на водоемах. Опасны в это время канавы,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лунки, ведь в них могут быть ловушки – ямы, колодцы. Наибольшую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опасность весенний паводок представляет для детей. Оставаясь без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присмотра родителей и старших, не зная мер безопасности, так как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чувство опасности у ребенка слабее любопытства, играют они на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обрывистом берегу, а иногда катаются на небольших ледяных точках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водоема.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Однако, лед при наступлении весны коварен и непредсказуем. Снаружи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лед присыпан снегом и трещины, проталины, промоины с внутренней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стороны льда не видны.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В такой ситуации находиться на льду крайне опасно!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3F6">
        <w:rPr>
          <w:rFonts w:ascii="Times New Roman" w:hAnsi="Times New Roman" w:cs="Times New Roman"/>
          <w:b/>
          <w:sz w:val="26"/>
          <w:szCs w:val="26"/>
        </w:rPr>
        <w:t>Помните: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На весеннем льду легко провалиться;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Быстрее всего процесс распада льда происходит у берегов;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Весенний лед, покрытый снегом, быстро превращается в рыхлую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массу.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3F6">
        <w:rPr>
          <w:rFonts w:ascii="Times New Roman" w:hAnsi="Times New Roman" w:cs="Times New Roman"/>
          <w:b/>
          <w:sz w:val="26"/>
          <w:szCs w:val="26"/>
        </w:rPr>
        <w:t>Родители! Не оставляйте детей без присмотра!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Не допускайте детей к реке без надзора взрослых, особенно во время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ледохода.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Предупредите их об опасности нахождения на льду при вскрытии реки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или озера.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Расскажите детям о правилах поведения в период паводка, запрещайте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им шалить у воды, пресекайте лихачество.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Оторванная льдина, холодная вода, быстрое течение грозят гибелью.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Помните, что в период паводка, даже при незначительном ледоходе,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несчастные случаи чаще всего происходят с детьми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3F6">
        <w:rPr>
          <w:rFonts w:ascii="Times New Roman" w:hAnsi="Times New Roman" w:cs="Times New Roman"/>
          <w:b/>
          <w:sz w:val="26"/>
          <w:szCs w:val="26"/>
        </w:rPr>
        <w:t>В период весеннего паводка и ледохода запрещается: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Не выходите на лед во время весеннего паводка.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Не стойте на обрывистых и подмытых берегах – они могут обвалиться.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Когда вы наблюдаете за ледоходом с моста, набережной нельзя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перегибаться через перила и другие ограждения.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Выходить на водоемы, ходить по льдинам и кататься на них.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Переправляться через реку в период ледохода.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Подходить близко к реке в местах затора льда.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Собираться на мостиках, плотинах и запрудах.</w:t>
      </w:r>
    </w:p>
    <w:p w:rsidR="000513F6" w:rsidRPr="000513F6" w:rsidRDefault="000513F6" w:rsidP="00051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3F6">
        <w:rPr>
          <w:rFonts w:ascii="Times New Roman" w:hAnsi="Times New Roman" w:cs="Times New Roman"/>
          <w:sz w:val="26"/>
          <w:szCs w:val="26"/>
        </w:rPr>
        <w:t>* Приближаться к ледяным заторам, отталкивать льдины от берегов.</w:t>
      </w:r>
    </w:p>
    <w:p w:rsidR="000513F6" w:rsidRDefault="000513F6" w:rsidP="000513F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13F6">
        <w:rPr>
          <w:rFonts w:ascii="Times New Roman" w:hAnsi="Times New Roman" w:cs="Times New Roman"/>
          <w:sz w:val="26"/>
          <w:szCs w:val="26"/>
        </w:rPr>
        <w:t>* Измерять глубину реки или любого водоема.</w:t>
      </w:r>
      <w:r w:rsidRPr="000513F6">
        <w:rPr>
          <w:sz w:val="26"/>
          <w:szCs w:val="26"/>
        </w:rPr>
        <w:t xml:space="preserve"> </w:t>
      </w:r>
    </w:p>
    <w:p w:rsidR="000513F6" w:rsidRPr="000513F6" w:rsidRDefault="000513F6" w:rsidP="000513F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13F6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0513F6" w:rsidRDefault="000513F6" w:rsidP="000513F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13F6">
        <w:rPr>
          <w:rFonts w:ascii="Times New Roman" w:hAnsi="Times New Roman" w:cs="Times New Roman"/>
          <w:b/>
          <w:color w:val="FF0000"/>
          <w:sz w:val="28"/>
          <w:szCs w:val="28"/>
        </w:rPr>
        <w:t>112       8 (49244) 2-34-12</w:t>
      </w:r>
      <w:bookmarkStart w:id="0" w:name="_GoBack"/>
      <w:bookmarkEnd w:id="0"/>
    </w:p>
    <w:sectPr w:rsidR="000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F6"/>
    <w:rsid w:val="000513F6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DA5D"/>
  <w15:chartTrackingRefBased/>
  <w15:docId w15:val="{86AC3BF8-4C3F-494A-8111-0752E421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ЕН</dc:creator>
  <cp:keywords/>
  <dc:description/>
  <cp:lastModifiedBy>Минеева ЕН</cp:lastModifiedBy>
  <cp:revision>1</cp:revision>
  <dcterms:created xsi:type="dcterms:W3CDTF">2024-03-11T07:58:00Z</dcterms:created>
  <dcterms:modified xsi:type="dcterms:W3CDTF">2024-03-11T08:11:00Z</dcterms:modified>
</cp:coreProperties>
</file>