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25" w:rsidRPr="00045912" w:rsidRDefault="00826725" w:rsidP="00826725">
      <w:pPr>
        <w:pStyle w:val="Default"/>
        <w:ind w:left="-426" w:right="-144" w:firstLine="426"/>
        <w:jc w:val="righ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826725" w:rsidRPr="00045912" w:rsidTr="00826725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Cs/>
                <w:color w:val="2E3432"/>
                <w:kern w:val="1"/>
                <w:sz w:val="30"/>
                <w:szCs w:val="38"/>
              </w:rPr>
              <w:t xml:space="preserve">  АДМИНИСТРАЦИЯ ГОРОДА СТРУНИНО</w:t>
            </w:r>
          </w:p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 w:val="0"/>
                <w:bCs/>
                <w:color w:val="2E3432"/>
                <w:kern w:val="1"/>
                <w:sz w:val="30"/>
                <w:szCs w:val="38"/>
              </w:rPr>
              <w:t>АЛЕКСАНДРОВСКОГО РАЙОНА</w:t>
            </w:r>
          </w:p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ind w:left="432" w:hanging="432"/>
              <w:rPr>
                <w:b w:val="0"/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 w:val="0"/>
                <w:bCs/>
                <w:color w:val="2E3432"/>
                <w:kern w:val="1"/>
                <w:sz w:val="30"/>
                <w:szCs w:val="38"/>
              </w:rPr>
              <w:t>ВЛАДИМИРСКОЙ ОБЛАСТИ</w:t>
            </w:r>
          </w:p>
          <w:p w:rsidR="00826725" w:rsidRPr="00045912" w:rsidRDefault="00826725" w:rsidP="00826725"/>
          <w:p w:rsidR="00826725" w:rsidRPr="00045912" w:rsidRDefault="00826725" w:rsidP="00826725">
            <w:pPr>
              <w:pStyle w:val="1"/>
              <w:keepNext w:val="0"/>
              <w:tabs>
                <w:tab w:val="clear" w:pos="4055"/>
                <w:tab w:val="clear" w:pos="6999"/>
                <w:tab w:val="left" w:pos="0"/>
              </w:tabs>
              <w:spacing w:after="136"/>
              <w:ind w:left="432" w:hanging="432"/>
              <w:rPr>
                <w:bCs/>
                <w:color w:val="2E3432"/>
                <w:kern w:val="1"/>
                <w:sz w:val="30"/>
                <w:szCs w:val="38"/>
              </w:rPr>
            </w:pPr>
            <w:r w:rsidRPr="00045912">
              <w:rPr>
                <w:bCs/>
                <w:color w:val="2E3432"/>
                <w:kern w:val="1"/>
                <w:sz w:val="30"/>
                <w:szCs w:val="38"/>
              </w:rPr>
              <w:t>П О С Т А Н О В Л Е Н И Е</w:t>
            </w:r>
          </w:p>
          <w:p w:rsidR="00826725" w:rsidRPr="00045912" w:rsidRDefault="00826725" w:rsidP="00826725">
            <w:pPr>
              <w:rPr>
                <w:sz w:val="30"/>
                <w:szCs w:val="28"/>
              </w:rPr>
            </w:pPr>
          </w:p>
        </w:tc>
      </w:tr>
      <w:tr w:rsidR="00826725" w:rsidRPr="00045912" w:rsidTr="00826725">
        <w:trPr>
          <w:trHeight w:val="716"/>
          <w:jc w:val="center"/>
        </w:trPr>
        <w:tc>
          <w:tcPr>
            <w:tcW w:w="4868" w:type="dxa"/>
            <w:vAlign w:val="center"/>
          </w:tcPr>
          <w:p w:rsidR="00826725" w:rsidRPr="00045912" w:rsidRDefault="00826725" w:rsidP="00D5528C">
            <w:pPr>
              <w:pStyle w:val="1"/>
              <w:rPr>
                <w:b w:val="0"/>
                <w:bCs/>
                <w:szCs w:val="28"/>
              </w:rPr>
            </w:pPr>
            <w:r w:rsidRPr="00045912">
              <w:rPr>
                <w:b w:val="0"/>
                <w:bCs/>
                <w:szCs w:val="28"/>
              </w:rPr>
              <w:t xml:space="preserve">от </w:t>
            </w:r>
            <w:r w:rsidR="00D5528C">
              <w:rPr>
                <w:b w:val="0"/>
                <w:bCs/>
                <w:szCs w:val="28"/>
              </w:rPr>
              <w:t>28.10.2022</w:t>
            </w:r>
          </w:p>
        </w:tc>
        <w:tc>
          <w:tcPr>
            <w:tcW w:w="4984" w:type="dxa"/>
            <w:vAlign w:val="center"/>
          </w:tcPr>
          <w:p w:rsidR="00826725" w:rsidRPr="00045912" w:rsidRDefault="00826725" w:rsidP="00D5528C">
            <w:pPr>
              <w:pStyle w:val="1"/>
              <w:rPr>
                <w:b w:val="0"/>
                <w:bCs/>
                <w:szCs w:val="28"/>
              </w:rPr>
            </w:pPr>
            <w:r w:rsidRPr="00045912">
              <w:rPr>
                <w:b w:val="0"/>
                <w:bCs/>
                <w:sz w:val="24"/>
              </w:rPr>
              <w:t xml:space="preserve">   </w:t>
            </w:r>
            <w:r w:rsidRPr="00045912">
              <w:rPr>
                <w:b w:val="0"/>
                <w:bCs/>
                <w:szCs w:val="28"/>
              </w:rPr>
              <w:t xml:space="preserve"> № </w:t>
            </w:r>
            <w:r w:rsidR="00D5528C">
              <w:rPr>
                <w:b w:val="0"/>
                <w:bCs/>
                <w:szCs w:val="28"/>
              </w:rPr>
              <w:t>884</w:t>
            </w:r>
            <w:bookmarkStart w:id="0" w:name="_GoBack"/>
            <w:bookmarkEnd w:id="0"/>
          </w:p>
        </w:tc>
      </w:tr>
    </w:tbl>
    <w:p w:rsidR="00826725" w:rsidRPr="00045912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826725" w:rsidRPr="00045912" w:rsidRDefault="00826725" w:rsidP="00826725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7D688F" w:rsidRPr="00045912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045912">
        <w:rPr>
          <w:i/>
          <w:color w:val="000000"/>
          <w:lang w:eastAsia="ru-RU"/>
        </w:rPr>
        <w:t>О внесении изменений в постановление</w:t>
      </w:r>
      <w:r w:rsidR="007D688F" w:rsidRPr="00045912">
        <w:rPr>
          <w:i/>
          <w:color w:val="000000"/>
          <w:lang w:eastAsia="ru-RU"/>
        </w:rPr>
        <w:t xml:space="preserve"> </w:t>
      </w:r>
      <w:r w:rsidRPr="00045912">
        <w:rPr>
          <w:i/>
          <w:color w:val="000000"/>
          <w:lang w:eastAsia="ru-RU"/>
        </w:rPr>
        <w:t xml:space="preserve">администрации </w:t>
      </w:r>
    </w:p>
    <w:p w:rsidR="00826725" w:rsidRPr="00045912" w:rsidRDefault="00826725" w:rsidP="00826725">
      <w:pPr>
        <w:autoSpaceDE w:val="0"/>
        <w:autoSpaceDN w:val="0"/>
        <w:adjustRightInd w:val="0"/>
        <w:ind w:right="3117"/>
        <w:rPr>
          <w:i/>
          <w:color w:val="000000"/>
          <w:lang w:eastAsia="ru-RU"/>
        </w:rPr>
      </w:pPr>
      <w:r w:rsidRPr="00045912">
        <w:rPr>
          <w:i/>
          <w:color w:val="000000"/>
          <w:lang w:eastAsia="ru-RU"/>
        </w:rPr>
        <w:t>города Струнино</w:t>
      </w:r>
      <w:r w:rsidR="007D688F" w:rsidRPr="00045912">
        <w:rPr>
          <w:i/>
          <w:color w:val="000000"/>
          <w:lang w:eastAsia="ru-RU"/>
        </w:rPr>
        <w:t xml:space="preserve"> </w:t>
      </w:r>
      <w:r w:rsidRPr="00045912">
        <w:rPr>
          <w:i/>
          <w:color w:val="000000"/>
          <w:lang w:eastAsia="ru-RU"/>
        </w:rPr>
        <w:t xml:space="preserve">от </w:t>
      </w:r>
      <w:r w:rsidR="007D688F" w:rsidRPr="00045912">
        <w:rPr>
          <w:i/>
          <w:color w:val="000000"/>
          <w:lang w:eastAsia="ru-RU"/>
        </w:rPr>
        <w:t>01.07.2019  года № 372</w:t>
      </w:r>
    </w:p>
    <w:p w:rsidR="00826725" w:rsidRPr="00045912" w:rsidRDefault="00826725" w:rsidP="007D688F">
      <w:pPr>
        <w:autoSpaceDE w:val="0"/>
        <w:autoSpaceDN w:val="0"/>
        <w:adjustRightInd w:val="0"/>
        <w:ind w:right="3117"/>
        <w:rPr>
          <w:i/>
          <w:iCs/>
          <w:color w:val="000000"/>
          <w:lang w:eastAsia="ru-RU"/>
        </w:rPr>
      </w:pPr>
      <w:r w:rsidRPr="00045912">
        <w:rPr>
          <w:i/>
          <w:iCs/>
          <w:color w:val="000000"/>
          <w:lang w:eastAsia="ru-RU"/>
        </w:rPr>
        <w:t>«Об утверждении муниципальной программы</w:t>
      </w:r>
      <w:r w:rsidR="007D688F" w:rsidRPr="00045912">
        <w:rPr>
          <w:i/>
          <w:iCs/>
          <w:color w:val="000000"/>
          <w:lang w:eastAsia="ru-RU"/>
        </w:rPr>
        <w:t xml:space="preserve"> </w:t>
      </w:r>
      <w:r w:rsidRPr="00045912">
        <w:rPr>
          <w:i/>
          <w:iCs/>
          <w:color w:val="000000"/>
          <w:lang w:eastAsia="ru-RU"/>
        </w:rPr>
        <w:t>«</w:t>
      </w:r>
      <w:r w:rsidR="007D688F" w:rsidRPr="00045912">
        <w:rPr>
          <w:i/>
          <w:iCs/>
          <w:color w:val="000000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</w:t>
      </w:r>
      <w:r w:rsidRPr="00045912">
        <w:rPr>
          <w:i/>
          <w:iCs/>
          <w:color w:val="000000"/>
          <w:lang w:eastAsia="ru-RU"/>
        </w:rPr>
        <w:t xml:space="preserve">» </w:t>
      </w:r>
    </w:p>
    <w:p w:rsidR="00826725" w:rsidRPr="00045912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045912" w:rsidRDefault="00826725" w:rsidP="00826725">
      <w:pPr>
        <w:autoSpaceDE w:val="0"/>
        <w:autoSpaceDN w:val="0"/>
        <w:adjustRightInd w:val="0"/>
        <w:ind w:right="3117"/>
        <w:rPr>
          <w:bCs/>
          <w:i/>
        </w:rPr>
      </w:pPr>
    </w:p>
    <w:p w:rsidR="00826725" w:rsidRPr="00045912" w:rsidRDefault="00826725" w:rsidP="00213321">
      <w:pPr>
        <w:pStyle w:val="a9"/>
        <w:ind w:right="-144"/>
        <w:jc w:val="both"/>
        <w:rPr>
          <w:b/>
          <w:sz w:val="28"/>
          <w:szCs w:val="28"/>
        </w:rPr>
      </w:pPr>
      <w:r w:rsidRPr="00045912">
        <w:rPr>
          <w:sz w:val="28"/>
          <w:szCs w:val="28"/>
        </w:rPr>
        <w:tab/>
      </w:r>
      <w:proofErr w:type="gramStart"/>
      <w:r w:rsidRPr="00045912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045912">
        <w:rPr>
          <w:sz w:val="28"/>
          <w:szCs w:val="28"/>
          <w:lang w:eastAsia="ru-RU"/>
        </w:rPr>
        <w:t xml:space="preserve">руководствуясь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Федеральным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законом от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06.10.2003 № 131-ФЗ «Об общих принципах организации местного самоуправления в Российской Федерации», постановлением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Губернатора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>Владимирской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 области 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>от</w:t>
      </w:r>
      <w:r w:rsidR="00213321" w:rsidRPr="00045912">
        <w:rPr>
          <w:sz w:val="28"/>
          <w:szCs w:val="28"/>
          <w:lang w:eastAsia="ru-RU"/>
        </w:rPr>
        <w:t xml:space="preserve"> </w:t>
      </w:r>
      <w:r w:rsidRPr="00045912">
        <w:rPr>
          <w:sz w:val="28"/>
          <w:szCs w:val="28"/>
          <w:lang w:eastAsia="ru-RU"/>
        </w:rPr>
        <w:t xml:space="preserve"> 24.02.2014 г. № 164</w:t>
      </w:r>
      <w:r w:rsidR="00213321" w:rsidRPr="00045912">
        <w:rPr>
          <w:sz w:val="28"/>
          <w:szCs w:val="28"/>
          <w:lang w:eastAsia="ru-RU"/>
        </w:rPr>
        <w:t xml:space="preserve">     </w:t>
      </w:r>
      <w:r w:rsidRPr="00045912">
        <w:rPr>
          <w:sz w:val="28"/>
          <w:szCs w:val="28"/>
          <w:lang w:eastAsia="ru-RU"/>
        </w:rPr>
        <w:t xml:space="preserve"> «О порядке разработки, формирования, реализации и оценки эффективности государственных программ Владимирской области», </w:t>
      </w:r>
      <w:r w:rsidR="00213321" w:rsidRPr="00045912">
        <w:rPr>
          <w:sz w:val="28"/>
          <w:szCs w:val="28"/>
          <w:lang w:eastAsia="ru-RU"/>
        </w:rPr>
        <w:t>постановлением администрации  города Струнино от 26.09.2018 г. № 540а «Об утверждении</w:t>
      </w:r>
      <w:proofErr w:type="gramEnd"/>
      <w:r w:rsidR="00213321" w:rsidRPr="00045912">
        <w:rPr>
          <w:sz w:val="28"/>
          <w:szCs w:val="28"/>
          <w:lang w:eastAsia="ru-RU"/>
        </w:rPr>
        <w:t xml:space="preserve"> порядка,  разработки,  реализации  и  оценки  эффективности  программ            города </w:t>
      </w:r>
      <w:r w:rsidR="007D688F" w:rsidRPr="00045912">
        <w:rPr>
          <w:sz w:val="28"/>
          <w:szCs w:val="28"/>
          <w:lang w:eastAsia="ru-RU"/>
        </w:rPr>
        <w:t xml:space="preserve">  </w:t>
      </w:r>
      <w:r w:rsidR="00213321" w:rsidRPr="00045912">
        <w:rPr>
          <w:sz w:val="28"/>
          <w:szCs w:val="28"/>
          <w:lang w:eastAsia="ru-RU"/>
        </w:rPr>
        <w:t xml:space="preserve">Струнино»,  </w:t>
      </w:r>
      <w:r w:rsidRPr="00045912">
        <w:rPr>
          <w:sz w:val="28"/>
          <w:szCs w:val="28"/>
        </w:rPr>
        <w:t xml:space="preserve"> Уставом</w:t>
      </w:r>
      <w:r w:rsidR="00213321" w:rsidRPr="00045912">
        <w:rPr>
          <w:sz w:val="28"/>
          <w:szCs w:val="28"/>
        </w:rPr>
        <w:t xml:space="preserve">  </w:t>
      </w:r>
      <w:r w:rsidRPr="00045912">
        <w:rPr>
          <w:sz w:val="28"/>
          <w:szCs w:val="28"/>
        </w:rPr>
        <w:t xml:space="preserve"> муниципального </w:t>
      </w:r>
      <w:r w:rsidR="00213321" w:rsidRPr="00045912">
        <w:rPr>
          <w:sz w:val="28"/>
          <w:szCs w:val="28"/>
        </w:rPr>
        <w:t xml:space="preserve">  </w:t>
      </w:r>
      <w:r w:rsidRPr="00045912">
        <w:rPr>
          <w:sz w:val="28"/>
          <w:szCs w:val="28"/>
        </w:rPr>
        <w:t xml:space="preserve">образования </w:t>
      </w:r>
      <w:r w:rsidR="00213321" w:rsidRPr="00045912">
        <w:rPr>
          <w:sz w:val="28"/>
          <w:szCs w:val="28"/>
        </w:rPr>
        <w:t xml:space="preserve">  </w:t>
      </w:r>
      <w:r w:rsidRPr="00045912">
        <w:rPr>
          <w:sz w:val="28"/>
          <w:szCs w:val="28"/>
        </w:rPr>
        <w:t>город</w:t>
      </w:r>
      <w:r w:rsidR="00213321" w:rsidRPr="00045912">
        <w:rPr>
          <w:sz w:val="28"/>
          <w:szCs w:val="28"/>
        </w:rPr>
        <w:t xml:space="preserve">      </w:t>
      </w:r>
      <w:r w:rsidRPr="00045912">
        <w:rPr>
          <w:sz w:val="28"/>
          <w:szCs w:val="28"/>
        </w:rPr>
        <w:t xml:space="preserve"> Струнино, </w:t>
      </w:r>
      <w:r w:rsidR="00213321" w:rsidRPr="00045912">
        <w:rPr>
          <w:sz w:val="28"/>
          <w:szCs w:val="28"/>
        </w:rPr>
        <w:t xml:space="preserve"> </w:t>
      </w:r>
      <w:proofErr w:type="gramStart"/>
      <w:r w:rsidRPr="00045912">
        <w:rPr>
          <w:sz w:val="28"/>
          <w:szCs w:val="28"/>
          <w:lang w:eastAsia="ru-RU"/>
        </w:rPr>
        <w:t>п</w:t>
      </w:r>
      <w:proofErr w:type="gramEnd"/>
      <w:r w:rsidRPr="00045912">
        <w:rPr>
          <w:sz w:val="28"/>
          <w:szCs w:val="28"/>
          <w:lang w:eastAsia="ru-RU"/>
        </w:rPr>
        <w:t xml:space="preserve"> о с т а н о в л я ю:</w:t>
      </w:r>
    </w:p>
    <w:p w:rsidR="00826725" w:rsidRPr="00045912" w:rsidRDefault="00826725" w:rsidP="00826725">
      <w:pPr>
        <w:suppressAutoHyphens w:val="0"/>
        <w:autoSpaceDE w:val="0"/>
        <w:autoSpaceDN w:val="0"/>
        <w:adjustRightInd w:val="0"/>
        <w:spacing w:after="36"/>
        <w:jc w:val="both"/>
        <w:rPr>
          <w:color w:val="000000"/>
          <w:sz w:val="16"/>
          <w:szCs w:val="16"/>
          <w:lang w:eastAsia="ru-RU"/>
        </w:rPr>
      </w:pPr>
    </w:p>
    <w:p w:rsidR="00826725" w:rsidRPr="00045912" w:rsidRDefault="00826725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045912">
        <w:rPr>
          <w:color w:val="000000"/>
          <w:sz w:val="28"/>
          <w:szCs w:val="28"/>
          <w:lang w:eastAsia="ru-RU"/>
        </w:rPr>
        <w:t xml:space="preserve">1. Внести в приложение к постановлению администрации города Струнино от </w:t>
      </w:r>
      <w:r w:rsidR="007D688F" w:rsidRPr="00045912">
        <w:rPr>
          <w:color w:val="000000"/>
          <w:sz w:val="28"/>
          <w:szCs w:val="28"/>
          <w:lang w:eastAsia="ru-RU"/>
        </w:rPr>
        <w:t>01.07.2019  года № 372</w:t>
      </w:r>
      <w:r w:rsidRPr="00045912">
        <w:rPr>
          <w:color w:val="000000"/>
          <w:sz w:val="28"/>
          <w:szCs w:val="28"/>
          <w:lang w:eastAsia="ru-RU"/>
        </w:rPr>
        <w:t xml:space="preserve"> «Об утверждении муниципальной программы «</w:t>
      </w:r>
      <w:r w:rsidR="007D688F" w:rsidRPr="00045912">
        <w:rPr>
          <w:color w:val="000000"/>
          <w:sz w:val="28"/>
          <w:szCs w:val="28"/>
          <w:lang w:eastAsia="ru-RU"/>
        </w:rPr>
        <w:t>Обеспечение устойчивого сокращения непригодного для проживания жилищного фонда муниципального образования г. Струнино»</w:t>
      </w:r>
      <w:r w:rsidRPr="00045912">
        <w:rPr>
          <w:color w:val="000000"/>
          <w:sz w:val="28"/>
          <w:szCs w:val="28"/>
          <w:lang w:eastAsia="ru-RU"/>
        </w:rPr>
        <w:t xml:space="preserve"> следующие изменения:</w:t>
      </w:r>
    </w:p>
    <w:p w:rsidR="008E129F" w:rsidRPr="00045912" w:rsidRDefault="008E129F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  <w:r w:rsidRPr="00045912">
        <w:rPr>
          <w:color w:val="000000"/>
          <w:sz w:val="28"/>
          <w:szCs w:val="28"/>
          <w:lang w:eastAsia="ru-RU"/>
        </w:rPr>
        <w:t>1.1. В паспорте муниципальной программы в разделе «Сроки реализации Программы» цифры «2021-2024» заменить цифрами «2022-2025»</w:t>
      </w:r>
    </w:p>
    <w:p w:rsidR="00647AEE" w:rsidRPr="00045912" w:rsidRDefault="00647AEE" w:rsidP="00826725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8"/>
          <w:szCs w:val="28"/>
          <w:lang w:eastAsia="ru-RU"/>
        </w:rPr>
      </w:pPr>
    </w:p>
    <w:p w:rsidR="00F85869" w:rsidRPr="00045912" w:rsidRDefault="008E129F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045912">
        <w:rPr>
          <w:color w:val="000000"/>
          <w:sz w:val="28"/>
          <w:szCs w:val="28"/>
          <w:lang w:eastAsia="ru-RU"/>
        </w:rPr>
        <w:t>1.2</w:t>
      </w:r>
      <w:r w:rsidR="00A850B2" w:rsidRPr="00045912">
        <w:rPr>
          <w:color w:val="000000"/>
          <w:sz w:val="28"/>
          <w:szCs w:val="28"/>
          <w:lang w:eastAsia="ru-RU"/>
        </w:rPr>
        <w:t>. В</w:t>
      </w:r>
      <w:r w:rsidR="00647AEE" w:rsidRPr="00045912">
        <w:rPr>
          <w:color w:val="000000"/>
          <w:sz w:val="28"/>
          <w:szCs w:val="28"/>
          <w:lang w:eastAsia="ru-RU"/>
        </w:rPr>
        <w:t xml:space="preserve"> паспорте м</w:t>
      </w:r>
      <w:r w:rsidR="005F77A1" w:rsidRPr="00045912">
        <w:rPr>
          <w:color w:val="000000"/>
          <w:sz w:val="28"/>
          <w:szCs w:val="28"/>
          <w:lang w:eastAsia="ru-RU"/>
        </w:rPr>
        <w:t>униципальной программы</w:t>
      </w:r>
      <w:r w:rsidR="00F85869" w:rsidRPr="00045912">
        <w:rPr>
          <w:color w:val="000000"/>
          <w:sz w:val="28"/>
          <w:szCs w:val="28"/>
          <w:lang w:eastAsia="ru-RU"/>
        </w:rPr>
        <w:t xml:space="preserve"> раздел</w:t>
      </w:r>
      <w:r w:rsidR="00647AEE" w:rsidRPr="00045912">
        <w:rPr>
          <w:color w:val="000000"/>
          <w:sz w:val="28"/>
          <w:szCs w:val="28"/>
          <w:lang w:eastAsia="ru-RU"/>
        </w:rPr>
        <w:t xml:space="preserve"> </w:t>
      </w:r>
      <w:r w:rsidR="00826725" w:rsidRPr="00045912">
        <w:rPr>
          <w:color w:val="000000"/>
          <w:sz w:val="28"/>
          <w:szCs w:val="28"/>
          <w:lang w:eastAsia="ru-RU"/>
        </w:rPr>
        <w:t>«</w:t>
      </w:r>
      <w:r w:rsidR="00826725" w:rsidRPr="00045912">
        <w:rPr>
          <w:sz w:val="28"/>
          <w:szCs w:val="28"/>
        </w:rPr>
        <w:t>Объемы и источники финансирования муниципальной программы»</w:t>
      </w:r>
      <w:r w:rsidR="00F85869" w:rsidRPr="00045912">
        <w:rPr>
          <w:sz w:val="28"/>
          <w:szCs w:val="28"/>
        </w:rPr>
        <w:t xml:space="preserve"> изложить  в следующей редакции:</w:t>
      </w:r>
      <w:r w:rsidR="00826725" w:rsidRPr="00045912">
        <w:rPr>
          <w:sz w:val="28"/>
          <w:szCs w:val="28"/>
        </w:rPr>
        <w:t xml:space="preserve">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D36BE0" w:rsidRPr="00045912" w:rsidTr="00D36BE0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6BE0" w:rsidRPr="00045912" w:rsidRDefault="00D36BE0" w:rsidP="000F5FF8">
            <w:pPr>
              <w:jc w:val="both"/>
            </w:pPr>
            <w:r w:rsidRPr="00045912">
              <w:rPr>
                <w:sz w:val="26"/>
                <w:szCs w:val="26"/>
              </w:rPr>
              <w:t xml:space="preserve">Объем финансирования Программы на весь период ее реализации составляет  337 719 581,70 руб. в том числе: </w:t>
            </w:r>
          </w:p>
          <w:p w:rsidR="00D36BE0" w:rsidRPr="00045912" w:rsidRDefault="00D36BE0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 xml:space="preserve">- федерального бюджета  330 720 381,70 руб.; </w:t>
            </w:r>
          </w:p>
          <w:p w:rsidR="00D36BE0" w:rsidRPr="00045912" w:rsidRDefault="00D36BE0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>в том числе по годам: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 xml:space="preserve">2022 год </w:t>
            </w:r>
            <w:r w:rsidRPr="00045912">
              <w:rPr>
                <w:b/>
              </w:rPr>
              <w:t xml:space="preserve">– </w:t>
            </w:r>
            <w:r w:rsidRPr="00045912">
              <w:t>241 217 881,70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2023 го</w:t>
            </w:r>
            <w:r w:rsidRPr="00045912">
              <w:rPr>
                <w:b/>
              </w:rPr>
              <w:t xml:space="preserve">д – </w:t>
            </w:r>
            <w:r w:rsidRPr="00045912">
              <w:t>89 502 500,00 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0,00 руб.</w:t>
            </w:r>
          </w:p>
          <w:p w:rsidR="00D36BE0" w:rsidRPr="00045912" w:rsidRDefault="00D36BE0" w:rsidP="000F5FF8">
            <w:pPr>
              <w:jc w:val="both"/>
            </w:pPr>
            <w:r w:rsidRPr="00045912">
              <w:t xml:space="preserve">- областного бюджета 5 044 400,00 руб.; </w:t>
            </w:r>
          </w:p>
          <w:p w:rsidR="00D36BE0" w:rsidRPr="00045912" w:rsidRDefault="00D36BE0" w:rsidP="000F5FF8">
            <w:pPr>
              <w:jc w:val="both"/>
            </w:pPr>
            <w:r w:rsidRPr="00045912">
              <w:t xml:space="preserve">в том числе по годам: 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2022 год</w:t>
            </w:r>
            <w:r w:rsidRPr="00045912">
              <w:t xml:space="preserve"> –  3 674 500,00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2023 год</w:t>
            </w:r>
            <w:r w:rsidRPr="00045912">
              <w:t xml:space="preserve"> –  1 369 900,00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lastRenderedPageBreak/>
              <w:t>2024 год</w:t>
            </w:r>
            <w:r w:rsidRPr="00045912">
              <w:t xml:space="preserve"> – 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 0,00 руб.</w:t>
            </w:r>
          </w:p>
          <w:p w:rsidR="00D36BE0" w:rsidRPr="00045912" w:rsidRDefault="00D36BE0" w:rsidP="000F5FF8">
            <w:pPr>
              <w:keepNext/>
              <w:jc w:val="both"/>
            </w:pPr>
            <w:r w:rsidRPr="00045912">
              <w:t>- средства бюджета города Струнино  1 954 800,00 руб.;</w:t>
            </w:r>
          </w:p>
          <w:p w:rsidR="00D36BE0" w:rsidRPr="00045912" w:rsidRDefault="00D36BE0" w:rsidP="000F5FF8">
            <w:pPr>
              <w:keepNext/>
              <w:jc w:val="both"/>
            </w:pPr>
            <w:r w:rsidRPr="00045912">
              <w:t xml:space="preserve"> в том числе по годам: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2022 год</w:t>
            </w:r>
            <w:r w:rsidRPr="00045912">
              <w:t xml:space="preserve"> – 1 498 200,00 руб.;</w:t>
            </w:r>
          </w:p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045912">
              <w:rPr>
                <w:rFonts w:ascii="Times New Roman" w:hAnsi="Times New Roman" w:cs="Times New Roman"/>
                <w:sz w:val="24"/>
                <w:szCs w:val="24"/>
              </w:rPr>
              <w:t xml:space="preserve"> –  456 600,00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 0,00 руб.</w:t>
            </w:r>
          </w:p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2022 год</w:t>
            </w:r>
            <w:r w:rsidRPr="00045912">
              <w:t xml:space="preserve"> –   246 390 581,70 руб.;</w:t>
            </w:r>
          </w:p>
          <w:p w:rsidR="00D36BE0" w:rsidRPr="00045912" w:rsidRDefault="00D36BE0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9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2023 год</w:t>
            </w:r>
            <w:r w:rsidRPr="00045912">
              <w:rPr>
                <w:rFonts w:ascii="Times New Roman" w:hAnsi="Times New Roman" w:cs="Times New Roman"/>
                <w:sz w:val="24"/>
                <w:szCs w:val="24"/>
              </w:rPr>
              <w:t xml:space="preserve"> –   91 329 000,00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2024 год</w:t>
            </w:r>
            <w:r w:rsidRPr="00045912">
              <w:t xml:space="preserve"> –   0,00 руб.;</w:t>
            </w:r>
          </w:p>
          <w:p w:rsidR="00D36BE0" w:rsidRPr="00045912" w:rsidRDefault="00D36BE0" w:rsidP="000F5FF8">
            <w:pPr>
              <w:jc w:val="both"/>
            </w:pPr>
            <w:r w:rsidRPr="00045912">
              <w:rPr>
                <w:b/>
                <w:u w:val="single"/>
              </w:rPr>
              <w:t>2025 год</w:t>
            </w:r>
            <w:r w:rsidRPr="00045912">
              <w:t xml:space="preserve"> –   0,00 руб.</w:t>
            </w:r>
          </w:p>
          <w:p w:rsidR="00D36BE0" w:rsidRPr="00045912" w:rsidRDefault="00D36BE0" w:rsidP="000F5FF8">
            <w:pPr>
              <w:jc w:val="both"/>
              <w:rPr>
                <w:b/>
                <w:u w:val="single"/>
              </w:rPr>
            </w:pPr>
          </w:p>
        </w:tc>
      </w:tr>
    </w:tbl>
    <w:p w:rsidR="00FC03E9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F85869" w:rsidRPr="00045912">
        <w:rPr>
          <w:sz w:val="28"/>
          <w:szCs w:val="28"/>
        </w:rPr>
        <w:t xml:space="preserve">. </w:t>
      </w:r>
      <w:r w:rsidR="00FC03E9" w:rsidRPr="00045912">
        <w:rPr>
          <w:sz w:val="28"/>
          <w:szCs w:val="28"/>
        </w:rPr>
        <w:t>Раздел 2 Сроки и этапы реализации муниципальной программы изложить в редакции</w:t>
      </w:r>
      <w:r w:rsidR="00547D7A" w:rsidRPr="00045912">
        <w:rPr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Y="243"/>
        <w:tblW w:w="10279" w:type="dxa"/>
        <w:tblLook w:val="04A0" w:firstRow="1" w:lastRow="0" w:firstColumn="1" w:lastColumn="0" w:noHBand="0" w:noVBand="1"/>
      </w:tblPr>
      <w:tblGrid>
        <w:gridCol w:w="1878"/>
        <w:gridCol w:w="3394"/>
        <w:gridCol w:w="2429"/>
        <w:gridCol w:w="2578"/>
      </w:tblGrid>
      <w:tr w:rsidR="00547D7A" w:rsidRPr="00547D7A" w:rsidTr="00547D7A">
        <w:trPr>
          <w:trHeight w:val="138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ru-RU"/>
              </w:rPr>
              <w:t>Этапы реализации муниципальной программы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ru-RU"/>
              </w:rPr>
              <w:t>Сроки реализации этапов муниципальной программы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ru-RU"/>
              </w:rPr>
              <w:t>Непосредственные результаты реализации этапа муниципальной программы</w:t>
            </w:r>
          </w:p>
        </w:tc>
      </w:tr>
      <w:tr w:rsidR="00547D7A" w:rsidRPr="00547D7A" w:rsidTr="00547D7A">
        <w:trPr>
          <w:trHeight w:val="27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3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4</w:t>
            </w:r>
          </w:p>
        </w:tc>
      </w:tr>
      <w:tr w:rsidR="00547D7A" w:rsidRPr="00547D7A" w:rsidTr="00547D7A">
        <w:trPr>
          <w:trHeight w:val="111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suppressAutoHyphens w:val="0"/>
              <w:spacing w:line="276" w:lineRule="auto"/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045912">
              <w:rPr>
                <w:sz w:val="21"/>
                <w:szCs w:val="21"/>
                <w:shd w:val="clear" w:color="auto" w:fill="FFFFFF"/>
                <w:lang w:eastAsia="ru-RU"/>
              </w:rPr>
              <w:t xml:space="preserve">2022- 2025 годы 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1 этап – 2022 год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2 этап – 2023  год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3 этап – 2024 год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4 этап – 2025 год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suppressAutoHyphens w:val="0"/>
              <w:spacing w:line="276" w:lineRule="auto"/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045912">
              <w:rPr>
                <w:sz w:val="21"/>
                <w:szCs w:val="21"/>
                <w:shd w:val="clear" w:color="auto" w:fill="FFFFFF"/>
                <w:lang w:eastAsia="ru-RU"/>
              </w:rPr>
              <w:t xml:space="preserve">2022 - 2025 годы </w:t>
            </w:r>
          </w:p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045912" w:rsidRDefault="00547D7A" w:rsidP="00547D7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b/>
                <w:bCs/>
                <w:iCs/>
                <w:lang w:eastAsia="ru-RU"/>
              </w:rPr>
            </w:pPr>
            <w:r w:rsidRPr="00045912">
              <w:rPr>
                <w:rFonts w:eastAsiaTheme="minorHAnsi"/>
                <w:b/>
                <w:bCs/>
                <w:i/>
                <w:iCs/>
                <w:lang w:eastAsia="ru-RU"/>
              </w:rPr>
              <w:t>Показатели по индикаторам</w:t>
            </w:r>
          </w:p>
        </w:tc>
      </w:tr>
    </w:tbl>
    <w:p w:rsidR="00547D7A" w:rsidRPr="00045912" w:rsidRDefault="00547D7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F85869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C03E9" w:rsidRPr="00045912">
        <w:rPr>
          <w:sz w:val="28"/>
          <w:szCs w:val="28"/>
        </w:rPr>
        <w:t xml:space="preserve">. </w:t>
      </w:r>
      <w:r w:rsidR="00F85869" w:rsidRPr="00045912">
        <w:rPr>
          <w:sz w:val="28"/>
          <w:szCs w:val="28"/>
        </w:rPr>
        <w:t xml:space="preserve">В разделе 3 </w:t>
      </w:r>
      <w:r w:rsidR="00DF21E5" w:rsidRPr="00045912">
        <w:rPr>
          <w:sz w:val="28"/>
          <w:szCs w:val="28"/>
        </w:rPr>
        <w:t xml:space="preserve">муниципальной программы </w:t>
      </w:r>
      <w:r w:rsidR="00F85869" w:rsidRPr="00045912">
        <w:rPr>
          <w:sz w:val="28"/>
          <w:szCs w:val="28"/>
        </w:rPr>
        <w:t>«Перечень и описание программных мероприятий» таблицу 3 «Основные мероприятия Программы» изложить в следующей редакции:</w:t>
      </w:r>
    </w:p>
    <w:tbl>
      <w:tblPr>
        <w:tblpPr w:leftFromText="180" w:rightFromText="180" w:bottomFromText="200" w:vertAnchor="text" w:horzAnchor="margin" w:tblpX="-51" w:tblpY="53"/>
        <w:tblW w:w="5000" w:type="pct"/>
        <w:tblLayout w:type="fixed"/>
        <w:tblLook w:val="04A0" w:firstRow="1" w:lastRow="0" w:firstColumn="1" w:lastColumn="0" w:noHBand="0" w:noVBand="1"/>
      </w:tblPr>
      <w:tblGrid>
        <w:gridCol w:w="781"/>
        <w:gridCol w:w="1466"/>
        <w:gridCol w:w="1522"/>
        <w:gridCol w:w="1218"/>
        <w:gridCol w:w="129"/>
        <w:gridCol w:w="1241"/>
        <w:gridCol w:w="1370"/>
        <w:gridCol w:w="1522"/>
        <w:gridCol w:w="1029"/>
      </w:tblGrid>
      <w:tr w:rsidR="00547D7A" w:rsidRPr="00547D7A" w:rsidTr="000F5FF8">
        <w:trPr>
          <w:trHeight w:val="1265"/>
          <w:tblHeader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№ </w:t>
            </w:r>
            <w:proofErr w:type="gramStart"/>
            <w:r w:rsidRPr="00547D7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547D7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период реализации</w:t>
            </w:r>
          </w:p>
        </w:tc>
        <w:tc>
          <w:tcPr>
            <w:tcW w:w="4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 xml:space="preserve">Объем финансирования (по годам) за счет бюджетов всех уровней, руб. </w:t>
            </w:r>
          </w:p>
        </w:tc>
      </w:tr>
      <w:tr w:rsidR="00547D7A" w:rsidRPr="00547D7A" w:rsidTr="000F5FF8">
        <w:trPr>
          <w:trHeight w:val="1580"/>
          <w:tblHeader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Переселение граждан из МКД, признанных аварийными до 01.01.2017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Отдел ЖКХ МУ «УЖН»     г. Струнино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2022 2025 годы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2025</w:t>
            </w:r>
          </w:p>
        </w:tc>
      </w:tr>
      <w:tr w:rsidR="00547D7A" w:rsidRPr="00547D7A" w:rsidTr="000F5FF8">
        <w:trPr>
          <w:trHeight w:val="1544"/>
          <w:tblHeader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246 390 581,70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ind w:left="-108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91 329 000,00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widowControl w:val="0"/>
              <w:suppressAutoHyphens w:val="0"/>
              <w:ind w:left="207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547D7A" w:rsidRPr="00547D7A" w:rsidTr="000F5FF8">
        <w:trPr>
          <w:trHeight w:val="447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547D7A" w:rsidRPr="00547D7A" w:rsidTr="000F5FF8">
        <w:trPr>
          <w:trHeight w:val="9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sz w:val="22"/>
                <w:szCs w:val="22"/>
                <w:lang w:eastAsia="ru-RU"/>
              </w:rPr>
              <w:t xml:space="preserve">Цель муниципальной программы: Создание безопасных и благоприятных условий         </w:t>
            </w:r>
            <w:r w:rsidRPr="00547D7A">
              <w:rPr>
                <w:sz w:val="22"/>
                <w:szCs w:val="22"/>
                <w:lang w:eastAsia="ru-RU"/>
              </w:rPr>
              <w:br/>
              <w:t>проживания граждан;</w:t>
            </w:r>
            <w:r w:rsidRPr="00547D7A">
              <w:rPr>
                <w:rFonts w:eastAsiaTheme="minorHAnsi"/>
                <w:sz w:val="22"/>
                <w:szCs w:val="22"/>
                <w:lang w:eastAsia="en-US"/>
              </w:rPr>
              <w:t xml:space="preserve">  ликвидации ветхого и аварийного жилищного фонда в МО             г. Струнино</w:t>
            </w:r>
          </w:p>
        </w:tc>
      </w:tr>
      <w:tr w:rsidR="00547D7A" w:rsidRPr="00547D7A" w:rsidTr="000F5FF8">
        <w:trPr>
          <w:trHeight w:val="417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b/>
                <w:sz w:val="22"/>
                <w:szCs w:val="22"/>
                <w:lang w:eastAsia="ru-RU"/>
              </w:rPr>
              <w:t xml:space="preserve">Прочие мероприятия: </w:t>
            </w:r>
            <w:r w:rsidRPr="00547D7A">
              <w:rPr>
                <w:sz w:val="22"/>
                <w:szCs w:val="22"/>
                <w:lang w:eastAsia="ru-RU"/>
              </w:rPr>
              <w:t xml:space="preserve">проведение оценки (заключения независимой </w:t>
            </w:r>
            <w:r w:rsidRPr="00547D7A">
              <w:rPr>
                <w:sz w:val="22"/>
                <w:szCs w:val="22"/>
                <w:lang w:eastAsia="ru-RU"/>
              </w:rPr>
              <w:lastRenderedPageBreak/>
              <w:t xml:space="preserve">специализированной организации) технического состояния элементов ограждающих и несущих конструкций  МКД № 32а,  расположенного по адресу: г. Струнино, ул. </w:t>
            </w:r>
            <w:proofErr w:type="gramStart"/>
            <w:r w:rsidRPr="00547D7A">
              <w:rPr>
                <w:sz w:val="22"/>
                <w:szCs w:val="22"/>
                <w:lang w:eastAsia="ru-RU"/>
              </w:rPr>
              <w:t>Садовая</w:t>
            </w:r>
            <w:proofErr w:type="gramEnd"/>
            <w:r w:rsidRPr="00547D7A">
              <w:rPr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lastRenderedPageBreak/>
              <w:t>80000,00</w:t>
            </w:r>
          </w:p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193400,0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547D7A" w:rsidRPr="00547D7A" w:rsidTr="000F5FF8">
        <w:trPr>
          <w:trHeight w:val="279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both"/>
              <w:rPr>
                <w:b/>
                <w:sz w:val="22"/>
                <w:szCs w:val="22"/>
                <w:lang w:eastAsia="ru-RU"/>
              </w:rPr>
            </w:pPr>
            <w:r w:rsidRPr="00547D7A">
              <w:rPr>
                <w:b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ind w:left="69"/>
              <w:jc w:val="both"/>
              <w:rPr>
                <w:sz w:val="22"/>
                <w:szCs w:val="22"/>
                <w:lang w:eastAsia="ru-RU"/>
              </w:rPr>
            </w:pPr>
            <w:r w:rsidRPr="00547D7A">
              <w:rPr>
                <w:b/>
                <w:sz w:val="22"/>
                <w:szCs w:val="22"/>
                <w:lang w:eastAsia="ru-RU"/>
              </w:rPr>
              <w:t>Итого за период реализации программы: 337 719 581,70</w:t>
            </w:r>
            <w:r w:rsidRPr="00547D7A">
              <w:rPr>
                <w:sz w:val="22"/>
                <w:szCs w:val="22"/>
                <w:lang w:eastAsia="ru-RU"/>
              </w:rPr>
              <w:t xml:space="preserve"> </w:t>
            </w:r>
            <w:r w:rsidRPr="00547D7A">
              <w:rPr>
                <w:b/>
                <w:sz w:val="22"/>
                <w:szCs w:val="22"/>
                <w:lang w:eastAsia="ru-RU"/>
              </w:rPr>
              <w:t>рублей</w:t>
            </w:r>
          </w:p>
        </w:tc>
      </w:tr>
    </w:tbl>
    <w:p w:rsidR="00F85869" w:rsidRPr="00045912" w:rsidRDefault="00F85869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F21E5" w:rsidRPr="00045912">
        <w:rPr>
          <w:sz w:val="28"/>
          <w:szCs w:val="28"/>
        </w:rPr>
        <w:t>. В</w:t>
      </w:r>
      <w:r w:rsidR="00647AEE" w:rsidRPr="00045912">
        <w:rPr>
          <w:sz w:val="28"/>
          <w:szCs w:val="28"/>
        </w:rPr>
        <w:t xml:space="preserve"> разделе </w:t>
      </w:r>
      <w:r w:rsidR="00DF21E5" w:rsidRPr="00045912">
        <w:rPr>
          <w:sz w:val="28"/>
          <w:szCs w:val="28"/>
        </w:rPr>
        <w:t>5</w:t>
      </w:r>
      <w:r w:rsidR="00647AEE" w:rsidRPr="00045912">
        <w:rPr>
          <w:sz w:val="28"/>
          <w:szCs w:val="28"/>
        </w:rPr>
        <w:t>.</w:t>
      </w:r>
      <w:r w:rsidR="00DF21E5" w:rsidRPr="00045912">
        <w:rPr>
          <w:sz w:val="28"/>
          <w:szCs w:val="28"/>
        </w:rPr>
        <w:t xml:space="preserve"> м</w:t>
      </w:r>
      <w:r w:rsidR="00647AEE" w:rsidRPr="00045912">
        <w:rPr>
          <w:sz w:val="28"/>
          <w:szCs w:val="28"/>
        </w:rPr>
        <w:t xml:space="preserve">униципальной программы </w:t>
      </w:r>
      <w:r w:rsidR="00DF21E5" w:rsidRPr="00045912">
        <w:rPr>
          <w:sz w:val="28"/>
          <w:szCs w:val="28"/>
        </w:rPr>
        <w:t xml:space="preserve">таблицу 4. «Индикаторы целей муниципальной </w:t>
      </w:r>
      <w:r w:rsidR="005F77A1" w:rsidRPr="00045912">
        <w:rPr>
          <w:sz w:val="28"/>
          <w:szCs w:val="28"/>
        </w:rPr>
        <w:t>программы</w:t>
      </w:r>
      <w:r w:rsidR="00DF21E5" w:rsidRPr="00045912">
        <w:rPr>
          <w:sz w:val="28"/>
          <w:szCs w:val="28"/>
        </w:rPr>
        <w:t>» изложить в следующей редакции:</w:t>
      </w:r>
    </w:p>
    <w:tbl>
      <w:tblPr>
        <w:tblpPr w:leftFromText="180" w:rightFromText="180" w:bottomFromText="200" w:vertAnchor="text" w:horzAnchor="margin" w:tblpXSpec="center" w:tblpY="99"/>
        <w:tblW w:w="9640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156"/>
        <w:gridCol w:w="1110"/>
        <w:gridCol w:w="972"/>
        <w:gridCol w:w="1299"/>
        <w:gridCol w:w="1417"/>
        <w:gridCol w:w="1134"/>
        <w:gridCol w:w="1073"/>
      </w:tblGrid>
      <w:tr w:rsidR="00547D7A" w:rsidRPr="00547D7A" w:rsidTr="000F5FF8">
        <w:trPr>
          <w:trHeight w:val="604"/>
          <w:jc w:val="center"/>
        </w:trPr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547D7A">
              <w:rPr>
                <w:rFonts w:eastAsiaTheme="minorHAnsi"/>
                <w:lang w:eastAsia="en-US"/>
              </w:rPr>
              <w:t>п</w:t>
            </w:r>
            <w:proofErr w:type="gramEnd"/>
            <w:r w:rsidRPr="00547D7A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Целевые индикаторы и показатели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Базовые значения</w:t>
            </w:r>
          </w:p>
          <w:p w:rsidR="00547D7A" w:rsidRPr="00547D7A" w:rsidRDefault="00547D7A" w:rsidP="00547D7A">
            <w:pPr>
              <w:suppressAutoHyphens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after="200"/>
              <w:jc w:val="center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Значения показателей при реализации программно - целевого метода</w:t>
            </w:r>
          </w:p>
        </w:tc>
      </w:tr>
      <w:tr w:rsidR="00547D7A" w:rsidRPr="00547D7A" w:rsidTr="000F5FF8">
        <w:trPr>
          <w:jc w:val="center"/>
        </w:trPr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D7A" w:rsidRPr="00547D7A" w:rsidRDefault="00547D7A" w:rsidP="00547D7A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</w:tr>
      <w:tr w:rsidR="00547D7A" w:rsidRPr="00547D7A" w:rsidTr="000F5FF8">
        <w:trPr>
          <w:trHeight w:val="225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47D7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</w:tr>
      <w:tr w:rsidR="00547D7A" w:rsidRPr="00547D7A" w:rsidTr="000F5FF8">
        <w:trPr>
          <w:trHeight w:val="116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547D7A">
              <w:rPr>
                <w:sz w:val="22"/>
                <w:szCs w:val="22"/>
                <w:lang w:eastAsia="ru-RU"/>
              </w:rPr>
              <w:t>1. Площадь аварийного жилого фонда, жители которого расселены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1041,57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>4750,97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2559,82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</w:tr>
      <w:tr w:rsidR="00547D7A" w:rsidRPr="00547D7A" w:rsidTr="000F5FF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198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</w:tr>
      <w:tr w:rsidR="00547D7A" w:rsidRPr="00547D7A" w:rsidTr="000F5FF8">
        <w:trPr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47D7A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D7A" w:rsidRPr="00547D7A" w:rsidRDefault="00547D7A" w:rsidP="00547D7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7D7A">
              <w:rPr>
                <w:rFonts w:eastAsiaTheme="minorHAnsi"/>
                <w:lang w:eastAsia="en-US"/>
              </w:rPr>
              <w:t>0</w:t>
            </w:r>
          </w:p>
        </w:tc>
      </w:tr>
    </w:tbl>
    <w:p w:rsidR="00547D7A" w:rsidRPr="00045912" w:rsidRDefault="00547D7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</w:t>
      </w:r>
      <w:r w:rsidR="00DF21E5" w:rsidRPr="00045912">
        <w:rPr>
          <w:sz w:val="28"/>
          <w:szCs w:val="28"/>
        </w:rPr>
        <w:t>. В разделе 6. муниципальной программы таблицу 5. «Ресурсы, необходимые для реализации мероприятий муниципальной программы» изложить в следующей редакции:</w:t>
      </w:r>
    </w:p>
    <w:tbl>
      <w:tblPr>
        <w:tblpPr w:leftFromText="180" w:rightFromText="180" w:bottomFromText="200" w:vertAnchor="text" w:horzAnchor="margin" w:tblpX="43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673"/>
        <w:gridCol w:w="1701"/>
        <w:gridCol w:w="1446"/>
        <w:gridCol w:w="1814"/>
      </w:tblGrid>
      <w:tr w:rsidR="009E70EE" w:rsidRPr="009E70EE" w:rsidTr="000F5FF8">
        <w:trPr>
          <w:trHeight w:val="312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Источники финансирования, руб.</w:t>
            </w:r>
          </w:p>
        </w:tc>
        <w:tc>
          <w:tcPr>
            <w:tcW w:w="8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Годы реализации муниципальной программы</w:t>
            </w:r>
          </w:p>
        </w:tc>
      </w:tr>
      <w:tr w:rsidR="009E70EE" w:rsidRPr="009E70EE" w:rsidTr="000F5FF8">
        <w:trPr>
          <w:trHeight w:val="66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0EE" w:rsidRPr="00045912" w:rsidRDefault="009E70EE" w:rsidP="009E70EE">
            <w:pPr>
              <w:suppressAutoHyphens w:val="0"/>
              <w:rPr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 xml:space="preserve">Всего </w:t>
            </w:r>
          </w:p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</w:p>
        </w:tc>
      </w:tr>
      <w:tr w:rsidR="009E70EE" w:rsidRPr="009E70EE" w:rsidTr="000F5FF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241 217 881,70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89 502 500,00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9E70EE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E70E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9E70EE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E70EE">
              <w:rPr>
                <w:sz w:val="22"/>
                <w:szCs w:val="22"/>
                <w:lang w:eastAsia="ru-RU"/>
              </w:rPr>
              <w:t>330 720 381,70</w:t>
            </w:r>
          </w:p>
        </w:tc>
      </w:tr>
      <w:tr w:rsidR="009E70EE" w:rsidRPr="009E70EE" w:rsidTr="000F5FF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3 674 500,00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1 369 900,00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5 044 400,00</w:t>
            </w:r>
          </w:p>
        </w:tc>
      </w:tr>
      <w:tr w:rsidR="009E70EE" w:rsidRPr="009E70EE" w:rsidTr="000F5FF8">
        <w:trPr>
          <w:trHeight w:val="65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1 498 200,00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456 600,00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9E70EE" w:rsidRDefault="009E70EE" w:rsidP="009E70EE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E70EE">
              <w:rPr>
                <w:sz w:val="22"/>
                <w:szCs w:val="22"/>
                <w:lang w:eastAsia="ru-RU"/>
              </w:rPr>
              <w:t>1 954 800,00</w:t>
            </w:r>
          </w:p>
        </w:tc>
      </w:tr>
      <w:tr w:rsidR="009E70EE" w:rsidRPr="009E70EE" w:rsidTr="000F5FF8">
        <w:trPr>
          <w:trHeight w:val="45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both"/>
              <w:rPr>
                <w:b/>
                <w:shd w:val="clear" w:color="auto" w:fill="FFFFFF"/>
                <w:lang w:eastAsia="ru-RU"/>
              </w:rPr>
            </w:pPr>
            <w:r w:rsidRPr="00045912">
              <w:rPr>
                <w:b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246 390 581,70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91 329 000,00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045912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EE" w:rsidRPr="009E70EE" w:rsidRDefault="009E70EE" w:rsidP="009E70EE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9E70EE">
              <w:rPr>
                <w:sz w:val="22"/>
                <w:szCs w:val="22"/>
                <w:lang w:eastAsia="ru-RU"/>
              </w:rPr>
              <w:t>337 719 581,70</w:t>
            </w:r>
          </w:p>
        </w:tc>
      </w:tr>
    </w:tbl>
    <w:p w:rsidR="009E70EE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D57CB" w:rsidRPr="00045912">
        <w:rPr>
          <w:sz w:val="28"/>
          <w:szCs w:val="28"/>
        </w:rPr>
        <w:t>. В паспорте муниципальной подпрограммы в разделе «Сроки реализации Программы» цифры «2021-2024» заменить цифрами «2022-2025»</w:t>
      </w:r>
    </w:p>
    <w:p w:rsidR="002D57CB" w:rsidRPr="00045912" w:rsidRDefault="002D57CB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F21E5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F77A1" w:rsidRPr="00045912">
        <w:rPr>
          <w:sz w:val="28"/>
          <w:szCs w:val="28"/>
        </w:rPr>
        <w:t xml:space="preserve">. В паспорте муниципальной подпрограммы  «Переселение граждан  из аварийного жилищного фонда муниципального образования г. Струнино» раздел </w:t>
      </w:r>
      <w:r w:rsidR="005F77A1" w:rsidRPr="00045912">
        <w:rPr>
          <w:sz w:val="28"/>
          <w:szCs w:val="28"/>
        </w:rPr>
        <w:lastRenderedPageBreak/>
        <w:t>«Объемы и источники финансирования муниципальной Подпрограммы» изложить в следующей редакции: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234"/>
      </w:tblGrid>
      <w:tr w:rsidR="002D57CB" w:rsidRPr="00045912" w:rsidTr="002D57CB">
        <w:trPr>
          <w:trHeight w:val="1900"/>
        </w:trPr>
        <w:tc>
          <w:tcPr>
            <w:tcW w:w="2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7CB" w:rsidRPr="00045912" w:rsidRDefault="002D57CB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финансирования  муниципальной  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Подпрограммы         </w:t>
            </w:r>
          </w:p>
        </w:tc>
        <w:tc>
          <w:tcPr>
            <w:tcW w:w="7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D57CB" w:rsidRPr="00045912" w:rsidRDefault="002D57CB" w:rsidP="000F5FF8">
            <w:pPr>
              <w:jc w:val="both"/>
            </w:pPr>
            <w:r w:rsidRPr="00045912">
              <w:rPr>
                <w:sz w:val="26"/>
                <w:szCs w:val="26"/>
              </w:rPr>
              <w:t>Объем финансирования Подпрограммы на весь период ее реализации составляет 337 719 581,7 руб. в том числе:</w:t>
            </w:r>
          </w:p>
          <w:p w:rsidR="002D57CB" w:rsidRPr="00045912" w:rsidRDefault="002D57CB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 xml:space="preserve">- федерального бюджета   330 720 381,70 рублей; </w:t>
            </w:r>
          </w:p>
          <w:p w:rsidR="002D57CB" w:rsidRPr="00045912" w:rsidRDefault="002D57CB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>в том числе по годам: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2022 год –</w:t>
            </w:r>
            <w:r w:rsidRPr="00045912">
              <w:rPr>
                <w:sz w:val="26"/>
                <w:szCs w:val="26"/>
              </w:rPr>
              <w:t xml:space="preserve"> 241 217 881,70 руб.; 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2023 го</w:t>
            </w:r>
            <w:r w:rsidRPr="00045912">
              <w:rPr>
                <w:b/>
                <w:sz w:val="26"/>
                <w:szCs w:val="26"/>
              </w:rPr>
              <w:t xml:space="preserve">д – </w:t>
            </w:r>
            <w:r w:rsidRPr="00045912">
              <w:rPr>
                <w:sz w:val="26"/>
                <w:szCs w:val="26"/>
              </w:rPr>
              <w:t>89 502 500,00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2024 год</w:t>
            </w:r>
            <w:r w:rsidRPr="00045912">
              <w:rPr>
                <w:sz w:val="26"/>
                <w:szCs w:val="26"/>
              </w:rPr>
              <w:t xml:space="preserve"> – 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2025 год</w:t>
            </w:r>
            <w:r w:rsidRPr="00045912">
              <w:rPr>
                <w:sz w:val="26"/>
                <w:szCs w:val="26"/>
              </w:rPr>
              <w:t xml:space="preserve"> – 0,00 руб.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 xml:space="preserve">- областного бюджета   5 044 400,00 руб.; 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 xml:space="preserve">в том числе по годам: 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2022 год</w:t>
            </w:r>
            <w:r w:rsidRPr="00045912">
              <w:rPr>
                <w:sz w:val="26"/>
                <w:szCs w:val="26"/>
              </w:rPr>
              <w:t xml:space="preserve"> – 3 674 500,00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2023 год</w:t>
            </w:r>
            <w:r w:rsidRPr="00045912">
              <w:rPr>
                <w:sz w:val="26"/>
                <w:szCs w:val="26"/>
              </w:rPr>
              <w:t xml:space="preserve"> – 1 369 900,00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2024 год</w:t>
            </w:r>
            <w:r w:rsidRPr="00045912">
              <w:rPr>
                <w:sz w:val="26"/>
                <w:szCs w:val="26"/>
              </w:rPr>
              <w:t xml:space="preserve"> – 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2025 год</w:t>
            </w:r>
            <w:r w:rsidRPr="00045912">
              <w:rPr>
                <w:sz w:val="26"/>
                <w:szCs w:val="26"/>
              </w:rPr>
              <w:t xml:space="preserve"> – 0,00 руб.</w:t>
            </w:r>
          </w:p>
          <w:p w:rsidR="002D57CB" w:rsidRPr="00045912" w:rsidRDefault="002D57CB" w:rsidP="000F5FF8">
            <w:pPr>
              <w:keepNext/>
              <w:jc w:val="both"/>
              <w:rPr>
                <w:sz w:val="26"/>
                <w:szCs w:val="26"/>
              </w:rPr>
            </w:pPr>
            <w:r w:rsidRPr="00045912">
              <w:rPr>
                <w:sz w:val="26"/>
                <w:szCs w:val="26"/>
              </w:rPr>
              <w:t>- средства бюджета города Струнино 1 954 800,00 руб.;</w:t>
            </w:r>
          </w:p>
          <w:p w:rsidR="002D57CB" w:rsidRPr="00045912" w:rsidRDefault="002D57CB" w:rsidP="000F5FF8">
            <w:pPr>
              <w:keepNext/>
              <w:jc w:val="both"/>
            </w:pPr>
            <w:r w:rsidRPr="00045912">
              <w:rPr>
                <w:sz w:val="26"/>
                <w:szCs w:val="26"/>
              </w:rPr>
              <w:t>в том числе по годам: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2022 год</w:t>
            </w:r>
            <w:r w:rsidRPr="00045912">
              <w:rPr>
                <w:sz w:val="26"/>
                <w:szCs w:val="26"/>
              </w:rPr>
              <w:t xml:space="preserve"> – 1 498 200,00 руб.;</w:t>
            </w:r>
          </w:p>
          <w:p w:rsidR="002D57CB" w:rsidRPr="00045912" w:rsidRDefault="002D57CB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 год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t xml:space="preserve"> – 456 600,00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2024 год</w:t>
            </w:r>
            <w:r w:rsidRPr="00045912">
              <w:rPr>
                <w:sz w:val="26"/>
                <w:szCs w:val="26"/>
              </w:rPr>
              <w:t xml:space="preserve"> – 0,00 руб.;</w:t>
            </w:r>
          </w:p>
          <w:p w:rsidR="002D57CB" w:rsidRPr="00045912" w:rsidRDefault="002D57CB" w:rsidP="000F5FF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2025 год</w:t>
            </w:r>
            <w:r w:rsidRPr="00045912">
              <w:rPr>
                <w:sz w:val="26"/>
                <w:szCs w:val="26"/>
              </w:rPr>
              <w:t xml:space="preserve"> – 0,00 руб. </w:t>
            </w:r>
          </w:p>
          <w:p w:rsidR="002D57CB" w:rsidRPr="00045912" w:rsidRDefault="002D57CB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Итого: 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2022 год</w:t>
            </w:r>
            <w:r w:rsidRPr="00045912">
              <w:rPr>
                <w:sz w:val="26"/>
                <w:szCs w:val="26"/>
              </w:rPr>
              <w:t xml:space="preserve"> – 246 390 581,70 руб.;</w:t>
            </w:r>
          </w:p>
          <w:p w:rsidR="002D57CB" w:rsidRPr="00045912" w:rsidRDefault="002D57CB" w:rsidP="000F5F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4591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2023 год</w:t>
            </w:r>
            <w:r w:rsidRPr="00045912">
              <w:rPr>
                <w:rFonts w:ascii="Times New Roman" w:hAnsi="Times New Roman" w:cs="Times New Roman"/>
                <w:sz w:val="26"/>
                <w:szCs w:val="26"/>
              </w:rPr>
              <w:t xml:space="preserve"> –  91 329 000,00 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2024 год</w:t>
            </w:r>
            <w:r w:rsidRPr="00045912">
              <w:rPr>
                <w:sz w:val="26"/>
                <w:szCs w:val="26"/>
              </w:rPr>
              <w:t xml:space="preserve"> – 0,00 руб.;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  <w:r w:rsidRPr="00045912">
              <w:rPr>
                <w:b/>
                <w:sz w:val="26"/>
                <w:szCs w:val="26"/>
                <w:u w:val="single"/>
              </w:rPr>
              <w:t>2025 год</w:t>
            </w:r>
            <w:r w:rsidRPr="00045912">
              <w:rPr>
                <w:sz w:val="26"/>
                <w:szCs w:val="26"/>
              </w:rPr>
              <w:t xml:space="preserve"> – 0,00 руб.</w:t>
            </w:r>
          </w:p>
          <w:p w:rsidR="002D57CB" w:rsidRPr="00045912" w:rsidRDefault="002D57CB" w:rsidP="000F5FF8">
            <w:pPr>
              <w:jc w:val="both"/>
              <w:rPr>
                <w:sz w:val="26"/>
                <w:szCs w:val="26"/>
              </w:rPr>
            </w:pPr>
          </w:p>
        </w:tc>
      </w:tr>
    </w:tbl>
    <w:p w:rsidR="00DF21E5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6A65AA" w:rsidRPr="00045912">
        <w:rPr>
          <w:sz w:val="28"/>
          <w:szCs w:val="28"/>
        </w:rPr>
        <w:t>. Раздел 2 Сроки и этапы реализации муниципальной подпрограммы изложить в редакции:</w:t>
      </w:r>
    </w:p>
    <w:tbl>
      <w:tblPr>
        <w:tblpPr w:leftFromText="180" w:rightFromText="180" w:bottomFromText="200" w:vertAnchor="text" w:horzAnchor="margin" w:tblpX="108" w:tblpY="411"/>
        <w:tblW w:w="9600" w:type="dxa"/>
        <w:tblLook w:val="04A0" w:firstRow="1" w:lastRow="0" w:firstColumn="1" w:lastColumn="0" w:noHBand="0" w:noVBand="1"/>
      </w:tblPr>
      <w:tblGrid>
        <w:gridCol w:w="1752"/>
        <w:gridCol w:w="3172"/>
        <w:gridCol w:w="2268"/>
        <w:gridCol w:w="2408"/>
      </w:tblGrid>
      <w:tr w:rsidR="006A65AA" w:rsidRPr="006A65AA" w:rsidTr="000F5FF8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i/>
                <w:iCs/>
                <w:sz w:val="22"/>
                <w:szCs w:val="22"/>
                <w:lang w:eastAsia="ru-RU"/>
              </w:rPr>
              <w:t>Срок реализации муниципальной подпрограммы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i/>
                <w:iCs/>
                <w:sz w:val="22"/>
                <w:szCs w:val="22"/>
                <w:lang w:eastAsia="ru-RU"/>
              </w:rPr>
              <w:t>Этапы реализации муниципальной подпрограммы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i/>
                <w:iCs/>
                <w:sz w:val="22"/>
                <w:szCs w:val="22"/>
                <w:lang w:eastAsia="ru-RU"/>
              </w:rPr>
              <w:t>Сроки реализации этапов муниципальной подпрограммы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sz w:val="22"/>
                <w:szCs w:val="22"/>
                <w:lang w:eastAsia="ru-RU"/>
              </w:rPr>
            </w:pPr>
            <w:r w:rsidRPr="00045912">
              <w:rPr>
                <w:rFonts w:eastAsiaTheme="minorHAnsi"/>
                <w:i/>
                <w:iCs/>
                <w:sz w:val="22"/>
                <w:szCs w:val="22"/>
                <w:lang w:eastAsia="ru-RU"/>
              </w:rPr>
              <w:t>Непосредственные результаты реализации этапа муниципальной подпрограммы</w:t>
            </w:r>
          </w:p>
        </w:tc>
      </w:tr>
      <w:tr w:rsidR="006A65AA" w:rsidRPr="006A65AA" w:rsidTr="000F5FF8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center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4</w:t>
            </w:r>
          </w:p>
        </w:tc>
      </w:tr>
      <w:tr w:rsidR="006A65AA" w:rsidRPr="006A65AA" w:rsidTr="000F5FF8"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45912">
              <w:rPr>
                <w:sz w:val="21"/>
                <w:szCs w:val="21"/>
                <w:shd w:val="clear" w:color="auto" w:fill="FFFFFF"/>
                <w:lang w:eastAsia="ru-RU"/>
              </w:rPr>
              <w:t xml:space="preserve">2022- 2025 годы 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1 этап – 2022  год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2 этап – 2023  год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3 этап – 2024 год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4 этап – 2025 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045912">
              <w:rPr>
                <w:sz w:val="21"/>
                <w:szCs w:val="21"/>
                <w:shd w:val="clear" w:color="auto" w:fill="FFFFFF"/>
                <w:lang w:eastAsia="ru-RU"/>
              </w:rPr>
              <w:t xml:space="preserve">2022 - 2025 годы </w:t>
            </w:r>
          </w:p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widowControl w:val="0"/>
              <w:tabs>
                <w:tab w:val="left" w:pos="3700"/>
              </w:tabs>
              <w:suppressAutoHyphens w:val="0"/>
              <w:spacing w:line="274" w:lineRule="exact"/>
              <w:jc w:val="both"/>
              <w:rPr>
                <w:rFonts w:eastAsiaTheme="minorHAnsi"/>
                <w:iCs/>
                <w:lang w:eastAsia="ru-RU"/>
              </w:rPr>
            </w:pPr>
            <w:r w:rsidRPr="00045912">
              <w:rPr>
                <w:rFonts w:eastAsiaTheme="minorHAnsi"/>
                <w:i/>
                <w:iCs/>
                <w:lang w:eastAsia="ru-RU"/>
              </w:rPr>
              <w:t>Показатели по индикаторам</w:t>
            </w:r>
          </w:p>
        </w:tc>
      </w:tr>
    </w:tbl>
    <w:p w:rsidR="006A65AA" w:rsidRPr="00045912" w:rsidRDefault="006A65A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A65AA" w:rsidRPr="00045912" w:rsidRDefault="006A65A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Pr="00045912" w:rsidRDefault="00DB4A1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6728CB" w:rsidRPr="00045912">
        <w:rPr>
          <w:sz w:val="28"/>
          <w:szCs w:val="28"/>
        </w:rPr>
        <w:t>. В разделе 3 муниципальной подпрограммы  «Переселение граждан  из аварийного жилищного фонда муниципального образования г. Струнино» таблицу 3 «Основные мероприятия Подпрограммы изложить» в следующей редакции:</w:t>
      </w:r>
    </w:p>
    <w:tbl>
      <w:tblPr>
        <w:tblpPr w:leftFromText="180" w:rightFromText="180" w:bottomFromText="200" w:vertAnchor="text" w:horzAnchor="margin" w:tblpX="-51" w:tblpY="53"/>
        <w:tblW w:w="5231" w:type="pct"/>
        <w:tblLayout w:type="fixed"/>
        <w:tblLook w:val="04A0" w:firstRow="1" w:lastRow="0" w:firstColumn="1" w:lastColumn="0" w:noHBand="0" w:noVBand="1"/>
      </w:tblPr>
      <w:tblGrid>
        <w:gridCol w:w="619"/>
        <w:gridCol w:w="1558"/>
        <w:gridCol w:w="1092"/>
        <w:gridCol w:w="1055"/>
        <w:gridCol w:w="317"/>
        <w:gridCol w:w="1260"/>
        <w:gridCol w:w="156"/>
        <w:gridCol w:w="1266"/>
        <w:gridCol w:w="252"/>
        <w:gridCol w:w="1463"/>
        <w:gridCol w:w="212"/>
        <w:gridCol w:w="1503"/>
      </w:tblGrid>
      <w:tr w:rsidR="006A65AA" w:rsidRPr="006A65AA" w:rsidTr="000F5FF8">
        <w:trPr>
          <w:trHeight w:val="990"/>
          <w:tblHeader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№ </w:t>
            </w:r>
            <w:proofErr w:type="gramStart"/>
            <w:r w:rsidRPr="006A65AA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6A65AA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Отв. исполнитель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период реализации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 xml:space="preserve">Объем финансирования (по годам) за счет средств г. Струнино всех источников </w:t>
            </w:r>
          </w:p>
        </w:tc>
      </w:tr>
      <w:tr w:rsidR="006A65AA" w:rsidRPr="006A65AA" w:rsidTr="000F5FF8">
        <w:trPr>
          <w:trHeight w:val="971"/>
          <w:tblHeader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lastRenderedPageBreak/>
              <w:t>1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Переселение граждан из многоквартирных жилых домов, признанных до  01.01.2017 года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 xml:space="preserve">Отдел ЖКХ МУ «УЖН»     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t>2022 – 2025 годы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2025 год</w:t>
            </w:r>
          </w:p>
        </w:tc>
      </w:tr>
      <w:tr w:rsidR="006A65AA" w:rsidRPr="006A65AA" w:rsidTr="000F5FF8">
        <w:trPr>
          <w:trHeight w:val="1378"/>
          <w:tblHeader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246 390 581,70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91 329 000,00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0,00</w:t>
            </w: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ind w:left="207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6A65AA" w:rsidRPr="006A65AA" w:rsidRDefault="006A65AA" w:rsidP="006A65AA">
            <w:pPr>
              <w:widowControl w:val="0"/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6A65AA" w:rsidRPr="006A65AA" w:rsidTr="000F5FF8">
        <w:trPr>
          <w:trHeight w:val="9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A65AA">
              <w:rPr>
                <w:lang w:eastAsia="ru-RU"/>
              </w:rPr>
              <w:t xml:space="preserve">Цель муниципальной подпрограммы: Создание безопасных и благоприятных условий         </w:t>
            </w:r>
            <w:r w:rsidRPr="006A65AA">
              <w:rPr>
                <w:lang w:eastAsia="ru-RU"/>
              </w:rPr>
              <w:br/>
              <w:t>проживания граждан;</w:t>
            </w:r>
            <w:r w:rsidRPr="006A65AA">
              <w:rPr>
                <w:rFonts w:eastAsiaTheme="minorHAnsi"/>
                <w:lang w:eastAsia="en-US"/>
              </w:rPr>
              <w:t xml:space="preserve">  ликвидации ветхого и аварийного жилищного фонда в МО           </w:t>
            </w:r>
          </w:p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6A65AA">
              <w:rPr>
                <w:rFonts w:eastAsiaTheme="minorHAnsi"/>
                <w:lang w:eastAsia="en-US"/>
              </w:rPr>
              <w:t>г. Струнино</w:t>
            </w:r>
          </w:p>
        </w:tc>
      </w:tr>
      <w:tr w:rsidR="006A65AA" w:rsidRPr="006A65AA" w:rsidTr="000F5FF8">
        <w:trPr>
          <w:trHeight w:val="39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6A65AA">
              <w:rPr>
                <w:lang w:eastAsia="ru-RU"/>
              </w:rPr>
              <w:t>3</w:t>
            </w:r>
          </w:p>
        </w:tc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6A65AA">
              <w:rPr>
                <w:b/>
                <w:lang w:eastAsia="ru-RU"/>
              </w:rPr>
              <w:t>Прочие мероприятия</w:t>
            </w:r>
            <w:r w:rsidRPr="006A65AA">
              <w:rPr>
                <w:lang w:eastAsia="ru-RU"/>
              </w:rPr>
              <w:t xml:space="preserve">: </w:t>
            </w:r>
            <w:r w:rsidRPr="006A65AA">
              <w:rPr>
                <w:sz w:val="22"/>
                <w:szCs w:val="22"/>
                <w:lang w:eastAsia="ru-RU"/>
              </w:rPr>
              <w:t xml:space="preserve">проведение оценки (заключения независимой специализированной организации) технического состояния элементов ограждающих и несущих конструкций  МКД № 32а,  расположенного по адресу: г. Струнино, ул. </w:t>
            </w:r>
            <w:proofErr w:type="gramStart"/>
            <w:r w:rsidRPr="006A65AA">
              <w:rPr>
                <w:sz w:val="22"/>
                <w:szCs w:val="22"/>
                <w:lang w:eastAsia="ru-RU"/>
              </w:rPr>
              <w:t>Садовая</w:t>
            </w:r>
            <w:proofErr w:type="gramEnd"/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80000,00</w:t>
            </w:r>
          </w:p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sz w:val="20"/>
                <w:szCs w:val="20"/>
                <w:lang w:eastAsia="ru-RU"/>
              </w:rPr>
              <w:t>193 400,00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6A65AA">
              <w:rPr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t>-</w:t>
            </w:r>
          </w:p>
        </w:tc>
      </w:tr>
      <w:tr w:rsidR="006A65AA" w:rsidRPr="006A65AA" w:rsidTr="000F5FF8">
        <w:trPr>
          <w:trHeight w:val="27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6A65AA">
              <w:rPr>
                <w:b/>
                <w:lang w:eastAsia="ru-RU"/>
              </w:rPr>
              <w:t>4</w:t>
            </w:r>
          </w:p>
        </w:tc>
        <w:tc>
          <w:tcPr>
            <w:tcW w:w="94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6A65AA">
              <w:rPr>
                <w:b/>
                <w:lang w:eastAsia="ru-RU"/>
              </w:rPr>
              <w:t>Итого: 337 719 581,70</w:t>
            </w:r>
          </w:p>
          <w:p w:rsidR="006A65AA" w:rsidRPr="006A65AA" w:rsidRDefault="006A65AA" w:rsidP="006A65AA">
            <w:pPr>
              <w:suppressAutoHyphens w:val="0"/>
              <w:jc w:val="both"/>
              <w:rPr>
                <w:lang w:eastAsia="ru-RU"/>
              </w:rPr>
            </w:pPr>
            <w:r w:rsidRPr="006A65AA">
              <w:rPr>
                <w:b/>
                <w:u w:val="single"/>
                <w:lang w:eastAsia="ru-RU"/>
              </w:rPr>
              <w:t>2022 год</w:t>
            </w:r>
            <w:r w:rsidRPr="006A65AA">
              <w:rPr>
                <w:lang w:eastAsia="ru-RU"/>
              </w:rPr>
              <w:t xml:space="preserve"> – 246 390 581,70 руб.;</w:t>
            </w:r>
          </w:p>
          <w:p w:rsidR="006A65AA" w:rsidRPr="006A65AA" w:rsidRDefault="006A65AA" w:rsidP="006A65AA">
            <w:pPr>
              <w:suppressAutoHyphens w:val="0"/>
              <w:rPr>
                <w:lang w:eastAsia="ru-RU"/>
              </w:rPr>
            </w:pPr>
            <w:r w:rsidRPr="006A65AA">
              <w:rPr>
                <w:b/>
                <w:u w:val="single"/>
                <w:lang w:eastAsia="ru-RU"/>
              </w:rPr>
              <w:t>2023 год</w:t>
            </w:r>
            <w:r w:rsidRPr="006A65AA">
              <w:rPr>
                <w:lang w:eastAsia="ru-RU"/>
              </w:rPr>
              <w:t xml:space="preserve"> – 91 329 000,00 руб.;</w:t>
            </w:r>
          </w:p>
          <w:p w:rsidR="006A65AA" w:rsidRPr="006A65AA" w:rsidRDefault="006A65AA" w:rsidP="006A65AA">
            <w:pPr>
              <w:suppressAutoHyphens w:val="0"/>
              <w:jc w:val="both"/>
              <w:rPr>
                <w:lang w:eastAsia="ru-RU"/>
              </w:rPr>
            </w:pPr>
            <w:r w:rsidRPr="006A65AA">
              <w:rPr>
                <w:b/>
                <w:u w:val="single"/>
                <w:lang w:eastAsia="ru-RU"/>
              </w:rPr>
              <w:t>2024 год</w:t>
            </w:r>
            <w:r w:rsidRPr="006A65AA">
              <w:rPr>
                <w:lang w:eastAsia="ru-RU"/>
              </w:rPr>
              <w:t xml:space="preserve"> – 0,00 руб.;</w:t>
            </w:r>
          </w:p>
          <w:p w:rsidR="006A65AA" w:rsidRPr="006A65AA" w:rsidRDefault="006A65AA" w:rsidP="006A65AA">
            <w:pPr>
              <w:suppressAutoHyphens w:val="0"/>
              <w:jc w:val="both"/>
              <w:rPr>
                <w:lang w:eastAsia="ru-RU"/>
              </w:rPr>
            </w:pPr>
            <w:r w:rsidRPr="006A65AA">
              <w:rPr>
                <w:b/>
                <w:u w:val="single"/>
                <w:lang w:eastAsia="ru-RU"/>
              </w:rPr>
              <w:t>2025 год</w:t>
            </w:r>
            <w:r w:rsidRPr="006A65AA">
              <w:rPr>
                <w:lang w:eastAsia="ru-RU"/>
              </w:rPr>
              <w:t xml:space="preserve"> – 0,00 руб.</w:t>
            </w:r>
          </w:p>
          <w:p w:rsidR="006A65AA" w:rsidRPr="006A65AA" w:rsidRDefault="006A65AA" w:rsidP="006A65AA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6A65AA" w:rsidRPr="00045912" w:rsidRDefault="006A65AA" w:rsidP="00F85869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Pr="00045912" w:rsidRDefault="00DB4A1A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6728CB" w:rsidRPr="00045912">
        <w:rPr>
          <w:sz w:val="28"/>
          <w:szCs w:val="28"/>
        </w:rPr>
        <w:t>. В разделе 5 муниципальной подпрограммы  «Переселение граждан  из аварийного жилищного фонда муниципального образования г. Струнино» таблицу 4 «Индикаторы целей муниципальной программы» в следующей редакции:</w:t>
      </w:r>
    </w:p>
    <w:tbl>
      <w:tblPr>
        <w:tblpPr w:leftFromText="180" w:rightFromText="180" w:bottomFromText="200" w:vertAnchor="text" w:horzAnchor="margin" w:tblpXSpec="center" w:tblpY="99"/>
        <w:tblW w:w="8745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1"/>
        <w:gridCol w:w="1797"/>
        <w:gridCol w:w="1021"/>
        <w:gridCol w:w="1593"/>
        <w:gridCol w:w="1276"/>
        <w:gridCol w:w="1275"/>
        <w:gridCol w:w="1312"/>
      </w:tblGrid>
      <w:tr w:rsidR="006A65AA" w:rsidRPr="006A65AA" w:rsidTr="000F5FF8">
        <w:trPr>
          <w:trHeight w:val="878"/>
          <w:jc w:val="center"/>
        </w:trPr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6A65AA">
              <w:rPr>
                <w:rFonts w:eastAsiaTheme="minorHAnsi"/>
                <w:lang w:eastAsia="en-US"/>
              </w:rPr>
              <w:t>п</w:t>
            </w:r>
            <w:proofErr w:type="gramEnd"/>
            <w:r w:rsidRPr="006A65AA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Целевые индикаторы и показатели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6A65AA">
              <w:rPr>
                <w:lang w:eastAsia="ru-RU"/>
              </w:rPr>
              <w:t>Значения показателей при реализации программно - целевого метода</w:t>
            </w:r>
          </w:p>
        </w:tc>
      </w:tr>
      <w:tr w:rsidR="006A65AA" w:rsidRPr="006A65AA" w:rsidTr="000F5FF8">
        <w:trPr>
          <w:jc w:val="center"/>
        </w:trPr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6A65AA" w:rsidRDefault="006A65AA" w:rsidP="006A65AA">
            <w:pPr>
              <w:suppressAutoHyphens w:val="0"/>
              <w:rPr>
                <w:rFonts w:eastAsiaTheme="minorHAnsi"/>
                <w:lang w:eastAsia="en-US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2024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2025 год</w:t>
            </w:r>
          </w:p>
        </w:tc>
      </w:tr>
      <w:tr w:rsidR="006A65AA" w:rsidRPr="006A65AA" w:rsidTr="000F5FF8">
        <w:trPr>
          <w:trHeight w:val="259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A65A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6A65AA" w:rsidRPr="006A65AA" w:rsidTr="000F5FF8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6A65AA">
              <w:rPr>
                <w:sz w:val="26"/>
                <w:szCs w:val="26"/>
                <w:lang w:eastAsia="ru-RU"/>
              </w:rPr>
              <w:t>1</w:t>
            </w:r>
            <w:r w:rsidRPr="006A65AA">
              <w:rPr>
                <w:sz w:val="22"/>
                <w:szCs w:val="22"/>
                <w:lang w:eastAsia="ru-RU"/>
              </w:rPr>
              <w:t xml:space="preserve">. Площадь аварийного жилого фонда, жители которого расселены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4750,97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2559,82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</w:tr>
      <w:tr w:rsidR="006A65AA" w:rsidRPr="006A65AA" w:rsidTr="000F5FF8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 xml:space="preserve">Количество расселяемых помещений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A65AA" w:rsidRPr="006A65AA" w:rsidTr="000F5FF8">
        <w:trPr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 xml:space="preserve">Количество переселяемых жителей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241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161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6A65AA">
              <w:rPr>
                <w:rFonts w:eastAsiaTheme="minorHAnsi"/>
                <w:lang w:eastAsia="en-US"/>
              </w:rPr>
              <w:t>0</w:t>
            </w:r>
          </w:p>
        </w:tc>
      </w:tr>
    </w:tbl>
    <w:p w:rsidR="006728CB" w:rsidRPr="00045912" w:rsidRDefault="006728CB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045912" w:rsidRDefault="0004591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DB4A1A" w:rsidRDefault="00DB4A1A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6728CB" w:rsidRPr="00045912" w:rsidRDefault="00DB4A1A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A850B2" w:rsidRPr="00045912">
        <w:rPr>
          <w:sz w:val="28"/>
          <w:szCs w:val="28"/>
        </w:rPr>
        <w:t xml:space="preserve">В </w:t>
      </w:r>
      <w:r w:rsidR="006728CB" w:rsidRPr="00045912">
        <w:rPr>
          <w:sz w:val="28"/>
          <w:szCs w:val="28"/>
        </w:rPr>
        <w:t xml:space="preserve">разделе 6 муниципальной подпрограммы  «Переселение граждан  из аварийного жилищного фонда муниципального образования г. Струнино» таблицу </w:t>
      </w:r>
      <w:r w:rsidR="006728CB" w:rsidRPr="00045912">
        <w:rPr>
          <w:sz w:val="28"/>
          <w:szCs w:val="28"/>
        </w:rPr>
        <w:lastRenderedPageBreak/>
        <w:t>5 «Ресурсы, необходимые для реализации мероприятий муниципальной подпрограммы» в следующей редакции:</w:t>
      </w:r>
    </w:p>
    <w:tbl>
      <w:tblPr>
        <w:tblpPr w:leftFromText="180" w:rightFromText="180" w:bottomFromText="200" w:vertAnchor="text" w:horzAnchor="margin" w:tblpX="43" w:tblpY="126"/>
        <w:tblW w:w="9966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672"/>
        <w:gridCol w:w="1701"/>
        <w:gridCol w:w="1305"/>
        <w:gridCol w:w="1749"/>
      </w:tblGrid>
      <w:tr w:rsidR="006A65AA" w:rsidRPr="006A65AA" w:rsidTr="000F5FF8">
        <w:trPr>
          <w:trHeight w:val="418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jc w:val="both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8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Годы реализации муниципальной подпрограммы</w:t>
            </w:r>
          </w:p>
        </w:tc>
      </w:tr>
      <w:tr w:rsidR="006A65AA" w:rsidRPr="006A65AA" w:rsidTr="000F5FF8">
        <w:trPr>
          <w:trHeight w:val="42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5AA" w:rsidRPr="00045912" w:rsidRDefault="006A65AA" w:rsidP="006A65AA">
            <w:pPr>
              <w:suppressAutoHyphens w:val="0"/>
              <w:rPr>
                <w:shd w:val="clear" w:color="auto" w:fill="FFFFFF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2022 год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>2025 год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hd w:val="clear" w:color="auto" w:fill="FFFFFF"/>
                <w:lang w:eastAsia="ru-RU"/>
              </w:rPr>
            </w:pPr>
            <w:r w:rsidRPr="00045912">
              <w:rPr>
                <w:shd w:val="clear" w:color="auto" w:fill="FFFFFF"/>
                <w:lang w:eastAsia="ru-RU"/>
              </w:rPr>
              <w:t xml:space="preserve">Всего </w:t>
            </w:r>
          </w:p>
        </w:tc>
      </w:tr>
      <w:tr w:rsidR="006A65AA" w:rsidRPr="006A65AA" w:rsidTr="000F5FF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241 217 881,70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89 502 500,0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330 720 381,70</w:t>
            </w:r>
          </w:p>
        </w:tc>
      </w:tr>
      <w:tr w:rsidR="006A65AA" w:rsidRPr="006A65AA" w:rsidTr="000F5FF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3 674 500,00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1 369 900,0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5 044 400,00</w:t>
            </w:r>
          </w:p>
        </w:tc>
      </w:tr>
      <w:tr w:rsidR="006A65AA" w:rsidRPr="006A65AA" w:rsidTr="000F5FF8">
        <w:trPr>
          <w:trHeight w:val="5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1 498 200,00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456 600,00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1 954 800,00</w:t>
            </w:r>
          </w:p>
        </w:tc>
      </w:tr>
      <w:tr w:rsidR="006A65AA" w:rsidRPr="006A65AA" w:rsidTr="000F5FF8">
        <w:trPr>
          <w:trHeight w:val="41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both"/>
              <w:rPr>
                <w:sz w:val="20"/>
                <w:szCs w:val="20"/>
                <w:shd w:val="clear" w:color="auto" w:fill="FFFFFF"/>
                <w:lang w:eastAsia="ru-RU"/>
              </w:rPr>
            </w:pPr>
            <w:r w:rsidRPr="00045912">
              <w:rPr>
                <w:sz w:val="20"/>
                <w:szCs w:val="20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246 390 581,70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91 329 000,00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045912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045912">
              <w:rPr>
                <w:sz w:val="22"/>
                <w:szCs w:val="22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5AA" w:rsidRPr="006A65AA" w:rsidRDefault="006A65AA" w:rsidP="006A65AA">
            <w:pPr>
              <w:tabs>
                <w:tab w:val="left" w:pos="1950"/>
              </w:tabs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6A65AA">
              <w:rPr>
                <w:sz w:val="22"/>
                <w:szCs w:val="22"/>
                <w:lang w:eastAsia="ru-RU"/>
              </w:rPr>
              <w:t>337 719 581,7</w:t>
            </w:r>
          </w:p>
        </w:tc>
      </w:tr>
    </w:tbl>
    <w:p w:rsidR="00A850B2" w:rsidRPr="00045912" w:rsidRDefault="00A850B2" w:rsidP="006728CB">
      <w:pPr>
        <w:tabs>
          <w:tab w:val="left" w:pos="9921"/>
        </w:tabs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:rsidR="00826725" w:rsidRPr="00045912" w:rsidRDefault="00826725" w:rsidP="00A850B2">
      <w:pPr>
        <w:pStyle w:val="20"/>
        <w:shd w:val="clear" w:color="auto" w:fill="auto"/>
        <w:spacing w:after="0" w:line="360" w:lineRule="auto"/>
        <w:jc w:val="both"/>
      </w:pPr>
      <w:r w:rsidRPr="00045912">
        <w:rPr>
          <w:color w:val="000000"/>
        </w:rPr>
        <w:t xml:space="preserve">2. </w:t>
      </w:r>
      <w:r w:rsidRPr="00045912">
        <w:t>Контроль за исполнением настоящего постановления оставляю за собой.</w:t>
      </w:r>
    </w:p>
    <w:p w:rsidR="00826725" w:rsidRPr="00045912" w:rsidRDefault="00826725" w:rsidP="00A850B2">
      <w:pPr>
        <w:suppressAutoHyphens w:val="0"/>
        <w:autoSpaceDE w:val="0"/>
        <w:autoSpaceDN w:val="0"/>
        <w:adjustRightInd w:val="0"/>
        <w:spacing w:after="36" w:line="360" w:lineRule="auto"/>
        <w:jc w:val="both"/>
        <w:rPr>
          <w:color w:val="000000"/>
          <w:sz w:val="28"/>
          <w:szCs w:val="28"/>
          <w:lang w:eastAsia="ru-RU"/>
        </w:rPr>
      </w:pPr>
      <w:r w:rsidRPr="00045912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826725" w:rsidRPr="00045912" w:rsidRDefault="00826725" w:rsidP="00A850B2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826725" w:rsidRPr="00045912" w:rsidRDefault="00826725" w:rsidP="00826725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26725" w:rsidRPr="003622B3" w:rsidRDefault="00826725" w:rsidP="00826725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  <w:sectPr w:rsidR="00826725" w:rsidRPr="003622B3" w:rsidSect="00F85869">
          <w:pgSz w:w="11906" w:h="16838"/>
          <w:pgMar w:top="426" w:right="851" w:bottom="284" w:left="993" w:header="709" w:footer="720" w:gutter="0"/>
          <w:cols w:space="720"/>
          <w:docGrid w:linePitch="600" w:charSpace="32768"/>
        </w:sectPr>
      </w:pPr>
      <w:r w:rsidRPr="00045912">
        <w:rPr>
          <w:rFonts w:ascii="Times New Roman" w:hAnsi="Times New Roman"/>
          <w:sz w:val="28"/>
          <w:szCs w:val="28"/>
        </w:rPr>
        <w:t>Глава местной администрации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D0202">
        <w:rPr>
          <w:rFonts w:ascii="Times New Roman" w:hAnsi="Times New Roman"/>
          <w:sz w:val="28"/>
          <w:szCs w:val="28"/>
        </w:rPr>
        <w:tab/>
      </w:r>
      <w:r w:rsidRPr="005D0202">
        <w:rPr>
          <w:rFonts w:ascii="Times New Roman" w:hAnsi="Times New Roman"/>
          <w:sz w:val="28"/>
          <w:szCs w:val="28"/>
        </w:rPr>
        <w:tab/>
      </w:r>
      <w:r w:rsidR="00BE0483">
        <w:rPr>
          <w:rFonts w:ascii="Times New Roman" w:hAnsi="Times New Roman"/>
          <w:sz w:val="28"/>
          <w:szCs w:val="28"/>
        </w:rPr>
        <w:t xml:space="preserve">А. О. </w:t>
      </w:r>
      <w:proofErr w:type="spellStart"/>
      <w:r w:rsidR="00BE0483">
        <w:rPr>
          <w:rFonts w:ascii="Times New Roman" w:hAnsi="Times New Roman"/>
          <w:sz w:val="28"/>
          <w:szCs w:val="28"/>
        </w:rPr>
        <w:t>Жугинский</w:t>
      </w:r>
      <w:proofErr w:type="spellEnd"/>
    </w:p>
    <w:p w:rsidR="001F712C" w:rsidRDefault="001F712C" w:rsidP="00DB4A1A"/>
    <w:sectPr w:rsidR="001F712C" w:rsidSect="00D3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851" w:left="1134" w:header="709" w:footer="720" w:gutter="85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D" w:rsidRDefault="00865A7D">
      <w:r>
        <w:separator/>
      </w:r>
    </w:p>
  </w:endnote>
  <w:endnote w:type="continuationSeparator" w:id="0">
    <w:p w:rsidR="00865A7D" w:rsidRDefault="0086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D" w:rsidRDefault="00865A7D">
      <w:r>
        <w:separator/>
      </w:r>
    </w:p>
  </w:footnote>
  <w:footnote w:type="continuationSeparator" w:id="0">
    <w:p w:rsidR="00865A7D" w:rsidRDefault="00865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B2" w:rsidRDefault="00A850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b/>
      </w:rPr>
    </w:lvl>
  </w:abstractNum>
  <w:abstractNum w:abstractNumId="2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5"/>
    <w:rsid w:val="00004930"/>
    <w:rsid w:val="00013BB4"/>
    <w:rsid w:val="0002085E"/>
    <w:rsid w:val="00022647"/>
    <w:rsid w:val="00027BB4"/>
    <w:rsid w:val="00027F8E"/>
    <w:rsid w:val="00043337"/>
    <w:rsid w:val="00045912"/>
    <w:rsid w:val="00052D70"/>
    <w:rsid w:val="00063D4B"/>
    <w:rsid w:val="000642D2"/>
    <w:rsid w:val="00067E55"/>
    <w:rsid w:val="0007311B"/>
    <w:rsid w:val="0007339F"/>
    <w:rsid w:val="00076828"/>
    <w:rsid w:val="0008655A"/>
    <w:rsid w:val="00095FBF"/>
    <w:rsid w:val="00097930"/>
    <w:rsid w:val="000A5A2A"/>
    <w:rsid w:val="000B147E"/>
    <w:rsid w:val="000B61B4"/>
    <w:rsid w:val="000D3DAB"/>
    <w:rsid w:val="000D42E4"/>
    <w:rsid w:val="000D5DC3"/>
    <w:rsid w:val="000E38AC"/>
    <w:rsid w:val="000E62F1"/>
    <w:rsid w:val="001214A4"/>
    <w:rsid w:val="00146303"/>
    <w:rsid w:val="001472DF"/>
    <w:rsid w:val="0017423E"/>
    <w:rsid w:val="00176E8B"/>
    <w:rsid w:val="00190985"/>
    <w:rsid w:val="00194C32"/>
    <w:rsid w:val="001A48FD"/>
    <w:rsid w:val="001C657C"/>
    <w:rsid w:val="001D3A34"/>
    <w:rsid w:val="001E022E"/>
    <w:rsid w:val="001F0E3F"/>
    <w:rsid w:val="001F712C"/>
    <w:rsid w:val="00207A82"/>
    <w:rsid w:val="00213321"/>
    <w:rsid w:val="00236C1A"/>
    <w:rsid w:val="0023786B"/>
    <w:rsid w:val="0024177E"/>
    <w:rsid w:val="00244DC8"/>
    <w:rsid w:val="00246AF5"/>
    <w:rsid w:val="0026054A"/>
    <w:rsid w:val="00262542"/>
    <w:rsid w:val="00272CBB"/>
    <w:rsid w:val="00280C5A"/>
    <w:rsid w:val="00297706"/>
    <w:rsid w:val="002A4340"/>
    <w:rsid w:val="002A7591"/>
    <w:rsid w:val="002B578D"/>
    <w:rsid w:val="002B62E1"/>
    <w:rsid w:val="002C1B95"/>
    <w:rsid w:val="002C722C"/>
    <w:rsid w:val="002C75AC"/>
    <w:rsid w:val="002D57CB"/>
    <w:rsid w:val="002E2D25"/>
    <w:rsid w:val="002E67E2"/>
    <w:rsid w:val="002F3C53"/>
    <w:rsid w:val="00301EC7"/>
    <w:rsid w:val="00310C3E"/>
    <w:rsid w:val="00313D14"/>
    <w:rsid w:val="00321064"/>
    <w:rsid w:val="003441AA"/>
    <w:rsid w:val="003473B8"/>
    <w:rsid w:val="00351E20"/>
    <w:rsid w:val="00361C53"/>
    <w:rsid w:val="003622B3"/>
    <w:rsid w:val="00366019"/>
    <w:rsid w:val="003702D2"/>
    <w:rsid w:val="003A1458"/>
    <w:rsid w:val="003B613A"/>
    <w:rsid w:val="003C7492"/>
    <w:rsid w:val="003D1631"/>
    <w:rsid w:val="003F69A7"/>
    <w:rsid w:val="00417A48"/>
    <w:rsid w:val="00420F39"/>
    <w:rsid w:val="00430AE1"/>
    <w:rsid w:val="00434084"/>
    <w:rsid w:val="00441F71"/>
    <w:rsid w:val="00445569"/>
    <w:rsid w:val="00447100"/>
    <w:rsid w:val="004508AC"/>
    <w:rsid w:val="004564E5"/>
    <w:rsid w:val="00457066"/>
    <w:rsid w:val="00463139"/>
    <w:rsid w:val="0047561F"/>
    <w:rsid w:val="00482F96"/>
    <w:rsid w:val="004A57F2"/>
    <w:rsid w:val="004B6BF7"/>
    <w:rsid w:val="004E6CD5"/>
    <w:rsid w:val="004E7532"/>
    <w:rsid w:val="004F76D6"/>
    <w:rsid w:val="005052BF"/>
    <w:rsid w:val="00505FFB"/>
    <w:rsid w:val="005129E2"/>
    <w:rsid w:val="00517E2A"/>
    <w:rsid w:val="005444DF"/>
    <w:rsid w:val="00547D7A"/>
    <w:rsid w:val="00555ABF"/>
    <w:rsid w:val="00571C3F"/>
    <w:rsid w:val="00582532"/>
    <w:rsid w:val="005A42C4"/>
    <w:rsid w:val="005A66C2"/>
    <w:rsid w:val="005C3EE7"/>
    <w:rsid w:val="005D19BE"/>
    <w:rsid w:val="005D53D6"/>
    <w:rsid w:val="005E1E51"/>
    <w:rsid w:val="005E4FA9"/>
    <w:rsid w:val="005F2059"/>
    <w:rsid w:val="005F77A1"/>
    <w:rsid w:val="005F7E7C"/>
    <w:rsid w:val="00601106"/>
    <w:rsid w:val="00634C0D"/>
    <w:rsid w:val="006362FD"/>
    <w:rsid w:val="00636C28"/>
    <w:rsid w:val="00647AEE"/>
    <w:rsid w:val="006529CE"/>
    <w:rsid w:val="00652A81"/>
    <w:rsid w:val="0065798F"/>
    <w:rsid w:val="00660B78"/>
    <w:rsid w:val="006632B6"/>
    <w:rsid w:val="006728CB"/>
    <w:rsid w:val="0068606B"/>
    <w:rsid w:val="006866EC"/>
    <w:rsid w:val="00686987"/>
    <w:rsid w:val="006A2EB7"/>
    <w:rsid w:val="006A34CE"/>
    <w:rsid w:val="006A65AA"/>
    <w:rsid w:val="006B1425"/>
    <w:rsid w:val="006B6A58"/>
    <w:rsid w:val="006D3042"/>
    <w:rsid w:val="006D5A78"/>
    <w:rsid w:val="006D7B98"/>
    <w:rsid w:val="006F29A7"/>
    <w:rsid w:val="006F481F"/>
    <w:rsid w:val="00705882"/>
    <w:rsid w:val="0071518B"/>
    <w:rsid w:val="0072640B"/>
    <w:rsid w:val="0074481B"/>
    <w:rsid w:val="0075301B"/>
    <w:rsid w:val="00776942"/>
    <w:rsid w:val="007811DC"/>
    <w:rsid w:val="007813A9"/>
    <w:rsid w:val="007908FF"/>
    <w:rsid w:val="007A241F"/>
    <w:rsid w:val="007A3999"/>
    <w:rsid w:val="007A52EE"/>
    <w:rsid w:val="007C4E0B"/>
    <w:rsid w:val="007C4EC7"/>
    <w:rsid w:val="007D00B7"/>
    <w:rsid w:val="007D688F"/>
    <w:rsid w:val="007F6D77"/>
    <w:rsid w:val="007F798E"/>
    <w:rsid w:val="008159EE"/>
    <w:rsid w:val="00821D2A"/>
    <w:rsid w:val="00826725"/>
    <w:rsid w:val="008402CA"/>
    <w:rsid w:val="00851707"/>
    <w:rsid w:val="00865A7D"/>
    <w:rsid w:val="00870945"/>
    <w:rsid w:val="0087390C"/>
    <w:rsid w:val="00884B3D"/>
    <w:rsid w:val="00892C6C"/>
    <w:rsid w:val="008941E0"/>
    <w:rsid w:val="008954F4"/>
    <w:rsid w:val="008A1600"/>
    <w:rsid w:val="008B33F8"/>
    <w:rsid w:val="008C22EE"/>
    <w:rsid w:val="008D49B0"/>
    <w:rsid w:val="008E129F"/>
    <w:rsid w:val="008E1C37"/>
    <w:rsid w:val="009063AF"/>
    <w:rsid w:val="00934809"/>
    <w:rsid w:val="00940A9A"/>
    <w:rsid w:val="009411B4"/>
    <w:rsid w:val="00943180"/>
    <w:rsid w:val="00956BD4"/>
    <w:rsid w:val="00982FCC"/>
    <w:rsid w:val="009855F1"/>
    <w:rsid w:val="009958D4"/>
    <w:rsid w:val="009B1E74"/>
    <w:rsid w:val="009B2987"/>
    <w:rsid w:val="009B4C66"/>
    <w:rsid w:val="009C619F"/>
    <w:rsid w:val="009E5B6E"/>
    <w:rsid w:val="009E70EE"/>
    <w:rsid w:val="009F26E2"/>
    <w:rsid w:val="00A03D83"/>
    <w:rsid w:val="00A2543F"/>
    <w:rsid w:val="00A339FC"/>
    <w:rsid w:val="00A50245"/>
    <w:rsid w:val="00A646F3"/>
    <w:rsid w:val="00A65047"/>
    <w:rsid w:val="00A850B2"/>
    <w:rsid w:val="00A8727B"/>
    <w:rsid w:val="00AA6435"/>
    <w:rsid w:val="00AB0E0B"/>
    <w:rsid w:val="00AB1B79"/>
    <w:rsid w:val="00AC0988"/>
    <w:rsid w:val="00AD1A9D"/>
    <w:rsid w:val="00AD7024"/>
    <w:rsid w:val="00AF0B4D"/>
    <w:rsid w:val="00B0243E"/>
    <w:rsid w:val="00B11C29"/>
    <w:rsid w:val="00B21497"/>
    <w:rsid w:val="00B272E8"/>
    <w:rsid w:val="00B27939"/>
    <w:rsid w:val="00B322EC"/>
    <w:rsid w:val="00B34982"/>
    <w:rsid w:val="00B36A01"/>
    <w:rsid w:val="00B517BD"/>
    <w:rsid w:val="00B625D4"/>
    <w:rsid w:val="00B66E89"/>
    <w:rsid w:val="00B778C6"/>
    <w:rsid w:val="00B77A70"/>
    <w:rsid w:val="00B82012"/>
    <w:rsid w:val="00B95B07"/>
    <w:rsid w:val="00BE0483"/>
    <w:rsid w:val="00BE13A8"/>
    <w:rsid w:val="00BF53D5"/>
    <w:rsid w:val="00BF6155"/>
    <w:rsid w:val="00C05A58"/>
    <w:rsid w:val="00C13CFE"/>
    <w:rsid w:val="00C211F2"/>
    <w:rsid w:val="00C23017"/>
    <w:rsid w:val="00C57A64"/>
    <w:rsid w:val="00C64165"/>
    <w:rsid w:val="00C65A3B"/>
    <w:rsid w:val="00C67D20"/>
    <w:rsid w:val="00C81E52"/>
    <w:rsid w:val="00C95DBC"/>
    <w:rsid w:val="00CA4FBF"/>
    <w:rsid w:val="00CA63DD"/>
    <w:rsid w:val="00CB27AF"/>
    <w:rsid w:val="00CB4DC3"/>
    <w:rsid w:val="00CD336A"/>
    <w:rsid w:val="00CD6924"/>
    <w:rsid w:val="00CE4EB3"/>
    <w:rsid w:val="00CE6FED"/>
    <w:rsid w:val="00CE7BCA"/>
    <w:rsid w:val="00CF4309"/>
    <w:rsid w:val="00D00BB2"/>
    <w:rsid w:val="00D046AE"/>
    <w:rsid w:val="00D2431F"/>
    <w:rsid w:val="00D24339"/>
    <w:rsid w:val="00D31301"/>
    <w:rsid w:val="00D3413D"/>
    <w:rsid w:val="00D36BE0"/>
    <w:rsid w:val="00D47DEB"/>
    <w:rsid w:val="00D5528C"/>
    <w:rsid w:val="00D67C4F"/>
    <w:rsid w:val="00D80443"/>
    <w:rsid w:val="00D80F1D"/>
    <w:rsid w:val="00D81061"/>
    <w:rsid w:val="00D8590C"/>
    <w:rsid w:val="00D91238"/>
    <w:rsid w:val="00D97336"/>
    <w:rsid w:val="00D97B75"/>
    <w:rsid w:val="00DA5718"/>
    <w:rsid w:val="00DB4A1A"/>
    <w:rsid w:val="00DB662B"/>
    <w:rsid w:val="00DB7AC0"/>
    <w:rsid w:val="00DC4C2D"/>
    <w:rsid w:val="00DE3B21"/>
    <w:rsid w:val="00DE6C56"/>
    <w:rsid w:val="00DE7993"/>
    <w:rsid w:val="00DF21E5"/>
    <w:rsid w:val="00E0138B"/>
    <w:rsid w:val="00E0359C"/>
    <w:rsid w:val="00E04F1C"/>
    <w:rsid w:val="00E04FA8"/>
    <w:rsid w:val="00E05764"/>
    <w:rsid w:val="00E06DB6"/>
    <w:rsid w:val="00E21880"/>
    <w:rsid w:val="00E2249D"/>
    <w:rsid w:val="00E251FD"/>
    <w:rsid w:val="00E25BE0"/>
    <w:rsid w:val="00E25F94"/>
    <w:rsid w:val="00E368C7"/>
    <w:rsid w:val="00E41EA6"/>
    <w:rsid w:val="00E54834"/>
    <w:rsid w:val="00E554A7"/>
    <w:rsid w:val="00E82BE2"/>
    <w:rsid w:val="00E833F2"/>
    <w:rsid w:val="00E86C0A"/>
    <w:rsid w:val="00E8766F"/>
    <w:rsid w:val="00E95EAB"/>
    <w:rsid w:val="00EB395D"/>
    <w:rsid w:val="00EC287A"/>
    <w:rsid w:val="00ED2E2A"/>
    <w:rsid w:val="00EE7DB6"/>
    <w:rsid w:val="00EF292A"/>
    <w:rsid w:val="00EF57BC"/>
    <w:rsid w:val="00F12AAD"/>
    <w:rsid w:val="00F16C12"/>
    <w:rsid w:val="00F21AE4"/>
    <w:rsid w:val="00F24044"/>
    <w:rsid w:val="00F45458"/>
    <w:rsid w:val="00F54C6D"/>
    <w:rsid w:val="00F749B7"/>
    <w:rsid w:val="00F85869"/>
    <w:rsid w:val="00F957CF"/>
    <w:rsid w:val="00FB2B72"/>
    <w:rsid w:val="00FB458F"/>
    <w:rsid w:val="00FC03E9"/>
    <w:rsid w:val="00FC2893"/>
    <w:rsid w:val="00FD05F8"/>
    <w:rsid w:val="00FD1389"/>
    <w:rsid w:val="00F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2D70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52D70"/>
    <w:rPr>
      <w:rFonts w:hint="default"/>
      <w:sz w:val="28"/>
      <w:szCs w:val="28"/>
    </w:rPr>
  </w:style>
  <w:style w:type="character" w:customStyle="1" w:styleId="WW8Num1z1">
    <w:name w:val="WW8Num1z1"/>
    <w:rsid w:val="00052D70"/>
  </w:style>
  <w:style w:type="character" w:customStyle="1" w:styleId="WW8Num1z2">
    <w:name w:val="WW8Num1z2"/>
    <w:rsid w:val="00052D70"/>
  </w:style>
  <w:style w:type="character" w:customStyle="1" w:styleId="WW8Num1z3">
    <w:name w:val="WW8Num1z3"/>
    <w:rsid w:val="00052D70"/>
  </w:style>
  <w:style w:type="character" w:customStyle="1" w:styleId="WW8Num1z4">
    <w:name w:val="WW8Num1z4"/>
    <w:rsid w:val="00052D70"/>
  </w:style>
  <w:style w:type="character" w:customStyle="1" w:styleId="WW8Num1z5">
    <w:name w:val="WW8Num1z5"/>
    <w:rsid w:val="00052D70"/>
  </w:style>
  <w:style w:type="character" w:customStyle="1" w:styleId="WW8Num1z6">
    <w:name w:val="WW8Num1z6"/>
    <w:rsid w:val="00052D70"/>
  </w:style>
  <w:style w:type="character" w:customStyle="1" w:styleId="WW8Num1z7">
    <w:name w:val="WW8Num1z7"/>
    <w:rsid w:val="00052D70"/>
  </w:style>
  <w:style w:type="character" w:customStyle="1" w:styleId="WW8Num1z8">
    <w:name w:val="WW8Num1z8"/>
    <w:rsid w:val="00052D70"/>
  </w:style>
  <w:style w:type="character" w:customStyle="1" w:styleId="WW8Num2z0">
    <w:name w:val="WW8Num2z0"/>
    <w:rsid w:val="00052D70"/>
    <w:rPr>
      <w:b/>
    </w:rPr>
  </w:style>
  <w:style w:type="character" w:customStyle="1" w:styleId="WW8Num2z1">
    <w:name w:val="WW8Num2z1"/>
    <w:rsid w:val="00052D70"/>
  </w:style>
  <w:style w:type="character" w:customStyle="1" w:styleId="WW8Num2z2">
    <w:name w:val="WW8Num2z2"/>
    <w:rsid w:val="00052D70"/>
  </w:style>
  <w:style w:type="character" w:customStyle="1" w:styleId="WW8Num2z3">
    <w:name w:val="WW8Num2z3"/>
    <w:rsid w:val="00052D70"/>
  </w:style>
  <w:style w:type="character" w:customStyle="1" w:styleId="WW8Num2z4">
    <w:name w:val="WW8Num2z4"/>
    <w:rsid w:val="00052D70"/>
  </w:style>
  <w:style w:type="character" w:customStyle="1" w:styleId="WW8Num2z5">
    <w:name w:val="WW8Num2z5"/>
    <w:rsid w:val="00052D70"/>
  </w:style>
  <w:style w:type="character" w:customStyle="1" w:styleId="WW8Num2z6">
    <w:name w:val="WW8Num2z6"/>
    <w:rsid w:val="00052D70"/>
  </w:style>
  <w:style w:type="character" w:customStyle="1" w:styleId="WW8Num2z7">
    <w:name w:val="WW8Num2z7"/>
    <w:rsid w:val="00052D70"/>
  </w:style>
  <w:style w:type="character" w:customStyle="1" w:styleId="WW8Num2z8">
    <w:name w:val="WW8Num2z8"/>
    <w:rsid w:val="00052D70"/>
  </w:style>
  <w:style w:type="character" w:customStyle="1" w:styleId="WW8Num3z0">
    <w:name w:val="WW8Num3z0"/>
    <w:rsid w:val="00052D70"/>
    <w:rPr>
      <w:rFonts w:cs="Times New Roman" w:hint="default"/>
    </w:rPr>
  </w:style>
  <w:style w:type="character" w:customStyle="1" w:styleId="WW8Num3z1">
    <w:name w:val="WW8Num3z1"/>
    <w:rsid w:val="00052D70"/>
    <w:rPr>
      <w:rFonts w:cs="Times New Roman"/>
    </w:rPr>
  </w:style>
  <w:style w:type="character" w:customStyle="1" w:styleId="WW8Num4z0">
    <w:name w:val="WW8Num4z0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WW8Num4z1">
    <w:name w:val="WW8Num4z1"/>
    <w:rsid w:val="00052D70"/>
  </w:style>
  <w:style w:type="character" w:customStyle="1" w:styleId="WW8Num4z2">
    <w:name w:val="WW8Num4z2"/>
    <w:rsid w:val="00052D70"/>
  </w:style>
  <w:style w:type="character" w:customStyle="1" w:styleId="WW8Num4z3">
    <w:name w:val="WW8Num4z3"/>
    <w:rsid w:val="00052D70"/>
  </w:style>
  <w:style w:type="character" w:customStyle="1" w:styleId="WW8Num4z4">
    <w:name w:val="WW8Num4z4"/>
    <w:rsid w:val="00052D70"/>
  </w:style>
  <w:style w:type="character" w:customStyle="1" w:styleId="WW8Num4z5">
    <w:name w:val="WW8Num4z5"/>
    <w:rsid w:val="00052D70"/>
  </w:style>
  <w:style w:type="character" w:customStyle="1" w:styleId="WW8Num4z6">
    <w:name w:val="WW8Num4z6"/>
    <w:rsid w:val="00052D70"/>
  </w:style>
  <w:style w:type="character" w:customStyle="1" w:styleId="WW8Num4z7">
    <w:name w:val="WW8Num4z7"/>
    <w:rsid w:val="00052D70"/>
  </w:style>
  <w:style w:type="character" w:customStyle="1" w:styleId="WW8Num4z8">
    <w:name w:val="WW8Num4z8"/>
    <w:rsid w:val="00052D70"/>
  </w:style>
  <w:style w:type="character" w:customStyle="1" w:styleId="10">
    <w:name w:val="Основной шрифт абзаца1"/>
    <w:rsid w:val="00052D70"/>
  </w:style>
  <w:style w:type="character" w:customStyle="1" w:styleId="a3">
    <w:name w:val="Основной текст Знак"/>
    <w:rsid w:val="00052D70"/>
    <w:rPr>
      <w:sz w:val="24"/>
      <w:szCs w:val="24"/>
    </w:rPr>
  </w:style>
  <w:style w:type="character" w:customStyle="1" w:styleId="11">
    <w:name w:val="Заголовок 1 Знак"/>
    <w:rsid w:val="00052D70"/>
    <w:rPr>
      <w:b/>
      <w:sz w:val="28"/>
      <w:szCs w:val="40"/>
    </w:rPr>
  </w:style>
  <w:style w:type="character" w:customStyle="1" w:styleId="a4">
    <w:name w:val="Основной текст_"/>
    <w:rsid w:val="00052D70"/>
    <w:rPr>
      <w:spacing w:val="5"/>
      <w:sz w:val="17"/>
      <w:szCs w:val="17"/>
      <w:shd w:val="clear" w:color="auto" w:fill="FFFFFF"/>
    </w:rPr>
  </w:style>
  <w:style w:type="character" w:customStyle="1" w:styleId="12">
    <w:name w:val="Основной текст1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character" w:customStyle="1" w:styleId="10pt0pt">
    <w:name w:val="Основной текст + 10 pt;Интервал 0 pt"/>
    <w:rsid w:val="00052D7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ucidaSansUnicode8pt0pt">
    <w:name w:val="Основной текст + Lucida Sans Unicode;8 pt;Интервал 0 pt"/>
    <w:rsid w:val="00052D70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vertAlign w:val="baseline"/>
      <w:lang w:val="ru-RU" w:eastAsia="ru-RU" w:bidi="ru-RU"/>
    </w:rPr>
  </w:style>
  <w:style w:type="character" w:customStyle="1" w:styleId="a5">
    <w:name w:val="Подпись к таблице_"/>
    <w:rsid w:val="00052D70"/>
    <w:rPr>
      <w:b/>
      <w:bCs/>
      <w:spacing w:val="7"/>
      <w:sz w:val="17"/>
      <w:szCs w:val="17"/>
      <w:shd w:val="clear" w:color="auto" w:fill="FFFFFF"/>
    </w:rPr>
  </w:style>
  <w:style w:type="character" w:customStyle="1" w:styleId="Tahoma75pt0pt">
    <w:name w:val="Основной текст + Tahoma;7;5 pt;Интервал 0 pt"/>
    <w:rsid w:val="00052D70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vertAlign w:val="baseline"/>
      <w:lang w:val="ru-RU" w:eastAsia="ru-RU" w:bidi="ru-RU"/>
    </w:rPr>
  </w:style>
  <w:style w:type="character" w:customStyle="1" w:styleId="a6">
    <w:name w:val="Верхний колонтитул Знак"/>
    <w:rsid w:val="00052D70"/>
    <w:rPr>
      <w:sz w:val="24"/>
      <w:szCs w:val="24"/>
    </w:rPr>
  </w:style>
  <w:style w:type="character" w:customStyle="1" w:styleId="a7">
    <w:name w:val="Нижний колонтитул Знак"/>
    <w:rsid w:val="00052D70"/>
    <w:rPr>
      <w:sz w:val="24"/>
      <w:szCs w:val="24"/>
    </w:rPr>
  </w:style>
  <w:style w:type="paragraph" w:customStyle="1" w:styleId="a8">
    <w:name w:val="Заголовок"/>
    <w:basedOn w:val="a"/>
    <w:next w:val="a9"/>
    <w:rsid w:val="00052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52D70"/>
    <w:pPr>
      <w:spacing w:after="120"/>
    </w:pPr>
  </w:style>
  <w:style w:type="paragraph" w:styleId="aa">
    <w:name w:val="List"/>
    <w:basedOn w:val="a9"/>
    <w:rsid w:val="00052D70"/>
    <w:rPr>
      <w:rFonts w:cs="Mangal"/>
    </w:rPr>
  </w:style>
  <w:style w:type="paragraph" w:customStyle="1" w:styleId="13">
    <w:name w:val="Название1"/>
    <w:basedOn w:val="a"/>
    <w:rsid w:val="00052D7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052D70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052D70"/>
    <w:rPr>
      <w:sz w:val="28"/>
      <w:szCs w:val="20"/>
    </w:rPr>
  </w:style>
  <w:style w:type="paragraph" w:styleId="ab">
    <w:name w:val="Balloon Text"/>
    <w:basedOn w:val="a"/>
    <w:rsid w:val="00052D7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D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ac">
    <w:name w:val="Таблицы (моноширинный)"/>
    <w:basedOn w:val="a"/>
    <w:next w:val="a"/>
    <w:rsid w:val="00052D7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52D7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052D7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5">
    <w:name w:val="Основной текст5"/>
    <w:basedOn w:val="a"/>
    <w:rsid w:val="00052D70"/>
    <w:pPr>
      <w:widowControl w:val="0"/>
      <w:shd w:val="clear" w:color="auto" w:fill="FFFFFF"/>
      <w:spacing w:after="480" w:line="0" w:lineRule="atLeast"/>
    </w:pPr>
    <w:rPr>
      <w:spacing w:val="5"/>
      <w:sz w:val="17"/>
      <w:szCs w:val="17"/>
    </w:rPr>
  </w:style>
  <w:style w:type="paragraph" w:customStyle="1" w:styleId="ad">
    <w:name w:val="Подпись к таблице"/>
    <w:basedOn w:val="a"/>
    <w:rsid w:val="00052D70"/>
    <w:pPr>
      <w:widowControl w:val="0"/>
      <w:shd w:val="clear" w:color="auto" w:fill="FFFFFF"/>
      <w:spacing w:line="230" w:lineRule="exact"/>
      <w:jc w:val="both"/>
    </w:pPr>
    <w:rPr>
      <w:b/>
      <w:bCs/>
      <w:spacing w:val="7"/>
      <w:sz w:val="17"/>
      <w:szCs w:val="17"/>
    </w:rPr>
  </w:style>
  <w:style w:type="paragraph" w:styleId="ae">
    <w:name w:val="header"/>
    <w:basedOn w:val="a"/>
    <w:rsid w:val="00052D70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052D7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052D70"/>
    <w:pPr>
      <w:suppressLineNumbers/>
    </w:pPr>
  </w:style>
  <w:style w:type="paragraph" w:customStyle="1" w:styleId="af1">
    <w:name w:val="Заголовок таблицы"/>
    <w:basedOn w:val="af0"/>
    <w:rsid w:val="00052D70"/>
    <w:pPr>
      <w:jc w:val="center"/>
    </w:pPr>
    <w:rPr>
      <w:b/>
      <w:bCs/>
    </w:rPr>
  </w:style>
  <w:style w:type="paragraph" w:customStyle="1" w:styleId="Default">
    <w:name w:val="Default"/>
    <w:rsid w:val="00C6416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C64165"/>
    <w:rPr>
      <w:rFonts w:ascii="Arial" w:hAnsi="Arial" w:cs="Arial"/>
      <w:lang w:eastAsia="ar-SA" w:bidi="ar-SA"/>
    </w:rPr>
  </w:style>
  <w:style w:type="character" w:customStyle="1" w:styleId="2">
    <w:name w:val="Основной текст (2)_"/>
    <w:basedOn w:val="a0"/>
    <w:link w:val="20"/>
    <w:rsid w:val="00B11C2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29"/>
    <w:pPr>
      <w:widowControl w:val="0"/>
      <w:shd w:val="clear" w:color="auto" w:fill="FFFFFF"/>
      <w:suppressAutoHyphens w:val="0"/>
      <w:spacing w:after="1140" w:line="346" w:lineRule="exact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дмин</cp:lastModifiedBy>
  <cp:revision>2</cp:revision>
  <cp:lastPrinted>2022-10-28T08:42:00Z</cp:lastPrinted>
  <dcterms:created xsi:type="dcterms:W3CDTF">2022-10-28T08:44:00Z</dcterms:created>
  <dcterms:modified xsi:type="dcterms:W3CDTF">2022-10-28T08:44:00Z</dcterms:modified>
</cp:coreProperties>
</file>