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78" w:rsidRDefault="00D26D78" w:rsidP="00D26D7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ПРОЕКТ</w:t>
      </w:r>
    </w:p>
    <w:p w:rsidR="00D26D78" w:rsidRPr="008669B1" w:rsidRDefault="00D26D78" w:rsidP="00D26D78">
      <w:pPr>
        <w:suppressAutoHyphens/>
        <w:jc w:val="center"/>
        <w:rPr>
          <w:b/>
          <w:sz w:val="28"/>
          <w:szCs w:val="28"/>
          <w:lang w:eastAsia="zh-CN"/>
        </w:rPr>
      </w:pPr>
      <w:r w:rsidRPr="008669B1">
        <w:rPr>
          <w:b/>
          <w:sz w:val="28"/>
          <w:szCs w:val="28"/>
          <w:lang w:eastAsia="zh-CN"/>
        </w:rPr>
        <w:t>Р Е Ш Е Н И Е</w:t>
      </w:r>
    </w:p>
    <w:p w:rsidR="00D26D78" w:rsidRPr="008669B1" w:rsidRDefault="00D26D78" w:rsidP="00D26D78">
      <w:pPr>
        <w:suppressAutoHyphens/>
        <w:spacing w:after="120"/>
        <w:ind w:left="283"/>
        <w:jc w:val="center"/>
        <w:rPr>
          <w:sz w:val="28"/>
          <w:szCs w:val="28"/>
          <w:lang w:eastAsia="zh-CN"/>
        </w:rPr>
      </w:pPr>
      <w:proofErr w:type="gramStart"/>
      <w:r w:rsidRPr="008669B1">
        <w:rPr>
          <w:b/>
          <w:sz w:val="28"/>
          <w:szCs w:val="28"/>
          <w:lang w:eastAsia="zh-CN"/>
        </w:rPr>
        <w:t>СОВЕТА  НАРОДНЫХ</w:t>
      </w:r>
      <w:proofErr w:type="gramEnd"/>
      <w:r w:rsidRPr="008669B1">
        <w:rPr>
          <w:b/>
          <w:sz w:val="28"/>
          <w:szCs w:val="28"/>
          <w:lang w:eastAsia="zh-CN"/>
        </w:rPr>
        <w:t xml:space="preserve">  ДЕПУТАТОВ</w:t>
      </w:r>
      <w:r w:rsidRPr="008669B1">
        <w:rPr>
          <w:b/>
          <w:sz w:val="28"/>
          <w:szCs w:val="28"/>
          <w:lang w:eastAsia="zh-CN"/>
        </w:rPr>
        <w:br/>
        <w:t xml:space="preserve"> ГОРОДА СТРУНИНО</w:t>
      </w:r>
      <w:r w:rsidRPr="008669B1">
        <w:rPr>
          <w:sz w:val="28"/>
          <w:szCs w:val="28"/>
          <w:lang w:eastAsia="zh-CN"/>
        </w:rPr>
        <w:t xml:space="preserve"> </w:t>
      </w:r>
      <w:r w:rsidRPr="008669B1">
        <w:rPr>
          <w:b/>
          <w:sz w:val="28"/>
          <w:szCs w:val="28"/>
          <w:lang w:eastAsia="zh-CN"/>
        </w:rPr>
        <w:t>АЛЕКСАНДРОВСКОГО РАЙОНА ВЛАДИМИРСКОЙ ОБЛАСТИ</w:t>
      </w:r>
      <w:r w:rsidRPr="008669B1">
        <w:rPr>
          <w:b/>
          <w:kern w:val="28"/>
          <w:sz w:val="28"/>
          <w:szCs w:val="28"/>
        </w:rPr>
        <w:t xml:space="preserve"> </w:t>
      </w:r>
    </w:p>
    <w:p w:rsidR="00A86246" w:rsidRDefault="00A86246">
      <w:pPr>
        <w:pStyle w:val="a3"/>
        <w:spacing w:before="6"/>
        <w:rPr>
          <w:b/>
          <w:sz w:val="25"/>
        </w:rPr>
      </w:pPr>
    </w:p>
    <w:p w:rsidR="00D26D78" w:rsidRDefault="00D26D78">
      <w:pPr>
        <w:pStyle w:val="a3"/>
        <w:spacing w:before="6"/>
        <w:rPr>
          <w:b/>
          <w:sz w:val="25"/>
        </w:rPr>
      </w:pPr>
    </w:p>
    <w:p w:rsidR="00D26D78" w:rsidRDefault="00D26D78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267"/>
        <w:gridCol w:w="3604"/>
      </w:tblGrid>
      <w:tr w:rsidR="00A86246" w:rsidTr="00D26D78">
        <w:trPr>
          <w:trHeight w:val="381"/>
        </w:trPr>
        <w:tc>
          <w:tcPr>
            <w:tcW w:w="5267" w:type="dxa"/>
          </w:tcPr>
          <w:p w:rsidR="00A86246" w:rsidRDefault="00D26D78" w:rsidP="00D26D78">
            <w:pPr>
              <w:pStyle w:val="TableParagraph"/>
              <w:spacing w:before="1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   от </w:t>
            </w:r>
            <w:r>
              <w:rPr>
                <w:spacing w:val="-2"/>
                <w:sz w:val="24"/>
              </w:rPr>
              <w:t>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604" w:type="dxa"/>
          </w:tcPr>
          <w:p w:rsidR="00A86246" w:rsidRDefault="00D26D78" w:rsidP="00D26D78">
            <w:pPr>
              <w:pStyle w:val="TableParagraph"/>
              <w:spacing w:line="291" w:lineRule="exact"/>
              <w:ind w:left="0" w:right="47"/>
              <w:jc w:val="right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№………</w:t>
            </w:r>
          </w:p>
          <w:p w:rsidR="00D26D78" w:rsidRDefault="00D26D78" w:rsidP="00D26D78">
            <w:pPr>
              <w:pStyle w:val="TableParagraph"/>
              <w:spacing w:line="291" w:lineRule="exact"/>
              <w:ind w:left="0" w:right="47"/>
              <w:jc w:val="right"/>
              <w:rPr>
                <w:sz w:val="24"/>
              </w:rPr>
            </w:pPr>
          </w:p>
        </w:tc>
      </w:tr>
    </w:tbl>
    <w:p w:rsidR="00A86246" w:rsidRDefault="00A86246">
      <w:pPr>
        <w:pStyle w:val="a3"/>
        <w:spacing w:before="9"/>
        <w:rPr>
          <w:b/>
          <w:sz w:val="17"/>
        </w:rPr>
      </w:pPr>
    </w:p>
    <w:p w:rsidR="00A86246" w:rsidRDefault="00D26D78">
      <w:pPr>
        <w:spacing w:before="90"/>
        <w:ind w:left="362" w:right="3085" w:hanging="60"/>
        <w:rPr>
          <w:i/>
          <w:sz w:val="24"/>
        </w:rPr>
      </w:pPr>
      <w:r>
        <w:rPr>
          <w:i/>
          <w:sz w:val="24"/>
        </w:rPr>
        <w:t>Об утверждении ключевых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показателей и их целевых значений,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муниципальному контролю в сфере благоустройства на территории</w:t>
      </w:r>
    </w:p>
    <w:p w:rsidR="00A86246" w:rsidRDefault="00D26D78">
      <w:pPr>
        <w:ind w:left="30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города Струнино</w:t>
      </w:r>
    </w:p>
    <w:p w:rsidR="00A86246" w:rsidRDefault="00A86246">
      <w:pPr>
        <w:pStyle w:val="a3"/>
        <w:rPr>
          <w:i/>
          <w:sz w:val="26"/>
        </w:rPr>
      </w:pPr>
    </w:p>
    <w:p w:rsidR="00A86246" w:rsidRDefault="00A86246">
      <w:pPr>
        <w:pStyle w:val="a3"/>
        <w:rPr>
          <w:i/>
          <w:sz w:val="26"/>
        </w:rPr>
      </w:pPr>
    </w:p>
    <w:p w:rsidR="00A86246" w:rsidRDefault="00D26D78">
      <w:pPr>
        <w:spacing w:before="160" w:line="276" w:lineRule="auto"/>
        <w:ind w:left="302" w:right="226" w:firstLine="707"/>
        <w:jc w:val="both"/>
        <w:rPr>
          <w:sz w:val="28"/>
        </w:rPr>
      </w:pPr>
      <w:r>
        <w:rPr>
          <w:sz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народных депутатов</w:t>
      </w:r>
      <w:r w:rsidR="00231AEA">
        <w:rPr>
          <w:sz w:val="28"/>
        </w:rPr>
        <w:t xml:space="preserve"> </w:t>
      </w:r>
      <w:r w:rsidR="00231AEA" w:rsidRPr="00231AEA">
        <w:rPr>
          <w:sz w:val="28"/>
        </w:rPr>
        <w:t>муниципального образования</w:t>
      </w:r>
      <w:bookmarkStart w:id="0" w:name="_GoBack"/>
      <w:bookmarkEnd w:id="0"/>
      <w:r>
        <w:rPr>
          <w:spacing w:val="40"/>
          <w:sz w:val="28"/>
        </w:rPr>
        <w:t xml:space="preserve"> </w:t>
      </w:r>
      <w:r>
        <w:rPr>
          <w:sz w:val="28"/>
        </w:rPr>
        <w:t>города Струнино</w:t>
      </w:r>
    </w:p>
    <w:p w:rsidR="00A86246" w:rsidRDefault="00A86246">
      <w:pPr>
        <w:pStyle w:val="a3"/>
        <w:spacing w:before="8"/>
        <w:rPr>
          <w:sz w:val="41"/>
        </w:rPr>
      </w:pPr>
    </w:p>
    <w:p w:rsidR="00A86246" w:rsidRPr="00D26D78" w:rsidRDefault="00D26D78">
      <w:pPr>
        <w:ind w:left="371"/>
        <w:rPr>
          <w:b/>
          <w:sz w:val="28"/>
        </w:rPr>
      </w:pPr>
      <w:r w:rsidRPr="00D26D78">
        <w:rPr>
          <w:b/>
          <w:sz w:val="28"/>
        </w:rPr>
        <w:t xml:space="preserve">                                                               Р Е</w:t>
      </w:r>
      <w:r w:rsidRPr="00D26D78">
        <w:rPr>
          <w:b/>
          <w:spacing w:val="-2"/>
          <w:sz w:val="28"/>
        </w:rPr>
        <w:t xml:space="preserve"> </w:t>
      </w:r>
      <w:r w:rsidRPr="00D26D78">
        <w:rPr>
          <w:b/>
          <w:sz w:val="28"/>
        </w:rPr>
        <w:t>Ш</w:t>
      </w:r>
      <w:r w:rsidRPr="00D26D78">
        <w:rPr>
          <w:b/>
          <w:spacing w:val="-2"/>
          <w:sz w:val="28"/>
        </w:rPr>
        <w:t xml:space="preserve"> </w:t>
      </w:r>
      <w:r w:rsidRPr="00D26D78">
        <w:rPr>
          <w:b/>
          <w:sz w:val="28"/>
        </w:rPr>
        <w:t>И</w:t>
      </w:r>
      <w:r w:rsidRPr="00D26D78">
        <w:rPr>
          <w:b/>
          <w:spacing w:val="-1"/>
          <w:sz w:val="28"/>
        </w:rPr>
        <w:t xml:space="preserve"> </w:t>
      </w:r>
      <w:r w:rsidRPr="00D26D78">
        <w:rPr>
          <w:b/>
          <w:spacing w:val="-5"/>
          <w:sz w:val="28"/>
        </w:rPr>
        <w:t>Л:</w:t>
      </w:r>
    </w:p>
    <w:p w:rsidR="00A86246" w:rsidRDefault="00A86246">
      <w:pPr>
        <w:pStyle w:val="a3"/>
        <w:spacing w:before="2"/>
        <w:rPr>
          <w:sz w:val="28"/>
        </w:rPr>
      </w:pPr>
    </w:p>
    <w:p w:rsidR="00A86246" w:rsidRDefault="00D26D78">
      <w:pPr>
        <w:pStyle w:val="a5"/>
        <w:numPr>
          <w:ilvl w:val="0"/>
          <w:numId w:val="2"/>
        </w:numPr>
        <w:tabs>
          <w:tab w:val="left" w:pos="1153"/>
        </w:tabs>
        <w:spacing w:line="322" w:lineRule="exact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значения,</w:t>
      </w:r>
    </w:p>
    <w:p w:rsidR="00A86246" w:rsidRDefault="00D26D78">
      <w:pPr>
        <w:ind w:left="661" w:right="218"/>
        <w:jc w:val="both"/>
        <w:rPr>
          <w:sz w:val="28"/>
        </w:rPr>
      </w:pPr>
      <w:r>
        <w:rPr>
          <w:sz w:val="28"/>
        </w:rPr>
        <w:t>индикативные показатели по муниципальному контролю в сфере благоустройства на 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города Струнино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решению.</w:t>
      </w:r>
    </w:p>
    <w:p w:rsidR="00A86246" w:rsidRDefault="00D26D78">
      <w:pPr>
        <w:pStyle w:val="a5"/>
        <w:numPr>
          <w:ilvl w:val="0"/>
          <w:numId w:val="2"/>
        </w:numPr>
        <w:tabs>
          <w:tab w:val="left" w:pos="1348"/>
        </w:tabs>
        <w:ind w:left="302" w:right="226" w:firstLine="707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pacing w:val="-2"/>
          <w:sz w:val="28"/>
        </w:rPr>
        <w:t>опубликования.</w:t>
      </w:r>
    </w:p>
    <w:p w:rsidR="00A86246" w:rsidRDefault="00A86246">
      <w:pPr>
        <w:pStyle w:val="a3"/>
        <w:rPr>
          <w:sz w:val="30"/>
        </w:rPr>
      </w:pPr>
    </w:p>
    <w:p w:rsidR="00A86246" w:rsidRDefault="00A86246">
      <w:pPr>
        <w:pStyle w:val="a3"/>
        <w:rPr>
          <w:sz w:val="30"/>
        </w:rPr>
      </w:pPr>
    </w:p>
    <w:p w:rsidR="00A86246" w:rsidRDefault="00A86246">
      <w:pPr>
        <w:pStyle w:val="a3"/>
        <w:spacing w:before="10"/>
        <w:rPr>
          <w:sz w:val="23"/>
        </w:rPr>
      </w:pPr>
    </w:p>
    <w:p w:rsidR="00A86246" w:rsidRDefault="00D26D78">
      <w:pPr>
        <w:tabs>
          <w:tab w:val="left" w:pos="5482"/>
        </w:tabs>
        <w:ind w:left="841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pacing w:val="-2"/>
          <w:sz w:val="28"/>
        </w:rPr>
        <w:t>города</w:t>
      </w:r>
      <w:r>
        <w:rPr>
          <w:sz w:val="28"/>
        </w:rPr>
        <w:tab/>
        <w:t xml:space="preserve">                             С.В. Егоров</w:t>
      </w:r>
    </w:p>
    <w:p w:rsidR="00A86246" w:rsidRDefault="00A86246">
      <w:pPr>
        <w:jc w:val="both"/>
        <w:rPr>
          <w:sz w:val="28"/>
        </w:rPr>
        <w:sectPr w:rsidR="00A86246">
          <w:type w:val="continuous"/>
          <w:pgSz w:w="11910" w:h="16840"/>
          <w:pgMar w:top="1220" w:right="620" w:bottom="280" w:left="1400" w:header="720" w:footer="720" w:gutter="0"/>
          <w:cols w:space="720"/>
        </w:sectPr>
      </w:pPr>
    </w:p>
    <w:p w:rsidR="00A86246" w:rsidRDefault="00D26D78">
      <w:pPr>
        <w:pStyle w:val="a3"/>
        <w:spacing w:before="67"/>
        <w:ind w:left="5974" w:right="402"/>
      </w:pPr>
      <w:r>
        <w:lastRenderedPageBreak/>
        <w:t>Приложение утверждено решением</w:t>
      </w:r>
      <w:r>
        <w:rPr>
          <w:spacing w:val="-15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народных</w:t>
      </w:r>
    </w:p>
    <w:p w:rsidR="00D26D78" w:rsidRDefault="00D26D78">
      <w:pPr>
        <w:pStyle w:val="a3"/>
        <w:ind w:left="5974"/>
      </w:pPr>
      <w:r>
        <w:t>депутатов</w:t>
      </w:r>
      <w:r>
        <w:rPr>
          <w:spacing w:val="-15"/>
        </w:rPr>
        <w:t xml:space="preserve"> </w:t>
      </w:r>
      <w:r w:rsidRPr="00D26D78">
        <w:t xml:space="preserve">города Струнино </w:t>
      </w:r>
    </w:p>
    <w:p w:rsidR="00A86246" w:rsidRDefault="00D26D78">
      <w:pPr>
        <w:pStyle w:val="a3"/>
        <w:ind w:left="5974"/>
      </w:pPr>
      <w:r>
        <w:t xml:space="preserve">от                  №    </w:t>
      </w:r>
    </w:p>
    <w:p w:rsidR="00A86246" w:rsidRDefault="00A86246">
      <w:pPr>
        <w:pStyle w:val="a3"/>
        <w:rPr>
          <w:sz w:val="26"/>
        </w:rPr>
      </w:pPr>
    </w:p>
    <w:p w:rsidR="00A86246" w:rsidRDefault="00D26D78" w:rsidP="00D26D78">
      <w:pPr>
        <w:pStyle w:val="a3"/>
        <w:spacing w:before="217"/>
        <w:ind w:left="1696" w:right="655" w:hanging="80"/>
        <w:jc w:val="center"/>
      </w:pPr>
      <w:r>
        <w:t>Ключевые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индикативные</w:t>
      </w:r>
      <w:r>
        <w:rPr>
          <w:spacing w:val="-6"/>
        </w:rPr>
        <w:t xml:space="preserve"> </w:t>
      </w:r>
      <w:r>
        <w:t>показатели по муниципальному</w:t>
      </w:r>
      <w:r>
        <w:rPr>
          <w:spacing w:val="-1"/>
        </w:rPr>
        <w:t xml:space="preserve"> </w:t>
      </w:r>
      <w:r>
        <w:t xml:space="preserve">контролю в сфере благоустройства на территории                                                                               </w:t>
      </w:r>
      <w:r w:rsidRPr="00D26D78">
        <w:t>города Струнино</w:t>
      </w:r>
    </w:p>
    <w:p w:rsidR="00A86246" w:rsidRDefault="00D26D78">
      <w:pPr>
        <w:pStyle w:val="a3"/>
        <w:ind w:left="3108" w:hanging="1981"/>
      </w:pPr>
      <w:r>
        <w:t>Ключевые</w:t>
      </w:r>
      <w:r>
        <w:rPr>
          <w:spacing w:val="-4"/>
        </w:rPr>
        <w:t xml:space="preserve"> </w:t>
      </w:r>
      <w:r>
        <w:t>показатели по</w:t>
      </w:r>
      <w:r>
        <w:rPr>
          <w:spacing w:val="-3"/>
        </w:rPr>
        <w:t xml:space="preserve"> </w:t>
      </w:r>
      <w:r>
        <w:t>муниципальному</w:t>
      </w:r>
      <w:r>
        <w:rPr>
          <w:spacing w:val="40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80"/>
        </w:rPr>
        <w:t xml:space="preserve"> </w:t>
      </w:r>
      <w:r>
        <w:t>и их целевые значения:</w:t>
      </w:r>
    </w:p>
    <w:p w:rsidR="00A86246" w:rsidRDefault="00A86246">
      <w:pPr>
        <w:pStyle w:val="a3"/>
        <w:spacing w:before="8" w:after="1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7"/>
        <w:gridCol w:w="2278"/>
      </w:tblGrid>
      <w:tr w:rsidR="00A86246">
        <w:trPr>
          <w:trHeight w:val="551"/>
        </w:trPr>
        <w:tc>
          <w:tcPr>
            <w:tcW w:w="7187" w:type="dxa"/>
          </w:tcPr>
          <w:p w:rsidR="00A86246" w:rsidRDefault="00D26D78">
            <w:pPr>
              <w:pStyle w:val="TableParagraph"/>
              <w:ind w:left="2454" w:right="244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A86246" w:rsidRDefault="00D26D78">
            <w:pPr>
              <w:pStyle w:val="TableParagraph"/>
              <w:spacing w:line="264" w:lineRule="exact"/>
              <w:ind w:left="188" w:righ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</w:tr>
      <w:tr w:rsidR="00A86246">
        <w:trPr>
          <w:trHeight w:val="554"/>
        </w:trPr>
        <w:tc>
          <w:tcPr>
            <w:tcW w:w="7187" w:type="dxa"/>
          </w:tcPr>
          <w:p w:rsidR="00A86246" w:rsidRDefault="00D26D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  <w:p w:rsidR="00A86246" w:rsidRDefault="00D26D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spacing w:line="271" w:lineRule="exact"/>
              <w:ind w:left="188" w:right="1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86246">
        <w:trPr>
          <w:trHeight w:val="551"/>
        </w:trPr>
        <w:tc>
          <w:tcPr>
            <w:tcW w:w="7187" w:type="dxa"/>
          </w:tcPr>
          <w:p w:rsidR="00A86246" w:rsidRDefault="00D26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2"/>
                <w:sz w:val="24"/>
              </w:rPr>
              <w:t xml:space="preserve"> контрольных</w:t>
            </w:r>
          </w:p>
          <w:p w:rsidR="00A86246" w:rsidRDefault="00D26D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ind w:left="188" w:right="1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86246">
        <w:trPr>
          <w:trHeight w:val="827"/>
        </w:trPr>
        <w:tc>
          <w:tcPr>
            <w:tcW w:w="7187" w:type="dxa"/>
          </w:tcPr>
          <w:p w:rsidR="00A86246" w:rsidRDefault="00D26D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и (или) его должностных лиц при проведении контрольных</w:t>
            </w:r>
          </w:p>
          <w:p w:rsidR="00A86246" w:rsidRDefault="00D26D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жалоб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6246">
        <w:trPr>
          <w:trHeight w:val="827"/>
        </w:trPr>
        <w:tc>
          <w:tcPr>
            <w:tcW w:w="7187" w:type="dxa"/>
          </w:tcPr>
          <w:p w:rsidR="00A86246" w:rsidRDefault="00D26D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 выявлены нарушения, но не приняты соответствующие меры</w:t>
            </w:r>
          </w:p>
          <w:p w:rsidR="00A86246" w:rsidRDefault="00D26D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воздействия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6246">
        <w:trPr>
          <w:trHeight w:val="275"/>
        </w:trPr>
        <w:tc>
          <w:tcPr>
            <w:tcW w:w="7187" w:type="dxa"/>
          </w:tcPr>
          <w:p w:rsidR="00A86246" w:rsidRDefault="00D26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6246">
        <w:trPr>
          <w:trHeight w:val="828"/>
        </w:trPr>
        <w:tc>
          <w:tcPr>
            <w:tcW w:w="7187" w:type="dxa"/>
          </w:tcPr>
          <w:p w:rsidR="00A86246" w:rsidRDefault="00D26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</w:p>
          <w:p w:rsidR="00A86246" w:rsidRDefault="00D26D7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общего количества решений</w:t>
            </w:r>
          </w:p>
        </w:tc>
        <w:tc>
          <w:tcPr>
            <w:tcW w:w="2278" w:type="dxa"/>
          </w:tcPr>
          <w:p w:rsidR="00A86246" w:rsidRDefault="00D26D7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86246" w:rsidRDefault="00A86246">
      <w:pPr>
        <w:pStyle w:val="a3"/>
        <w:spacing w:before="6"/>
        <w:rPr>
          <w:sz w:val="23"/>
        </w:rPr>
      </w:pPr>
    </w:p>
    <w:p w:rsidR="00A86246" w:rsidRDefault="00D26D78">
      <w:pPr>
        <w:pStyle w:val="a5"/>
        <w:numPr>
          <w:ilvl w:val="0"/>
          <w:numId w:val="1"/>
        </w:numPr>
        <w:tabs>
          <w:tab w:val="left" w:pos="866"/>
        </w:tabs>
        <w:ind w:right="227" w:firstLine="283"/>
        <w:rPr>
          <w:sz w:val="24"/>
        </w:rPr>
      </w:pPr>
      <w:r>
        <w:rPr>
          <w:sz w:val="24"/>
        </w:rPr>
        <w:t>Индикативные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благоустройства на 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 образования город Струнино:</w:t>
      </w:r>
    </w:p>
    <w:p w:rsidR="00A86246" w:rsidRDefault="00A86246">
      <w:pPr>
        <w:pStyle w:val="a3"/>
      </w:pPr>
    </w:p>
    <w:p w:rsidR="00A86246" w:rsidRDefault="00D26D78">
      <w:pPr>
        <w:pStyle w:val="a5"/>
        <w:numPr>
          <w:ilvl w:val="1"/>
          <w:numId w:val="1"/>
        </w:numPr>
        <w:tabs>
          <w:tab w:val="left" w:pos="1717"/>
          <w:tab w:val="left" w:pos="1718"/>
        </w:tabs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проведенных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плановых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контрольных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A86246" w:rsidRDefault="00D26D78">
      <w:pPr>
        <w:pStyle w:val="a5"/>
        <w:numPr>
          <w:ilvl w:val="1"/>
          <w:numId w:val="1"/>
        </w:numPr>
        <w:tabs>
          <w:tab w:val="left" w:pos="1717"/>
          <w:tab w:val="left" w:pos="1718"/>
        </w:tabs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проведенных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внеплановых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контрольных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A86246" w:rsidRDefault="00D26D78">
      <w:pPr>
        <w:pStyle w:val="a5"/>
        <w:numPr>
          <w:ilvl w:val="1"/>
          <w:numId w:val="1"/>
        </w:numPr>
        <w:tabs>
          <w:tab w:val="left" w:pos="1717"/>
          <w:tab w:val="left" w:pos="1718"/>
        </w:tabs>
        <w:ind w:left="302" w:right="230" w:firstLine="851"/>
        <w:rPr>
          <w:sz w:val="24"/>
        </w:rPr>
      </w:pPr>
      <w:r>
        <w:rPr>
          <w:sz w:val="24"/>
        </w:rPr>
        <w:t>количество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акта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контрольного </w:t>
      </w:r>
      <w:r>
        <w:rPr>
          <w:spacing w:val="-2"/>
          <w:sz w:val="24"/>
        </w:rPr>
        <w:t>мероприятия;</w:t>
      </w:r>
    </w:p>
    <w:p w:rsidR="00A86246" w:rsidRDefault="00D26D78">
      <w:pPr>
        <w:pStyle w:val="a5"/>
        <w:numPr>
          <w:ilvl w:val="1"/>
          <w:numId w:val="1"/>
        </w:numPr>
        <w:tabs>
          <w:tab w:val="left" w:pos="1717"/>
          <w:tab w:val="left" w:pos="1718"/>
        </w:tabs>
        <w:spacing w:before="1"/>
        <w:ind w:left="302" w:right="232" w:firstLine="851"/>
        <w:rPr>
          <w:sz w:val="24"/>
        </w:rPr>
      </w:pPr>
      <w:r>
        <w:rPr>
          <w:sz w:val="24"/>
        </w:rPr>
        <w:t xml:space="preserve">количество выданных предписаний об устранении нарушений обязательных </w:t>
      </w:r>
      <w:r>
        <w:rPr>
          <w:spacing w:val="-2"/>
          <w:sz w:val="24"/>
        </w:rPr>
        <w:t>требований;</w:t>
      </w:r>
    </w:p>
    <w:p w:rsidR="00A86246" w:rsidRDefault="00D26D78">
      <w:pPr>
        <w:pStyle w:val="a5"/>
        <w:numPr>
          <w:ilvl w:val="1"/>
          <w:numId w:val="1"/>
        </w:numPr>
        <w:tabs>
          <w:tab w:val="left" w:pos="1717"/>
          <w:tab w:val="left" w:pos="1718"/>
        </w:tabs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устраненных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нарушений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обязательных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требований.</w:t>
      </w:r>
    </w:p>
    <w:sectPr w:rsidR="00A86246">
      <w:pgSz w:w="11910" w:h="16840"/>
      <w:pgMar w:top="90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013A"/>
    <w:multiLevelType w:val="hybridMultilevel"/>
    <w:tmpl w:val="66CC2E20"/>
    <w:lvl w:ilvl="0" w:tplc="07A0D6D8">
      <w:start w:val="2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A65304">
      <w:start w:val="1"/>
      <w:numFmt w:val="decimal"/>
      <w:lvlText w:val="%2)"/>
      <w:lvlJc w:val="left"/>
      <w:pPr>
        <w:ind w:left="1718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3088216">
      <w:numFmt w:val="bullet"/>
      <w:lvlText w:val="•"/>
      <w:lvlJc w:val="left"/>
      <w:pPr>
        <w:ind w:left="2627" w:hanging="564"/>
      </w:pPr>
      <w:rPr>
        <w:rFonts w:hint="default"/>
        <w:lang w:val="ru-RU" w:eastAsia="en-US" w:bidi="ar-SA"/>
      </w:rPr>
    </w:lvl>
    <w:lvl w:ilvl="3" w:tplc="1AB612FE">
      <w:numFmt w:val="bullet"/>
      <w:lvlText w:val="•"/>
      <w:lvlJc w:val="left"/>
      <w:pPr>
        <w:ind w:left="3534" w:hanging="564"/>
      </w:pPr>
      <w:rPr>
        <w:rFonts w:hint="default"/>
        <w:lang w:val="ru-RU" w:eastAsia="en-US" w:bidi="ar-SA"/>
      </w:rPr>
    </w:lvl>
    <w:lvl w:ilvl="4" w:tplc="1D92EC2E">
      <w:numFmt w:val="bullet"/>
      <w:lvlText w:val="•"/>
      <w:lvlJc w:val="left"/>
      <w:pPr>
        <w:ind w:left="4442" w:hanging="564"/>
      </w:pPr>
      <w:rPr>
        <w:rFonts w:hint="default"/>
        <w:lang w:val="ru-RU" w:eastAsia="en-US" w:bidi="ar-SA"/>
      </w:rPr>
    </w:lvl>
    <w:lvl w:ilvl="5" w:tplc="642AF78A">
      <w:numFmt w:val="bullet"/>
      <w:lvlText w:val="•"/>
      <w:lvlJc w:val="left"/>
      <w:pPr>
        <w:ind w:left="5349" w:hanging="564"/>
      </w:pPr>
      <w:rPr>
        <w:rFonts w:hint="default"/>
        <w:lang w:val="ru-RU" w:eastAsia="en-US" w:bidi="ar-SA"/>
      </w:rPr>
    </w:lvl>
    <w:lvl w:ilvl="6" w:tplc="1EA85D9C">
      <w:numFmt w:val="bullet"/>
      <w:lvlText w:val="•"/>
      <w:lvlJc w:val="left"/>
      <w:pPr>
        <w:ind w:left="6256" w:hanging="564"/>
      </w:pPr>
      <w:rPr>
        <w:rFonts w:hint="default"/>
        <w:lang w:val="ru-RU" w:eastAsia="en-US" w:bidi="ar-SA"/>
      </w:rPr>
    </w:lvl>
    <w:lvl w:ilvl="7" w:tplc="89785D94">
      <w:numFmt w:val="bullet"/>
      <w:lvlText w:val="•"/>
      <w:lvlJc w:val="left"/>
      <w:pPr>
        <w:ind w:left="7164" w:hanging="564"/>
      </w:pPr>
      <w:rPr>
        <w:rFonts w:hint="default"/>
        <w:lang w:val="ru-RU" w:eastAsia="en-US" w:bidi="ar-SA"/>
      </w:rPr>
    </w:lvl>
    <w:lvl w:ilvl="8" w:tplc="69321C44">
      <w:numFmt w:val="bullet"/>
      <w:lvlText w:val="•"/>
      <w:lvlJc w:val="left"/>
      <w:pPr>
        <w:ind w:left="8071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69CE45FA"/>
    <w:multiLevelType w:val="hybridMultilevel"/>
    <w:tmpl w:val="AD260DBC"/>
    <w:lvl w:ilvl="0" w:tplc="6700EBD4">
      <w:start w:val="1"/>
      <w:numFmt w:val="decimal"/>
      <w:lvlText w:val="%1."/>
      <w:lvlJc w:val="left"/>
      <w:pPr>
        <w:ind w:left="115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D4DEC81C">
      <w:numFmt w:val="bullet"/>
      <w:lvlText w:val="•"/>
      <w:lvlJc w:val="left"/>
      <w:pPr>
        <w:ind w:left="2032" w:hanging="213"/>
      </w:pPr>
      <w:rPr>
        <w:rFonts w:hint="default"/>
        <w:lang w:val="ru-RU" w:eastAsia="en-US" w:bidi="ar-SA"/>
      </w:rPr>
    </w:lvl>
    <w:lvl w:ilvl="2" w:tplc="5CEC3CA2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3" w:tplc="9FA6106A">
      <w:numFmt w:val="bullet"/>
      <w:lvlText w:val="•"/>
      <w:lvlJc w:val="left"/>
      <w:pPr>
        <w:ind w:left="3777" w:hanging="213"/>
      </w:pPr>
      <w:rPr>
        <w:rFonts w:hint="default"/>
        <w:lang w:val="ru-RU" w:eastAsia="en-US" w:bidi="ar-SA"/>
      </w:rPr>
    </w:lvl>
    <w:lvl w:ilvl="4" w:tplc="05CA83FA">
      <w:numFmt w:val="bullet"/>
      <w:lvlText w:val="•"/>
      <w:lvlJc w:val="left"/>
      <w:pPr>
        <w:ind w:left="4650" w:hanging="213"/>
      </w:pPr>
      <w:rPr>
        <w:rFonts w:hint="default"/>
        <w:lang w:val="ru-RU" w:eastAsia="en-US" w:bidi="ar-SA"/>
      </w:rPr>
    </w:lvl>
    <w:lvl w:ilvl="5" w:tplc="88BCF622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FB3E16B4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4AC497B4">
      <w:numFmt w:val="bullet"/>
      <w:lvlText w:val="•"/>
      <w:lvlJc w:val="left"/>
      <w:pPr>
        <w:ind w:left="7268" w:hanging="213"/>
      </w:pPr>
      <w:rPr>
        <w:rFonts w:hint="default"/>
        <w:lang w:val="ru-RU" w:eastAsia="en-US" w:bidi="ar-SA"/>
      </w:rPr>
    </w:lvl>
    <w:lvl w:ilvl="8" w:tplc="707CC728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246"/>
    <w:rsid w:val="00231AEA"/>
    <w:rsid w:val="00A86246"/>
    <w:rsid w:val="00D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1DD14-8617-4CDC-8673-26011C89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66" w:right="402" w:hanging="236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hanging="56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ВВ</dc:creator>
  <cp:lastModifiedBy>USER</cp:lastModifiedBy>
  <cp:revision>3</cp:revision>
  <dcterms:created xsi:type="dcterms:W3CDTF">2022-02-10T05:48:00Z</dcterms:created>
  <dcterms:modified xsi:type="dcterms:W3CDTF">2022-03-03T12:55:00Z</dcterms:modified>
</cp:coreProperties>
</file>