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7A" w:rsidRPr="00052EB3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РЕШЕНИЕ</w:t>
      </w:r>
    </w:p>
    <w:p w:rsidR="006E497A" w:rsidRPr="00052EB3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97A" w:rsidRPr="00052EB3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СОВЕТА НАРОДНЫХ ДЕПУТАТОВ</w:t>
      </w:r>
    </w:p>
    <w:p w:rsidR="006E497A" w:rsidRPr="00052EB3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ГОРОДА СТРУНИНО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 РАЙОНА ВЛАДИМИРСКОЙ ОБЛАСТИ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497A" w:rsidRDefault="003E0273" w:rsidP="006E49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04.08</w:t>
      </w:r>
      <w:r w:rsidR="006E497A">
        <w:rPr>
          <w:rFonts w:ascii="Times New Roman CYR" w:hAnsi="Times New Roman CYR" w:cs="Times New Roman CYR"/>
          <w:bCs/>
          <w:sz w:val="28"/>
          <w:szCs w:val="28"/>
        </w:rPr>
        <w:t>.2020                                                                                                                № 13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>О порядке уведомления отдельными категориями лиц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 о получении подарка в связи с протокольными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мероприятиями, служебными командировками и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другими официальными мероприятиями, участие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 в которых связано с исполнением служебных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(должностных) обязанностей, сдачи, определения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03">
        <w:rPr>
          <w:rFonts w:ascii="Times New Roman" w:hAnsi="Times New Roman" w:cs="Times New Roman"/>
          <w:i/>
          <w:sz w:val="24"/>
          <w:szCs w:val="24"/>
        </w:rPr>
        <w:t xml:space="preserve">стоимости подарка и его реализации (выкупа)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Совете народных депутатов города Струнино </w:t>
      </w: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497A" w:rsidRDefault="006E497A" w:rsidP="006E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497A" w:rsidRPr="00A65CB7" w:rsidRDefault="006E497A" w:rsidP="006E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B7">
        <w:rPr>
          <w:rFonts w:ascii="Times New Roman" w:hAnsi="Times New Roman" w:cs="Times New Roman"/>
          <w:bCs/>
          <w:sz w:val="28"/>
          <w:szCs w:val="28"/>
        </w:rPr>
        <w:t>Рассмотрев представление Александровской городской прокуратуры от 25.05.2020 № 2-8.2-2020 в соответствии с  Федеральным законом от 25.12.2008 № 273-ФЗ «О противодействии коррупции» , постановлением Правительства РФ от 09.01.2014 №10, постановления администрации Владимирской области от 05.10.2015 № 974 «О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A65CB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6E497A" w:rsidRPr="00A65CB7" w:rsidRDefault="006E497A" w:rsidP="006E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97A" w:rsidRPr="00A65CB7" w:rsidRDefault="006E497A" w:rsidP="006E49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B7">
        <w:rPr>
          <w:rFonts w:ascii="Times New Roman" w:hAnsi="Times New Roman" w:cs="Times New Roman"/>
          <w:b/>
          <w:bCs/>
          <w:sz w:val="28"/>
          <w:szCs w:val="28"/>
        </w:rPr>
        <w:t>РЕШИЛИ</w:t>
      </w:r>
    </w:p>
    <w:p w:rsidR="006E497A" w:rsidRPr="00A65CB7" w:rsidRDefault="006E497A" w:rsidP="006E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C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65C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5CB7">
        <w:rPr>
          <w:rFonts w:ascii="Times New Roman" w:hAnsi="Times New Roman" w:cs="Times New Roman"/>
          <w:sz w:val="28"/>
          <w:szCs w:val="28"/>
        </w:rPr>
        <w:t xml:space="preserve"> "О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согласно приложению.</w:t>
      </w:r>
    </w:p>
    <w:p w:rsidR="006E497A" w:rsidRPr="00A65CB7" w:rsidRDefault="006E497A" w:rsidP="006E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CB7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CB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5CB7">
        <w:rPr>
          <w:rFonts w:ascii="Times New Roman" w:hAnsi="Times New Roman" w:cs="Times New Roman"/>
          <w:sz w:val="28"/>
          <w:szCs w:val="28"/>
        </w:rPr>
        <w:t xml:space="preserve">                С.В. Егоров</w:t>
      </w:r>
    </w:p>
    <w:p w:rsidR="006E497A" w:rsidRPr="00A65CB7" w:rsidRDefault="006E497A" w:rsidP="006E49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497A" w:rsidRPr="00A65CB7" w:rsidRDefault="006E497A" w:rsidP="006E49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5CB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6E497A" w:rsidRPr="00A65CB7" w:rsidRDefault="006E497A" w:rsidP="006E4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CB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E497A" w:rsidRPr="00A65CB7" w:rsidRDefault="006E497A" w:rsidP="006E4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CB7">
        <w:rPr>
          <w:rFonts w:ascii="Times New Roman" w:hAnsi="Times New Roman" w:cs="Times New Roman"/>
          <w:sz w:val="24"/>
          <w:szCs w:val="24"/>
        </w:rPr>
        <w:t>города Струнино</w:t>
      </w:r>
    </w:p>
    <w:p w:rsidR="006E497A" w:rsidRPr="00A65CB7" w:rsidRDefault="006E497A" w:rsidP="006E4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CB7">
        <w:rPr>
          <w:rFonts w:ascii="Times New Roman" w:hAnsi="Times New Roman" w:cs="Times New Roman"/>
          <w:sz w:val="24"/>
          <w:szCs w:val="24"/>
        </w:rPr>
        <w:t xml:space="preserve">от </w:t>
      </w:r>
      <w:r w:rsidR="008F133D">
        <w:rPr>
          <w:rFonts w:ascii="Times New Roman" w:hAnsi="Times New Roman" w:cs="Times New Roman"/>
          <w:sz w:val="24"/>
          <w:szCs w:val="24"/>
        </w:rPr>
        <w:t>04.08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  <w:r w:rsidRPr="00A65CB7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5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A65CB7" w:rsidRDefault="006E497A" w:rsidP="006E4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65CB7">
        <w:rPr>
          <w:rFonts w:ascii="Times New Roman" w:hAnsi="Times New Roman" w:cs="Times New Roman"/>
          <w:sz w:val="28"/>
          <w:szCs w:val="28"/>
        </w:rPr>
        <w:t>ПОЛОЖЕНИЕ</w:t>
      </w:r>
    </w:p>
    <w:p w:rsidR="006E497A" w:rsidRPr="00A65CB7" w:rsidRDefault="006E497A" w:rsidP="006E4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5CB7">
        <w:rPr>
          <w:rFonts w:ascii="Times New Roman" w:hAnsi="Times New Roman" w:cs="Times New Roman"/>
          <w:sz w:val="28"/>
          <w:szCs w:val="28"/>
        </w:rPr>
        <w:t>О ПОРЯДКЕ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ОТДЕЛЬНЫМИ КАТЕГОРИЯМИ ЛИЦ О </w:t>
      </w:r>
      <w:r w:rsidRPr="00A65CB7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</w:t>
      </w:r>
      <w:r w:rsidRPr="00A65CB7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КОМАНДИРОВКАМИ И ДРУГИМИ </w:t>
      </w:r>
      <w:r w:rsidRPr="00A65CB7">
        <w:rPr>
          <w:rFonts w:ascii="Times New Roman" w:hAnsi="Times New Roman" w:cs="Times New Roman"/>
          <w:sz w:val="28"/>
          <w:szCs w:val="28"/>
        </w:rPr>
        <w:t>ОФИЦИАЛЬНЫМИ МЕРОПРИЯТИЯМИ, УЧАСТИЕ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A65CB7">
        <w:rPr>
          <w:rFonts w:ascii="Times New Roman" w:hAnsi="Times New Roman" w:cs="Times New Roman"/>
          <w:sz w:val="28"/>
          <w:szCs w:val="28"/>
        </w:rPr>
        <w:t>СВЯЗАНО С ИСПОЛНЕНИЕМ 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B7">
        <w:rPr>
          <w:rFonts w:ascii="Times New Roman" w:hAnsi="Times New Roman" w:cs="Times New Roman"/>
          <w:sz w:val="28"/>
          <w:szCs w:val="28"/>
        </w:rPr>
        <w:t>ОБЯЗАННОСТЕЙ, СДАЧИ, ОПРЕДЕЛЕНИЯ СТОИМОСТИ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B7">
        <w:rPr>
          <w:rFonts w:ascii="Times New Roman" w:hAnsi="Times New Roman" w:cs="Times New Roman"/>
          <w:sz w:val="28"/>
          <w:szCs w:val="28"/>
        </w:rPr>
        <w:t>И ЕГО РЕАЛИЗАЦИИ (ВЫКУПА)</w:t>
      </w:r>
    </w:p>
    <w:p w:rsidR="006E497A" w:rsidRPr="00A65CB7" w:rsidRDefault="006E497A" w:rsidP="006E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7A" w:rsidRPr="00ED6488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определяет порядок сообщения лицами, замещающими муниципальные должности</w:t>
      </w:r>
      <w:r w:rsidRPr="00B1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(далее по тексту – лица замещающие муниципальные должности)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муниципальными служащими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Струнино 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E497A" w:rsidRPr="00ED6488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Положения используются следующие понятия:</w:t>
      </w:r>
    </w:p>
    <w:p w:rsidR="006E497A" w:rsidRPr="00ED6488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E497A" w:rsidRPr="00ED6488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E497A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Лица, замещающие муниципальные должности, и муниципальные служащие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 на постоянной основе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E497A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Лица, замещающие муниципальные должности и муниципальные служащие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Совет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Струнино.</w:t>
      </w:r>
    </w:p>
    <w:p w:rsidR="006E497A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 </w:t>
      </w:r>
      <w:r w:rsidRPr="0068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города Струнино </w:t>
      </w:r>
      <w:r w:rsidRPr="0068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уведомлять 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по поступлению и выбытию активов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образованную в соответствии с законодательством о бухгалтерском учете (далее - комиссия)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634">
        <w:rPr>
          <w:rFonts w:ascii="Times New Roman" w:hAnsi="Times New Roman" w:cs="Times New Roman"/>
          <w:color w:val="000000" w:themeColor="text1"/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подарок)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Главу города Струнино</w:t>
      </w:r>
      <w:r w:rsidRPr="00E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получения подарка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представляется не позднее 3 рабочих дней со дня получения подарка 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497A" w:rsidRPr="00EE0A70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497A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и муниципального служащего оно представляется не позднее следующего дня после ее устранения.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земпляр направляется в комиссию.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уполномоченному лицу Совета народных депутатов, которое принимает его на хранение по акту приема-передачи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№3) 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5 рабочих дней со дня регистрации уведомления в соответствующем журнале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целях принятия к бухгалтерскому учету подарка в порядке, 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Уполномоченное лицо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Лицо, замещающее муниципальную должность, муниципальный служащий сдавшие подарок, могут его выкупить, направив на имя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№4)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месяцев со дня сдачи подарка.</w:t>
      </w:r>
    </w:p>
    <w:p w:rsidR="006E497A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Уполномоченное лицо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Советом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В случае нецелесообразности использования подарка Главой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лицом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497A" w:rsidRPr="00EE0A70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В случае если подарок не выкуплен или не реализован, Главой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497A" w:rsidRPr="00994719" w:rsidRDefault="006E497A" w:rsidP="006E49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Струнино</w:t>
      </w:r>
      <w:r w:rsidRPr="00E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6E497A" w:rsidRPr="00994719" w:rsidRDefault="006E497A" w:rsidP="006E49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 аппарат Совета народных депутатов города Струнино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от 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(Ф.И.О., замещаемая должность)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 от "______" ______________________ 20___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Извещаю о получении 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(дата получения)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подарка(</w:t>
      </w:r>
      <w:proofErr w:type="spell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 протокольного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мероприятия,  служебной командировки, другого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официального мероприятия, место и дата проведения)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04"/>
        <w:gridCol w:w="3118"/>
        <w:gridCol w:w="1531"/>
        <w:gridCol w:w="1644"/>
      </w:tblGrid>
      <w:tr w:rsidR="006E497A" w:rsidRPr="00994719" w:rsidTr="00626E01">
        <w:tc>
          <w:tcPr>
            <w:tcW w:w="54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20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3118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31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в рублях </w:t>
            </w:r>
            <w:hyperlink w:anchor="P124" w:history="1">
              <w:r w:rsidRPr="009947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6E497A" w:rsidRPr="00994719" w:rsidTr="00626E01">
        <w:tc>
          <w:tcPr>
            <w:tcW w:w="54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497A" w:rsidRPr="00994719" w:rsidTr="00626E01">
        <w:tc>
          <w:tcPr>
            <w:tcW w:w="54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97A" w:rsidRPr="00994719" w:rsidTr="00626E01">
        <w:tc>
          <w:tcPr>
            <w:tcW w:w="54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97A" w:rsidRPr="00994719" w:rsidTr="00626E01">
        <w:tc>
          <w:tcPr>
            <w:tcW w:w="5862" w:type="dxa"/>
            <w:gridSpan w:val="3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4"/>
      <w:bookmarkEnd w:id="3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&lt;*&gt;   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 при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наличии  документов,  подтверждающих  стоимость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подарка.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____________________________________________ на _______ листах.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(наименование документа)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представившее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       _________ _____________________ "___" ________ 20___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(подпись) 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Лицо, принявшее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        _________ _____________________ "___" ________ 20___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(подпись) 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регистрации уведомлений о получении подарка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 "   " _____________ 20___ г</w:t>
      </w: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6E497A" w:rsidRPr="00994719" w:rsidRDefault="006E497A" w:rsidP="006E49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6E497A" w:rsidRPr="00994719" w:rsidRDefault="006E497A" w:rsidP="006E4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5"/>
      <w:bookmarkEnd w:id="4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6E497A" w:rsidRPr="00994719" w:rsidRDefault="006E497A" w:rsidP="006E4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уведомлений о получении подарков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537"/>
        <w:gridCol w:w="1077"/>
        <w:gridCol w:w="1077"/>
        <w:gridCol w:w="1077"/>
        <w:gridCol w:w="794"/>
        <w:gridCol w:w="907"/>
        <w:gridCol w:w="1169"/>
      </w:tblGrid>
      <w:tr w:rsidR="006E497A" w:rsidRPr="00994719" w:rsidTr="00626E01">
        <w:tc>
          <w:tcPr>
            <w:tcW w:w="1417" w:type="dxa"/>
            <w:gridSpan w:val="2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</w:p>
        </w:tc>
        <w:tc>
          <w:tcPr>
            <w:tcW w:w="1537" w:type="dxa"/>
            <w:vMerge w:val="restart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ФИО, замещаемая должность</w:t>
            </w:r>
          </w:p>
        </w:tc>
        <w:tc>
          <w:tcPr>
            <w:tcW w:w="1077" w:type="dxa"/>
            <w:vMerge w:val="restart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3855" w:type="dxa"/>
            <w:gridSpan w:val="4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</w:t>
            </w:r>
          </w:p>
        </w:tc>
        <w:tc>
          <w:tcPr>
            <w:tcW w:w="1169" w:type="dxa"/>
            <w:vMerge w:val="restart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хранения </w:t>
            </w:r>
            <w:hyperlink w:anchor="P194" w:history="1">
              <w:r w:rsidRPr="009947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</w:tr>
      <w:tr w:rsidR="006E497A" w:rsidRPr="00994719" w:rsidTr="00626E01">
        <w:tc>
          <w:tcPr>
            <w:tcW w:w="56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37" w:type="dxa"/>
            <w:vMerge/>
          </w:tcPr>
          <w:p w:rsidR="006E497A" w:rsidRPr="00994719" w:rsidRDefault="006E497A" w:rsidP="0062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E497A" w:rsidRPr="00994719" w:rsidRDefault="006E497A" w:rsidP="0062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794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90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(руб.) </w:t>
            </w:r>
            <w:hyperlink w:anchor="P192" w:history="1">
              <w:r w:rsidRPr="009947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69" w:type="dxa"/>
            <w:vMerge/>
          </w:tcPr>
          <w:p w:rsidR="006E497A" w:rsidRPr="00994719" w:rsidRDefault="006E497A" w:rsidP="0062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97A" w:rsidRPr="00994719" w:rsidTr="00626E01">
        <w:tc>
          <w:tcPr>
            <w:tcW w:w="56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166"/>
            <w:bookmarkEnd w:id="5"/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167"/>
            <w:bookmarkEnd w:id="6"/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E497A" w:rsidRPr="00994719" w:rsidTr="00626E01">
        <w:tc>
          <w:tcPr>
            <w:tcW w:w="567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6E497A" w:rsidRPr="00994719" w:rsidRDefault="006E497A" w:rsidP="00626E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В этом журнале пронумеровано и прошнуровано (____) ________________ страниц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(прописью)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___________________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  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должность)   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(подпись)    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М.П. "___" __________ 20__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2"/>
      <w:bookmarkEnd w:id="7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 </w:t>
      </w:r>
      <w:hyperlink w:anchor="P166" w:history="1">
        <w:r w:rsidRPr="00994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 8</w:t>
        </w:r>
      </w:hyperlink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заполняется при наличии документов, подтверждающих стоимость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подарка.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94"/>
      <w:bookmarkEnd w:id="8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&lt;**&gt; </w:t>
      </w:r>
      <w:hyperlink w:anchor="P167" w:history="1">
        <w:r w:rsidRPr="00994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9</w:t>
        </w:r>
      </w:hyperlink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при принятии  подарка на  ответственное  хранение.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6E497A" w:rsidRPr="00994719" w:rsidRDefault="006E497A" w:rsidP="006E49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03"/>
      <w:bookmarkEnd w:id="9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Акт приема-передачи подарка N 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 20___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 структурного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подразделения  Совета народных депутатов города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Струнино (структурного подразделения администрации города)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 ответственное лицо 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Мы, нижеподписавшиеся, составили настоящий акт о том, что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 сдает;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(ФИО, замещаемая должность)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 принимает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(ФИО ответственного лица, замещаемая должность)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Подарок(и), полученный(е) в связи 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(наименование протокольного мероприятия,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служебной  командировки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,  другого  официального  мероприятия,  место и дата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проведения)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04"/>
        <w:gridCol w:w="1644"/>
        <w:gridCol w:w="850"/>
        <w:gridCol w:w="1077"/>
        <w:gridCol w:w="1814"/>
        <w:gridCol w:w="1324"/>
      </w:tblGrid>
      <w:tr w:rsidR="006E497A" w:rsidRPr="00994719" w:rsidTr="00626E01">
        <w:tc>
          <w:tcPr>
            <w:tcW w:w="51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180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предметов, шт.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Стоимость, руб. </w:t>
            </w:r>
            <w:hyperlink w:anchor="P269" w:history="1">
              <w:r w:rsidRPr="009947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132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Дата, номер акта приема-передачи подарка </w:t>
            </w:r>
            <w:hyperlink w:anchor="P271" w:history="1">
              <w:r w:rsidRPr="009947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</w:tr>
      <w:tr w:rsidR="006E497A" w:rsidRPr="00994719" w:rsidTr="00626E01">
        <w:tc>
          <w:tcPr>
            <w:tcW w:w="51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236"/>
            <w:bookmarkEnd w:id="10"/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6E497A" w:rsidRPr="00994719" w:rsidRDefault="006E497A" w:rsidP="00626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P238"/>
            <w:bookmarkEnd w:id="11"/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E497A" w:rsidRPr="00994719" w:rsidTr="00626E01">
        <w:tc>
          <w:tcPr>
            <w:tcW w:w="510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97A" w:rsidRPr="00994719" w:rsidTr="00626E01">
        <w:tc>
          <w:tcPr>
            <w:tcW w:w="510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97A" w:rsidRPr="00994719" w:rsidTr="00626E01">
        <w:tc>
          <w:tcPr>
            <w:tcW w:w="3958" w:type="dxa"/>
            <w:gridSpan w:val="3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</w:tcPr>
          <w:p w:rsidR="006E497A" w:rsidRPr="00994719" w:rsidRDefault="006E497A" w:rsidP="00626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Принял                                      Сдал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_____________________             _________ 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(расшифровка 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подписи)   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(подпись) 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Принято к учету 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(наименование структурного подразделения администрации)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__________ ________________________ "___" ____________ 20___ г.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69"/>
      <w:bookmarkEnd w:id="12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 </w:t>
      </w:r>
      <w:hyperlink w:anchor="P236" w:history="1">
        <w:r w:rsidRPr="00994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 5</w:t>
        </w:r>
      </w:hyperlink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заполняется при наличии документов, подтверждающих стоимость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71"/>
      <w:bookmarkEnd w:id="13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&lt;**&gt; </w:t>
      </w:r>
      <w:hyperlink w:anchor="P238" w:history="1">
        <w:r w:rsidRPr="00994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7</w:t>
        </w:r>
      </w:hyperlink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случае возврата подарка сдавшему его лицу.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Приложение№ 4</w:t>
      </w:r>
    </w:p>
    <w:p w:rsidR="006E497A" w:rsidRPr="00994719" w:rsidRDefault="006E497A" w:rsidP="006E49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80"/>
      <w:bookmarkEnd w:id="14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ВЫКУПЕ ПОДАРКА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Главе  города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Струнино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(инициалы и фамилия)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от 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(фамилия, имя, отчество)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(замещаемая должность)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Уважаемый(</w:t>
      </w:r>
      <w:proofErr w:type="spell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____________________________________________________________!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(имя и отчество главы администрации города)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в связи с 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получения)   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(наименование официального мероприятия,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(место и дата проведения)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мной получен(ы) подарок(</w:t>
      </w:r>
      <w:proofErr w:type="spell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рки</w:t>
      </w:r>
      <w:proofErr w:type="spell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(наименование подарка(</w:t>
      </w:r>
      <w:proofErr w:type="spell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о чем имеется уведомление о получении подарка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(регистрационный номер, дата)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Прошу  рассмотреть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вопрос о возможности выкупа указанного(</w:t>
      </w:r>
      <w:proofErr w:type="spell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) подарка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(подарков)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______________ 20__ г.       _______________ _______________________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(расшифровка подписи)</w:t>
      </w: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19">
        <w:rPr>
          <w:rFonts w:ascii="Times New Roman" w:hAnsi="Times New Roman" w:cs="Times New Roman"/>
          <w:color w:val="000000" w:themeColor="text1"/>
          <w:sz w:val="28"/>
          <w:szCs w:val="28"/>
        </w:rPr>
        <w:t>(отметка об ознакомлении)</w:t>
      </w: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97A" w:rsidRPr="00994719" w:rsidRDefault="006E497A" w:rsidP="006E49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23A" w:rsidRDefault="00B5323A"/>
    <w:sectPr w:rsidR="00B5323A" w:rsidSect="0077029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7A"/>
    <w:rsid w:val="003E0273"/>
    <w:rsid w:val="006E497A"/>
    <w:rsid w:val="008F133D"/>
    <w:rsid w:val="00B5323A"/>
    <w:rsid w:val="00C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69BE"/>
  <w15:chartTrackingRefBased/>
  <w15:docId w15:val="{61BB9DF3-9414-41FB-A688-509EA09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cp:lastPrinted>2020-08-04T05:36:00Z</cp:lastPrinted>
  <dcterms:created xsi:type="dcterms:W3CDTF">2020-07-28T05:19:00Z</dcterms:created>
  <dcterms:modified xsi:type="dcterms:W3CDTF">2020-08-04T12:08:00Z</dcterms:modified>
</cp:coreProperties>
</file>