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21C9" w:rsidRPr="004674A6" w:rsidRDefault="00C721C9" w:rsidP="00C721C9">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4674A6">
        <w:rPr>
          <w:rFonts w:ascii="Times New Roman" w:hAnsi="Times New Roman" w:cs="Times New Roman"/>
          <w:b/>
          <w:sz w:val="24"/>
          <w:szCs w:val="24"/>
        </w:rPr>
        <w:t>Р Е Ш Е Н И Е</w:t>
      </w:r>
    </w:p>
    <w:p w:rsidR="00C721C9" w:rsidRPr="004674A6" w:rsidRDefault="00C721C9" w:rsidP="00C721C9">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C721C9" w:rsidRPr="004674A6" w:rsidRDefault="00C721C9" w:rsidP="00C721C9">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4674A6">
        <w:rPr>
          <w:rFonts w:ascii="Times New Roman" w:hAnsi="Times New Roman" w:cs="Times New Roman"/>
          <w:b/>
          <w:sz w:val="24"/>
          <w:szCs w:val="24"/>
        </w:rPr>
        <w:t>СОВЕТА НАРОДНЫХ ДЕПУТАТОВ</w:t>
      </w:r>
    </w:p>
    <w:p w:rsidR="00C721C9" w:rsidRPr="004674A6" w:rsidRDefault="00C721C9" w:rsidP="00C721C9">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4674A6">
        <w:rPr>
          <w:rFonts w:ascii="Times New Roman" w:hAnsi="Times New Roman" w:cs="Times New Roman"/>
          <w:b/>
          <w:sz w:val="24"/>
          <w:szCs w:val="24"/>
        </w:rPr>
        <w:t>ГОРОДА СТРУНИНО</w:t>
      </w:r>
    </w:p>
    <w:p w:rsidR="00C721C9" w:rsidRPr="004674A6" w:rsidRDefault="00C721C9" w:rsidP="00C721C9">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4674A6">
        <w:rPr>
          <w:rFonts w:ascii="Times New Roman" w:hAnsi="Times New Roman" w:cs="Times New Roman"/>
          <w:b/>
          <w:sz w:val="24"/>
          <w:szCs w:val="24"/>
        </w:rPr>
        <w:t>АЛЕКСАНДРОВСКОГО РАЙОНА ВЛАДИМИРСКОЙ ОБЛАСТИ</w:t>
      </w:r>
    </w:p>
    <w:p w:rsidR="00C721C9" w:rsidRPr="004674A6" w:rsidRDefault="00C721C9" w:rsidP="00C721C9">
      <w:pPr>
        <w:widowControl w:val="0"/>
        <w:autoSpaceDE w:val="0"/>
        <w:autoSpaceDN w:val="0"/>
        <w:adjustRightInd w:val="0"/>
        <w:spacing w:after="0" w:line="240" w:lineRule="auto"/>
        <w:ind w:firstLine="709"/>
        <w:jc w:val="both"/>
        <w:rPr>
          <w:rFonts w:ascii="Times New Roman" w:hAnsi="Times New Roman" w:cs="Times New Roman"/>
          <w:b/>
          <w:sz w:val="24"/>
          <w:szCs w:val="24"/>
        </w:rPr>
      </w:pPr>
    </w:p>
    <w:p w:rsidR="00C721C9" w:rsidRDefault="00C721C9" w:rsidP="00C721C9">
      <w:pPr>
        <w:widowControl w:val="0"/>
        <w:autoSpaceDE w:val="0"/>
        <w:autoSpaceDN w:val="0"/>
        <w:adjustRightInd w:val="0"/>
        <w:spacing w:after="0" w:line="240" w:lineRule="auto"/>
        <w:ind w:firstLine="709"/>
        <w:jc w:val="both"/>
        <w:rPr>
          <w:rFonts w:ascii="Times New Roman" w:hAnsi="Times New Roman" w:cs="Times New Roman"/>
          <w:b/>
          <w:i/>
          <w:sz w:val="24"/>
          <w:szCs w:val="24"/>
        </w:rPr>
      </w:pPr>
      <w:r>
        <w:rPr>
          <w:rFonts w:ascii="Times New Roman" w:hAnsi="Times New Roman" w:cs="Times New Roman"/>
          <w:sz w:val="24"/>
          <w:szCs w:val="24"/>
        </w:rPr>
        <w:t>о</w:t>
      </w:r>
      <w:r w:rsidRPr="004674A6">
        <w:rPr>
          <w:rFonts w:ascii="Times New Roman" w:hAnsi="Times New Roman" w:cs="Times New Roman"/>
          <w:sz w:val="24"/>
          <w:szCs w:val="24"/>
        </w:rPr>
        <w:t>т</w:t>
      </w:r>
      <w:r>
        <w:rPr>
          <w:rFonts w:ascii="Times New Roman" w:hAnsi="Times New Roman" w:cs="Times New Roman"/>
          <w:sz w:val="24"/>
          <w:szCs w:val="24"/>
        </w:rPr>
        <w:t xml:space="preserve"> </w:t>
      </w:r>
      <w:r w:rsidR="009D5FC6">
        <w:rPr>
          <w:rFonts w:ascii="Times New Roman" w:hAnsi="Times New Roman" w:cs="Times New Roman"/>
          <w:sz w:val="24"/>
          <w:szCs w:val="24"/>
        </w:rPr>
        <w:t>28.06.2022</w:t>
      </w:r>
      <w:r w:rsidRPr="004674A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74A6">
        <w:rPr>
          <w:rFonts w:ascii="Times New Roman" w:hAnsi="Times New Roman" w:cs="Times New Roman"/>
          <w:sz w:val="24"/>
          <w:szCs w:val="24"/>
        </w:rPr>
        <w:t>№</w:t>
      </w:r>
      <w:r>
        <w:rPr>
          <w:rFonts w:ascii="Times New Roman" w:hAnsi="Times New Roman" w:cs="Times New Roman"/>
          <w:sz w:val="24"/>
          <w:szCs w:val="24"/>
        </w:rPr>
        <w:t xml:space="preserve"> </w:t>
      </w:r>
      <w:r w:rsidR="009D5FC6">
        <w:rPr>
          <w:rFonts w:ascii="Times New Roman" w:hAnsi="Times New Roman" w:cs="Times New Roman"/>
          <w:sz w:val="24"/>
          <w:szCs w:val="24"/>
        </w:rPr>
        <w:t>25</w:t>
      </w:r>
      <w:bookmarkStart w:id="0" w:name="_GoBack"/>
      <w:bookmarkEnd w:id="0"/>
    </w:p>
    <w:p w:rsidR="00C721C9" w:rsidRDefault="00C721C9" w:rsidP="00C721C9">
      <w:pPr>
        <w:widowControl w:val="0"/>
        <w:autoSpaceDE w:val="0"/>
        <w:autoSpaceDN w:val="0"/>
        <w:adjustRightInd w:val="0"/>
        <w:spacing w:after="0" w:line="240" w:lineRule="auto"/>
        <w:ind w:right="4960" w:firstLine="709"/>
        <w:jc w:val="both"/>
        <w:rPr>
          <w:rFonts w:ascii="Times New Roman" w:hAnsi="Times New Roman" w:cs="Times New Roman"/>
          <w:b/>
          <w:i/>
          <w:sz w:val="24"/>
          <w:szCs w:val="24"/>
        </w:rPr>
      </w:pPr>
    </w:p>
    <w:p w:rsidR="00C721C9" w:rsidRPr="004674A6" w:rsidRDefault="00C721C9" w:rsidP="00C721C9">
      <w:pPr>
        <w:widowControl w:val="0"/>
        <w:autoSpaceDE w:val="0"/>
        <w:autoSpaceDN w:val="0"/>
        <w:adjustRightInd w:val="0"/>
        <w:spacing w:after="0" w:line="240" w:lineRule="auto"/>
        <w:ind w:right="4960" w:firstLine="709"/>
        <w:jc w:val="both"/>
        <w:rPr>
          <w:rFonts w:ascii="Times New Roman" w:hAnsi="Times New Roman" w:cs="Times New Roman"/>
          <w:b/>
          <w:i/>
          <w:sz w:val="24"/>
          <w:szCs w:val="24"/>
        </w:rPr>
      </w:pPr>
      <w:r w:rsidRPr="004674A6">
        <w:rPr>
          <w:rFonts w:ascii="Times New Roman" w:hAnsi="Times New Roman" w:cs="Times New Roman"/>
          <w:b/>
          <w:i/>
          <w:sz w:val="24"/>
          <w:szCs w:val="24"/>
        </w:rPr>
        <w:t xml:space="preserve">О внесении изменений в приложение к решению Совета народных депутатов города Струнино Александровского района Владимирской области от 18.02.2016 №4 «О </w:t>
      </w:r>
      <w:proofErr w:type="gramStart"/>
      <w:r w:rsidRPr="004674A6">
        <w:rPr>
          <w:rFonts w:ascii="Times New Roman" w:hAnsi="Times New Roman" w:cs="Times New Roman"/>
          <w:b/>
          <w:i/>
          <w:sz w:val="24"/>
          <w:szCs w:val="24"/>
        </w:rPr>
        <w:t>порядке  определения</w:t>
      </w:r>
      <w:proofErr w:type="gramEnd"/>
      <w:r w:rsidRPr="004674A6">
        <w:rPr>
          <w:rFonts w:ascii="Times New Roman" w:hAnsi="Times New Roman" w:cs="Times New Roman"/>
          <w:b/>
          <w:i/>
          <w:sz w:val="24"/>
          <w:szCs w:val="24"/>
        </w:rPr>
        <w:t xml:space="preserve"> арендной платы, а также условий и сроков внесения арендной платы за использование земельных участков, находящихся в муниципальной собственности или государственная собственность на которые не разграничена, расположенных на территории г. Струнино Александровского района Владимирской области»</w:t>
      </w:r>
    </w:p>
    <w:p w:rsidR="00C721C9" w:rsidRPr="004674A6" w:rsidRDefault="00C721C9" w:rsidP="00C721C9">
      <w:pPr>
        <w:widowControl w:val="0"/>
        <w:autoSpaceDE w:val="0"/>
        <w:autoSpaceDN w:val="0"/>
        <w:adjustRightInd w:val="0"/>
        <w:spacing w:after="0" w:line="240" w:lineRule="auto"/>
        <w:ind w:right="4960" w:firstLine="709"/>
        <w:jc w:val="both"/>
        <w:rPr>
          <w:rFonts w:ascii="Times New Roman" w:hAnsi="Times New Roman" w:cs="Times New Roman"/>
          <w:sz w:val="24"/>
          <w:szCs w:val="24"/>
        </w:rPr>
      </w:pPr>
    </w:p>
    <w:p w:rsidR="00C721C9" w:rsidRPr="004674A6" w:rsidRDefault="00C721C9" w:rsidP="00C721C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674A6">
        <w:rPr>
          <w:rFonts w:ascii="Times New Roman" w:hAnsi="Times New Roman" w:cs="Times New Roman"/>
          <w:sz w:val="24"/>
          <w:szCs w:val="24"/>
        </w:rPr>
        <w:tab/>
        <w:t>В соответствии с Земельным кодексом Российской Федерации, постановлением Губернатора области от 28.12.2007 № 969 «О Порядке определения размера арендной платы, а также условий и сроков внесения арендной платы за использование земельных участков, государственная собственность на которые не разграничена, расположенных на территории Владимирской области», рассмотрев представление главы местной администрации г. Струнино, Совет народных депутатов города Струнино</w:t>
      </w:r>
    </w:p>
    <w:p w:rsidR="00C721C9" w:rsidRPr="004674A6" w:rsidRDefault="00C721C9" w:rsidP="00C721C9">
      <w:pPr>
        <w:widowControl w:val="0"/>
        <w:autoSpaceDE w:val="0"/>
        <w:autoSpaceDN w:val="0"/>
        <w:adjustRightInd w:val="0"/>
        <w:spacing w:after="0" w:line="240" w:lineRule="auto"/>
        <w:ind w:firstLine="709"/>
        <w:jc w:val="both"/>
        <w:rPr>
          <w:rFonts w:ascii="Times New Roman" w:hAnsi="Times New Roman" w:cs="Times New Roman"/>
          <w:b/>
          <w:sz w:val="24"/>
          <w:szCs w:val="24"/>
        </w:rPr>
      </w:pPr>
    </w:p>
    <w:p w:rsidR="00C721C9" w:rsidRPr="004674A6" w:rsidRDefault="00C721C9" w:rsidP="00C721C9">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4674A6">
        <w:rPr>
          <w:rFonts w:ascii="Times New Roman" w:hAnsi="Times New Roman" w:cs="Times New Roman"/>
          <w:b/>
          <w:sz w:val="24"/>
          <w:szCs w:val="24"/>
        </w:rPr>
        <w:t>Р Е Ш И Л:</w:t>
      </w:r>
    </w:p>
    <w:p w:rsidR="00C721C9" w:rsidRPr="004674A6" w:rsidRDefault="00C721C9" w:rsidP="00C721C9">
      <w:pPr>
        <w:widowControl w:val="0"/>
        <w:autoSpaceDE w:val="0"/>
        <w:autoSpaceDN w:val="0"/>
        <w:adjustRightInd w:val="0"/>
        <w:spacing w:after="0" w:line="240" w:lineRule="auto"/>
        <w:ind w:firstLine="709"/>
        <w:jc w:val="both"/>
        <w:rPr>
          <w:rFonts w:ascii="Times New Roman" w:hAnsi="Times New Roman" w:cs="Times New Roman"/>
          <w:b/>
          <w:sz w:val="24"/>
          <w:szCs w:val="24"/>
        </w:rPr>
      </w:pPr>
    </w:p>
    <w:p w:rsidR="00C721C9" w:rsidRPr="004674A6" w:rsidRDefault="00C721C9" w:rsidP="00C721C9">
      <w:pPr>
        <w:widowControl w:val="0"/>
        <w:numPr>
          <w:ilvl w:val="0"/>
          <w:numId w:val="1"/>
        </w:numPr>
        <w:autoSpaceDE w:val="0"/>
        <w:autoSpaceDN w:val="0"/>
        <w:adjustRightInd w:val="0"/>
        <w:spacing w:after="0" w:line="240" w:lineRule="auto"/>
        <w:ind w:left="15" w:firstLine="552"/>
        <w:jc w:val="both"/>
        <w:rPr>
          <w:rFonts w:ascii="Times New Roman" w:hAnsi="Times New Roman" w:cs="Times New Roman"/>
          <w:sz w:val="24"/>
          <w:szCs w:val="24"/>
        </w:rPr>
      </w:pPr>
      <w:r w:rsidRPr="004674A6">
        <w:rPr>
          <w:rFonts w:ascii="Times New Roman" w:hAnsi="Times New Roman" w:cs="Times New Roman"/>
          <w:sz w:val="24"/>
          <w:szCs w:val="24"/>
        </w:rPr>
        <w:t xml:space="preserve">Внести следующие изменения в приложение к решению Совета народных депутатов города Струнино Александровского района Владимирской области от 18.02.2016 №4 «О </w:t>
      </w:r>
      <w:proofErr w:type="gramStart"/>
      <w:r w:rsidRPr="004674A6">
        <w:rPr>
          <w:rFonts w:ascii="Times New Roman" w:hAnsi="Times New Roman" w:cs="Times New Roman"/>
          <w:sz w:val="24"/>
          <w:szCs w:val="24"/>
        </w:rPr>
        <w:t>порядке  определения</w:t>
      </w:r>
      <w:proofErr w:type="gramEnd"/>
      <w:r w:rsidRPr="004674A6">
        <w:rPr>
          <w:rFonts w:ascii="Times New Roman" w:hAnsi="Times New Roman" w:cs="Times New Roman"/>
          <w:sz w:val="24"/>
          <w:szCs w:val="24"/>
        </w:rPr>
        <w:t xml:space="preserve"> арендной платы, а также условий и сроков внесения арендной платы за использование земельных участков, находящихся в муниципальной собственности или государственная собственность на которые не разграничена, расположенных на территории г. Струнино Александровского района Владимирской области»:</w:t>
      </w:r>
    </w:p>
    <w:p w:rsidR="00C721C9" w:rsidRPr="004674A6" w:rsidRDefault="00C721C9" w:rsidP="00C721C9">
      <w:pPr>
        <w:widowControl w:val="0"/>
        <w:autoSpaceDE w:val="0"/>
        <w:autoSpaceDN w:val="0"/>
        <w:adjustRightInd w:val="0"/>
        <w:spacing w:after="0" w:line="240" w:lineRule="auto"/>
        <w:ind w:left="15" w:firstLine="552"/>
        <w:jc w:val="both"/>
        <w:rPr>
          <w:rFonts w:ascii="Times New Roman" w:hAnsi="Times New Roman" w:cs="Times New Roman"/>
          <w:sz w:val="24"/>
          <w:szCs w:val="24"/>
        </w:rPr>
      </w:pPr>
      <w:r w:rsidRPr="004674A6">
        <w:rPr>
          <w:rFonts w:ascii="Times New Roman" w:hAnsi="Times New Roman" w:cs="Times New Roman"/>
          <w:sz w:val="24"/>
          <w:szCs w:val="24"/>
        </w:rPr>
        <w:t xml:space="preserve">1.1. В </w:t>
      </w:r>
      <w:hyperlink r:id="rId6" w:history="1">
        <w:r w:rsidRPr="004674A6">
          <w:rPr>
            <w:rStyle w:val="a3"/>
            <w:rFonts w:ascii="Times New Roman" w:hAnsi="Times New Roman" w:cs="Times New Roman"/>
            <w:sz w:val="24"/>
            <w:szCs w:val="24"/>
          </w:rPr>
          <w:t>приложении</w:t>
        </w:r>
      </w:hyperlink>
      <w:r w:rsidRPr="004674A6">
        <w:rPr>
          <w:rFonts w:ascii="Times New Roman" w:hAnsi="Times New Roman" w:cs="Times New Roman"/>
          <w:sz w:val="24"/>
          <w:szCs w:val="24"/>
        </w:rPr>
        <w:t xml:space="preserve"> к решению:</w:t>
      </w:r>
    </w:p>
    <w:p w:rsidR="00D66759" w:rsidRPr="00D66759" w:rsidRDefault="00D66759" w:rsidP="00D66759">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D66759">
        <w:rPr>
          <w:rFonts w:ascii="Times New Roman" w:hAnsi="Times New Roman" w:cs="Times New Roman"/>
          <w:bCs/>
          <w:sz w:val="24"/>
          <w:szCs w:val="24"/>
        </w:rPr>
        <w:t>1.</w:t>
      </w:r>
      <w:r>
        <w:rPr>
          <w:rFonts w:ascii="Times New Roman" w:hAnsi="Times New Roman" w:cs="Times New Roman"/>
          <w:bCs/>
          <w:sz w:val="24"/>
          <w:szCs w:val="24"/>
        </w:rPr>
        <w:t>1</w:t>
      </w:r>
      <w:r w:rsidRPr="00D66759">
        <w:rPr>
          <w:rFonts w:ascii="Times New Roman" w:hAnsi="Times New Roman" w:cs="Times New Roman"/>
          <w:bCs/>
          <w:sz w:val="24"/>
          <w:szCs w:val="24"/>
        </w:rPr>
        <w:t xml:space="preserve">.1. </w:t>
      </w:r>
      <w:hyperlink r:id="rId7" w:tooltip="Постановление Губернатора Владимирской обл. от 28.12.2007 N 969 (ред. от 15.11.2021) &quot;О Порядке определения размера арендной платы, а также условий и сроков внесения арендной платы за использование земельных участков, государственная собственность на которые н" w:history="1">
        <w:r w:rsidRPr="00D66759">
          <w:rPr>
            <w:rStyle w:val="a3"/>
            <w:rFonts w:ascii="Times New Roman" w:hAnsi="Times New Roman" w:cs="Times New Roman"/>
            <w:bCs/>
            <w:sz w:val="24"/>
            <w:szCs w:val="24"/>
          </w:rPr>
          <w:t>Пункт 2.2</w:t>
        </w:r>
      </w:hyperlink>
      <w:r w:rsidRPr="00D66759">
        <w:rPr>
          <w:rFonts w:ascii="Times New Roman" w:hAnsi="Times New Roman" w:cs="Times New Roman"/>
          <w:bCs/>
          <w:sz w:val="24"/>
          <w:szCs w:val="24"/>
        </w:rPr>
        <w:t xml:space="preserve"> дополнить абзацем следующего содержания:</w:t>
      </w:r>
    </w:p>
    <w:p w:rsidR="00D66759" w:rsidRPr="00D66759" w:rsidRDefault="00D66759" w:rsidP="00D66759">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D66759">
        <w:rPr>
          <w:rFonts w:ascii="Times New Roman" w:hAnsi="Times New Roman" w:cs="Times New Roman"/>
          <w:bCs/>
          <w:sz w:val="24"/>
          <w:szCs w:val="24"/>
        </w:rPr>
        <w:t>"- земельного участка, предназначенного для размещения зданий и сооружений, обеспечивающих функционирование организаций средств массовой информации, учрежденных юридическими лицами, которые созданы Российской Федерацией и (или) органами государственной власти Российской Федерации, Владимирской областью и (или) органами государственной власти Владимирской области, муниципальными образованиями и (или) органами местного самоуправления муниципальных образований Владимирской области.".</w:t>
      </w:r>
    </w:p>
    <w:p w:rsidR="00D66759" w:rsidRPr="00D66759" w:rsidRDefault="00D66759" w:rsidP="00D66759">
      <w:pPr>
        <w:widowControl w:val="0"/>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1.1</w:t>
      </w:r>
      <w:r w:rsidRPr="00D66759">
        <w:rPr>
          <w:rFonts w:ascii="Times New Roman" w:hAnsi="Times New Roman" w:cs="Times New Roman"/>
          <w:bCs/>
          <w:sz w:val="24"/>
          <w:szCs w:val="24"/>
        </w:rPr>
        <w:t xml:space="preserve">.2. </w:t>
      </w:r>
      <w:hyperlink r:id="rId8" w:tooltip="Постановление Губернатора Владимирской обл. от 28.12.2007 N 969 (ред. от 15.11.2021) &quot;О Порядке определения размера арендной платы, а также условий и сроков внесения арендной платы за использование земельных участков, государственная собственность на которые н" w:history="1">
        <w:r w:rsidRPr="00D66759">
          <w:rPr>
            <w:rStyle w:val="a3"/>
            <w:rFonts w:ascii="Times New Roman" w:hAnsi="Times New Roman" w:cs="Times New Roman"/>
            <w:bCs/>
            <w:sz w:val="24"/>
            <w:szCs w:val="24"/>
          </w:rPr>
          <w:t>Пункт 2.3</w:t>
        </w:r>
      </w:hyperlink>
      <w:r w:rsidRPr="00D66759">
        <w:rPr>
          <w:rFonts w:ascii="Times New Roman" w:hAnsi="Times New Roman" w:cs="Times New Roman"/>
          <w:bCs/>
          <w:sz w:val="24"/>
          <w:szCs w:val="24"/>
        </w:rPr>
        <w:t xml:space="preserve"> изложить в следующей редакции:</w:t>
      </w:r>
    </w:p>
    <w:p w:rsidR="00D66759" w:rsidRPr="00D66759" w:rsidRDefault="00D66759" w:rsidP="00D66759">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D66759">
        <w:rPr>
          <w:rFonts w:ascii="Times New Roman" w:hAnsi="Times New Roman" w:cs="Times New Roman"/>
          <w:bCs/>
          <w:sz w:val="24"/>
          <w:szCs w:val="24"/>
        </w:rPr>
        <w:t>"2.3. 1,5 процента от кадастровой стоимости в отношении:</w:t>
      </w:r>
    </w:p>
    <w:p w:rsidR="00D66759" w:rsidRPr="00D66759" w:rsidRDefault="00D66759" w:rsidP="00D66759">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D66759">
        <w:rPr>
          <w:rFonts w:ascii="Times New Roman" w:hAnsi="Times New Roman" w:cs="Times New Roman"/>
          <w:bCs/>
          <w:sz w:val="24"/>
          <w:szCs w:val="24"/>
        </w:rPr>
        <w:lastRenderedPageBreak/>
        <w:t xml:space="preserve">- земельного участка в случае заключения договора аренды в соответствии с </w:t>
      </w:r>
      <w:hyperlink r:id="rId9" w:tooltip="&quot;Земельный кодекс Российской Федерации&quot; от 25.10.2001 N 136-ФЗ (ред. от 16.02.2022) (с изм. и доп., вступ. в силу с 01.03.2022){КонсультантПлюс}" w:history="1">
        <w:r w:rsidRPr="00D66759">
          <w:rPr>
            <w:rStyle w:val="a3"/>
            <w:rFonts w:ascii="Times New Roman" w:hAnsi="Times New Roman" w:cs="Times New Roman"/>
            <w:bCs/>
            <w:sz w:val="24"/>
            <w:szCs w:val="24"/>
          </w:rPr>
          <w:t>пунктом 5 статьи 39.7</w:t>
        </w:r>
      </w:hyperlink>
      <w:r w:rsidRPr="00D66759">
        <w:rPr>
          <w:rFonts w:ascii="Times New Roman" w:hAnsi="Times New Roman" w:cs="Times New Roman"/>
          <w:bCs/>
          <w:sz w:val="24"/>
          <w:szCs w:val="24"/>
        </w:rPr>
        <w:t xml:space="preserve"> Земельного кодекса Российской Федерации, но не выше размера земельного налога, рассчитанного в отношении такого земельного участка;</w:t>
      </w:r>
    </w:p>
    <w:p w:rsidR="00D66759" w:rsidRPr="00D66759" w:rsidRDefault="00D66759" w:rsidP="00D66759">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D66759">
        <w:rPr>
          <w:rFonts w:ascii="Times New Roman" w:hAnsi="Times New Roman" w:cs="Times New Roman"/>
          <w:bCs/>
          <w:sz w:val="24"/>
          <w:szCs w:val="24"/>
        </w:rPr>
        <w:t>- земельного участка в случаях, не указанных в пунктах 2.1 - 2.2, 3.1 настоящего Порядка, предоставленного собственнику зданий, сооружений, право которого на приобретение в собственность земельного участка ограничено законодательством Российской Федерации, но не выше размера земельного налога, установленного в отношении предназначенных для использования в сходных целях и занимаемых зданиями, сооружениями земельных участков, для которых указанные ограничения права на приобретение в собственность отсутствуют.".</w:t>
      </w:r>
    </w:p>
    <w:p w:rsidR="00D66759" w:rsidRPr="00D66759" w:rsidRDefault="00D66759" w:rsidP="00D66759">
      <w:pPr>
        <w:widowControl w:val="0"/>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1.1</w:t>
      </w:r>
      <w:r w:rsidRPr="00D66759">
        <w:rPr>
          <w:rFonts w:ascii="Times New Roman" w:hAnsi="Times New Roman" w:cs="Times New Roman"/>
          <w:bCs/>
          <w:sz w:val="24"/>
          <w:szCs w:val="24"/>
        </w:rPr>
        <w:t xml:space="preserve">.3. </w:t>
      </w:r>
      <w:hyperlink r:id="rId10" w:tooltip="Постановление Губернатора Владимирской обл. от 28.12.2007 N 969 (ред. от 15.11.2021) &quot;О Порядке определения размера арендной платы, а также условий и сроков внесения арендной платы за использование земельных участков, государственная собственность на которые н" w:history="1">
        <w:r w:rsidRPr="00D66759">
          <w:rPr>
            <w:rStyle w:val="a3"/>
            <w:rFonts w:ascii="Times New Roman" w:hAnsi="Times New Roman" w:cs="Times New Roman"/>
            <w:bCs/>
            <w:sz w:val="24"/>
            <w:szCs w:val="24"/>
          </w:rPr>
          <w:t>Абзац 3 пункта 2.4</w:t>
        </w:r>
      </w:hyperlink>
      <w:r w:rsidRPr="00D66759">
        <w:rPr>
          <w:rFonts w:ascii="Times New Roman" w:hAnsi="Times New Roman" w:cs="Times New Roman"/>
          <w:bCs/>
          <w:sz w:val="24"/>
          <w:szCs w:val="24"/>
        </w:rPr>
        <w:t xml:space="preserve"> изложить в следующей редакции:</w:t>
      </w:r>
    </w:p>
    <w:p w:rsidR="00D66759" w:rsidRPr="00D66759" w:rsidRDefault="00D66759" w:rsidP="00D66759">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D66759">
        <w:rPr>
          <w:rFonts w:ascii="Times New Roman" w:hAnsi="Times New Roman" w:cs="Times New Roman"/>
          <w:bCs/>
          <w:sz w:val="24"/>
          <w:szCs w:val="24"/>
        </w:rPr>
        <w:t>"- земельного участка, предоставленного без проведения торгов, на котором отсутствуют здания, сооружения, объекты незавершенного строительства, в случаях, не указанных в пунктах 2.1 - 2.3, 3 - 5, 6 настоящего Порядка.".</w:t>
      </w:r>
    </w:p>
    <w:p w:rsidR="00D66759" w:rsidRPr="00D66759" w:rsidRDefault="00D66759" w:rsidP="00D66759">
      <w:pPr>
        <w:widowControl w:val="0"/>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1.1</w:t>
      </w:r>
      <w:r w:rsidRPr="00D66759">
        <w:rPr>
          <w:rFonts w:ascii="Times New Roman" w:hAnsi="Times New Roman" w:cs="Times New Roman"/>
          <w:bCs/>
          <w:sz w:val="24"/>
          <w:szCs w:val="24"/>
        </w:rPr>
        <w:t xml:space="preserve">.4. В </w:t>
      </w:r>
      <w:hyperlink r:id="rId11" w:tooltip="Постановление Губернатора Владимирской обл. от 28.12.2007 N 969 (ред. от 15.11.2021) &quot;О Порядке определения размера арендной платы, а также условий и сроков внесения арендной платы за использование земельных участков, государственная собственность на которые н" w:history="1">
        <w:r w:rsidRPr="00D66759">
          <w:rPr>
            <w:rStyle w:val="a3"/>
            <w:rFonts w:ascii="Times New Roman" w:hAnsi="Times New Roman" w:cs="Times New Roman"/>
            <w:bCs/>
            <w:sz w:val="24"/>
            <w:szCs w:val="24"/>
          </w:rPr>
          <w:t>пункте 3</w:t>
        </w:r>
      </w:hyperlink>
      <w:r w:rsidRPr="00D66759">
        <w:rPr>
          <w:rFonts w:ascii="Times New Roman" w:hAnsi="Times New Roman" w:cs="Times New Roman"/>
          <w:bCs/>
          <w:sz w:val="24"/>
          <w:szCs w:val="24"/>
        </w:rPr>
        <w:t>:</w:t>
      </w:r>
    </w:p>
    <w:p w:rsidR="00D66759" w:rsidRPr="00D66759" w:rsidRDefault="00D66759" w:rsidP="00D66759">
      <w:pPr>
        <w:widowControl w:val="0"/>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1.1</w:t>
      </w:r>
      <w:r w:rsidRPr="00D66759">
        <w:rPr>
          <w:rFonts w:ascii="Times New Roman" w:hAnsi="Times New Roman" w:cs="Times New Roman"/>
          <w:bCs/>
          <w:sz w:val="24"/>
          <w:szCs w:val="24"/>
        </w:rPr>
        <w:t xml:space="preserve">.4.1. </w:t>
      </w:r>
      <w:hyperlink r:id="rId12" w:tooltip="Постановление Губернатора Владимирской обл. от 28.12.2007 N 969 (ред. от 15.11.2021) &quot;О Порядке определения размера арендной платы, а также условий и сроков внесения арендной платы за использование земельных участков, государственная собственность на которые н" w:history="1">
        <w:r w:rsidRPr="00D66759">
          <w:rPr>
            <w:rStyle w:val="a3"/>
            <w:rFonts w:ascii="Times New Roman" w:hAnsi="Times New Roman" w:cs="Times New Roman"/>
            <w:bCs/>
            <w:sz w:val="24"/>
            <w:szCs w:val="24"/>
          </w:rPr>
          <w:t>Абзац 1</w:t>
        </w:r>
      </w:hyperlink>
      <w:r w:rsidRPr="00D66759">
        <w:rPr>
          <w:rFonts w:ascii="Times New Roman" w:hAnsi="Times New Roman" w:cs="Times New Roman"/>
          <w:bCs/>
          <w:sz w:val="24"/>
          <w:szCs w:val="24"/>
        </w:rPr>
        <w:t xml:space="preserve"> исключить.</w:t>
      </w:r>
    </w:p>
    <w:p w:rsidR="00D66759" w:rsidRPr="00D66759" w:rsidRDefault="00D66759" w:rsidP="00D66759">
      <w:pPr>
        <w:widowControl w:val="0"/>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1.1</w:t>
      </w:r>
      <w:r w:rsidRPr="00D66759">
        <w:rPr>
          <w:rFonts w:ascii="Times New Roman" w:hAnsi="Times New Roman" w:cs="Times New Roman"/>
          <w:bCs/>
          <w:sz w:val="24"/>
          <w:szCs w:val="24"/>
        </w:rPr>
        <w:t xml:space="preserve">.4.2. В </w:t>
      </w:r>
      <w:hyperlink r:id="rId13" w:tooltip="Постановление Губернатора Владимирской обл. от 28.12.2007 N 969 (ред. от 15.11.2021) &quot;О Порядке определения размера арендной платы, а также условий и сроков внесения арендной платы за использование земельных участков, государственная собственность на которые н" w:history="1">
        <w:r w:rsidRPr="00D66759">
          <w:rPr>
            <w:rStyle w:val="a3"/>
            <w:rFonts w:ascii="Times New Roman" w:hAnsi="Times New Roman" w:cs="Times New Roman"/>
            <w:bCs/>
            <w:sz w:val="24"/>
            <w:szCs w:val="24"/>
          </w:rPr>
          <w:t>абзаце 2</w:t>
        </w:r>
      </w:hyperlink>
      <w:r w:rsidRPr="00D66759">
        <w:rPr>
          <w:rFonts w:ascii="Times New Roman" w:hAnsi="Times New Roman" w:cs="Times New Roman"/>
          <w:bCs/>
          <w:sz w:val="24"/>
          <w:szCs w:val="24"/>
        </w:rPr>
        <w:t xml:space="preserve"> слово "пятикратной" заменить словом "двукратной".</w:t>
      </w:r>
    </w:p>
    <w:p w:rsidR="00D66759" w:rsidRPr="00D66759" w:rsidRDefault="00D66759" w:rsidP="00D66759">
      <w:pPr>
        <w:widowControl w:val="0"/>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1.1</w:t>
      </w:r>
      <w:r w:rsidRPr="00D66759">
        <w:rPr>
          <w:rFonts w:ascii="Times New Roman" w:hAnsi="Times New Roman" w:cs="Times New Roman"/>
          <w:bCs/>
          <w:sz w:val="24"/>
          <w:szCs w:val="24"/>
        </w:rPr>
        <w:t xml:space="preserve">.5. В </w:t>
      </w:r>
      <w:hyperlink r:id="rId14" w:tooltip="Постановление Губернатора Владимирской обл. от 28.12.2007 N 969 (ред. от 15.11.2021) &quot;О Порядке определения размера арендной платы, а также условий и сроков внесения арендной платы за использование земельных участков, государственная собственность на которые н" w:history="1">
        <w:r w:rsidRPr="00D66759">
          <w:rPr>
            <w:rStyle w:val="a3"/>
            <w:rFonts w:ascii="Times New Roman" w:hAnsi="Times New Roman" w:cs="Times New Roman"/>
            <w:bCs/>
            <w:sz w:val="24"/>
            <w:szCs w:val="24"/>
          </w:rPr>
          <w:t>пункте 5.1</w:t>
        </w:r>
      </w:hyperlink>
      <w:r w:rsidRPr="00D66759">
        <w:rPr>
          <w:rFonts w:ascii="Times New Roman" w:hAnsi="Times New Roman" w:cs="Times New Roman"/>
          <w:bCs/>
          <w:sz w:val="24"/>
          <w:szCs w:val="24"/>
        </w:rPr>
        <w:t xml:space="preserve"> слова "в соответствии с пунктом 2.3" заменить словами "в соответствии с пунктами 2.3, 3.1".</w:t>
      </w:r>
    </w:p>
    <w:p w:rsidR="00D66759" w:rsidRPr="00D66759" w:rsidRDefault="00D66759" w:rsidP="00D66759">
      <w:pPr>
        <w:widowControl w:val="0"/>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1.1</w:t>
      </w:r>
      <w:r w:rsidRPr="00D66759">
        <w:rPr>
          <w:rFonts w:ascii="Times New Roman" w:hAnsi="Times New Roman" w:cs="Times New Roman"/>
          <w:bCs/>
          <w:sz w:val="24"/>
          <w:szCs w:val="24"/>
        </w:rPr>
        <w:t xml:space="preserve">.6. </w:t>
      </w:r>
      <w:hyperlink r:id="rId15" w:tooltip="Постановление Губернатора Владимирской обл. от 28.12.2007 N 969 (ред. от 15.11.2021) &quot;О Порядке определения размера арендной платы, а также условий и сроков внесения арендной платы за использование земельных участков, государственная собственность на которые н" w:history="1">
        <w:r w:rsidRPr="00D66759">
          <w:rPr>
            <w:rStyle w:val="a3"/>
            <w:rFonts w:ascii="Times New Roman" w:hAnsi="Times New Roman" w:cs="Times New Roman"/>
            <w:bCs/>
            <w:sz w:val="24"/>
            <w:szCs w:val="24"/>
          </w:rPr>
          <w:t>Пункт 5.2</w:t>
        </w:r>
      </w:hyperlink>
      <w:r w:rsidRPr="00D66759">
        <w:rPr>
          <w:rFonts w:ascii="Times New Roman" w:hAnsi="Times New Roman" w:cs="Times New Roman"/>
          <w:bCs/>
          <w:sz w:val="24"/>
          <w:szCs w:val="24"/>
        </w:rPr>
        <w:t xml:space="preserve"> изложить в редакции:</w:t>
      </w:r>
    </w:p>
    <w:p w:rsidR="00D66759" w:rsidRPr="00D66759" w:rsidRDefault="00D66759" w:rsidP="00D66759">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D66759">
        <w:rPr>
          <w:rFonts w:ascii="Times New Roman" w:hAnsi="Times New Roman" w:cs="Times New Roman"/>
          <w:bCs/>
          <w:sz w:val="24"/>
          <w:szCs w:val="24"/>
        </w:rPr>
        <w:t>"5.2. Размер арендной платы, определенный в соответствии с пунктами 2.1 - 2.4, 3, 5.1, 6 настоящего Порядка, ежегодно изменяется в одностороннем порядке арендодателем на размер уровня инфляции на очередной финансовый год, установленный в пункте 6 настоящего Порядка, который применяется ежегодно по состоянию на начало очередного финансового года, начиная с года, следующего за годом, в котором заключен договор аренды.</w:t>
      </w:r>
    </w:p>
    <w:p w:rsidR="00D66759" w:rsidRPr="00D66759" w:rsidRDefault="00D66759" w:rsidP="00D66759">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D66759">
        <w:rPr>
          <w:rFonts w:ascii="Times New Roman" w:hAnsi="Times New Roman" w:cs="Times New Roman"/>
          <w:bCs/>
          <w:sz w:val="24"/>
          <w:szCs w:val="24"/>
        </w:rPr>
        <w:t>В случае уточнения предусмотренных пунктами 2.1 - 2.4, 3, 5.1, 6 настоящего Порядка условий, в соответствии с которыми определяется размер арендной платы за земельный участок, арендная плата подлежит перерасчету по состоянию на 1 января года, следующего за годом, в котором произошло изменение указанных условий. В этом случае предусмотренное абзацем первым настоящего пункта положение об изменении арендодателем в одностороннем порядке арендной платы на размер уровня инфляции, установленный на очередной финансовый год, не применяется.".</w:t>
      </w:r>
    </w:p>
    <w:p w:rsidR="00D66759" w:rsidRPr="00D66759" w:rsidRDefault="00D66759" w:rsidP="00D66759">
      <w:pPr>
        <w:widowControl w:val="0"/>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1.1</w:t>
      </w:r>
      <w:r w:rsidRPr="00D66759">
        <w:rPr>
          <w:rFonts w:ascii="Times New Roman" w:hAnsi="Times New Roman" w:cs="Times New Roman"/>
          <w:bCs/>
          <w:sz w:val="24"/>
          <w:szCs w:val="24"/>
        </w:rPr>
        <w:t xml:space="preserve">.7. В </w:t>
      </w:r>
      <w:hyperlink r:id="rId16" w:tooltip="Постановление Губернатора Владимирской обл. от 28.12.2007 N 969 (ред. от 15.11.2021) &quot;О Порядке определения размера арендной платы, а также условий и сроков внесения арендной платы за использование земельных участков, государственная собственность на которые н" w:history="1">
        <w:r w:rsidRPr="00D66759">
          <w:rPr>
            <w:rStyle w:val="a3"/>
            <w:rFonts w:ascii="Times New Roman" w:hAnsi="Times New Roman" w:cs="Times New Roman"/>
            <w:bCs/>
            <w:sz w:val="24"/>
            <w:szCs w:val="24"/>
          </w:rPr>
          <w:t>подпункте 12.0.1 Таблицы</w:t>
        </w:r>
      </w:hyperlink>
      <w:r w:rsidRPr="00D66759">
        <w:rPr>
          <w:rFonts w:ascii="Times New Roman" w:hAnsi="Times New Roman" w:cs="Times New Roman"/>
          <w:bCs/>
          <w:sz w:val="24"/>
          <w:szCs w:val="24"/>
        </w:rPr>
        <w:t xml:space="preserve"> ставок от кадастровой стоимости земельного участка, учитывающих вид разрешенного использования земель, установленных для земельных участков, государственная собственность на которые не разграничена, расположенных на территории Владимирской области, пункта 8 цифры "2.6, 4.9, 19.2.3" заменить цифрами "2.7, 4.9, 7.2.3".</w:t>
      </w:r>
    </w:p>
    <w:p w:rsidR="00D66759" w:rsidRPr="00D66759" w:rsidRDefault="00D66759" w:rsidP="00D66759">
      <w:pPr>
        <w:widowControl w:val="0"/>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1.1</w:t>
      </w:r>
      <w:r w:rsidRPr="00D66759">
        <w:rPr>
          <w:rFonts w:ascii="Times New Roman" w:hAnsi="Times New Roman" w:cs="Times New Roman"/>
          <w:bCs/>
          <w:sz w:val="24"/>
          <w:szCs w:val="24"/>
        </w:rPr>
        <w:t xml:space="preserve">.8. </w:t>
      </w:r>
      <w:hyperlink r:id="rId17" w:tooltip="Постановление Губернатора Владимирской обл. от 28.12.2007 N 969 (ред. от 15.11.2021) &quot;О Порядке определения размера арендной платы, а также условий и сроков внесения арендной платы за использование земельных участков, государственная собственность на которые н" w:history="1">
        <w:r w:rsidRPr="00D66759">
          <w:rPr>
            <w:rStyle w:val="a3"/>
            <w:rFonts w:ascii="Times New Roman" w:hAnsi="Times New Roman" w:cs="Times New Roman"/>
            <w:bCs/>
            <w:sz w:val="24"/>
            <w:szCs w:val="24"/>
          </w:rPr>
          <w:t>Пункт 10</w:t>
        </w:r>
      </w:hyperlink>
      <w:r w:rsidRPr="00D66759">
        <w:rPr>
          <w:rFonts w:ascii="Times New Roman" w:hAnsi="Times New Roman" w:cs="Times New Roman"/>
          <w:bCs/>
          <w:sz w:val="24"/>
          <w:szCs w:val="24"/>
        </w:rPr>
        <w:t xml:space="preserve"> дополнить абзацем:</w:t>
      </w:r>
    </w:p>
    <w:p w:rsidR="00D66759" w:rsidRPr="00D66759" w:rsidRDefault="00D66759" w:rsidP="00D66759">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D66759">
        <w:rPr>
          <w:rFonts w:ascii="Times New Roman" w:hAnsi="Times New Roman" w:cs="Times New Roman"/>
          <w:bCs/>
          <w:sz w:val="24"/>
          <w:szCs w:val="24"/>
        </w:rPr>
        <w:t>"Составные части формулы, в соответствии с которой определяется размер арендной платы (за исключением показателя уровня инфляции и кадастровой стоимости), могут изменяться в большую сторону не чаще одного раза в 3 года.".</w:t>
      </w:r>
    </w:p>
    <w:p w:rsidR="00C721C9" w:rsidRPr="004674A6" w:rsidRDefault="00C721C9" w:rsidP="00C721C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674A6">
        <w:rPr>
          <w:rFonts w:ascii="Times New Roman" w:eastAsia="Calibri" w:hAnsi="Times New Roman" w:cs="Times New Roman"/>
          <w:sz w:val="24"/>
          <w:szCs w:val="24"/>
        </w:rPr>
        <w:t xml:space="preserve">2. Контроль за исполнением настоящего </w:t>
      </w:r>
      <w:r>
        <w:rPr>
          <w:rFonts w:ascii="Times New Roman" w:eastAsia="Calibri" w:hAnsi="Times New Roman" w:cs="Times New Roman"/>
          <w:sz w:val="24"/>
          <w:szCs w:val="24"/>
        </w:rPr>
        <w:t>решения</w:t>
      </w:r>
      <w:r w:rsidRPr="004674A6">
        <w:rPr>
          <w:rFonts w:ascii="Times New Roman" w:eastAsia="Calibri" w:hAnsi="Times New Roman" w:cs="Times New Roman"/>
          <w:sz w:val="24"/>
          <w:szCs w:val="24"/>
        </w:rPr>
        <w:t xml:space="preserve"> возложить </w:t>
      </w:r>
      <w:r>
        <w:rPr>
          <w:rFonts w:ascii="Times New Roman" w:eastAsia="Calibri" w:hAnsi="Times New Roman" w:cs="Times New Roman"/>
          <w:sz w:val="24"/>
          <w:szCs w:val="24"/>
        </w:rPr>
        <w:t>главу местной администрации города Струнино Александровского района Владимирской области</w:t>
      </w:r>
      <w:r w:rsidRPr="004674A6">
        <w:rPr>
          <w:rFonts w:ascii="Times New Roman" w:eastAsia="Calibri" w:hAnsi="Times New Roman" w:cs="Times New Roman"/>
          <w:sz w:val="24"/>
          <w:szCs w:val="24"/>
        </w:rPr>
        <w:t>.</w:t>
      </w:r>
    </w:p>
    <w:p w:rsidR="00C721C9" w:rsidRPr="004674A6" w:rsidRDefault="00C721C9" w:rsidP="00C721C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674A6">
        <w:rPr>
          <w:rFonts w:ascii="Times New Roman" w:eastAsia="Calibri" w:hAnsi="Times New Roman" w:cs="Times New Roman"/>
          <w:sz w:val="24"/>
          <w:szCs w:val="24"/>
        </w:rPr>
        <w:t xml:space="preserve">3. Настоящее </w:t>
      </w:r>
      <w:r>
        <w:rPr>
          <w:rFonts w:ascii="Times New Roman" w:eastAsia="Calibri" w:hAnsi="Times New Roman" w:cs="Times New Roman"/>
          <w:sz w:val="24"/>
          <w:szCs w:val="24"/>
        </w:rPr>
        <w:t>решение</w:t>
      </w:r>
      <w:r w:rsidRPr="004674A6">
        <w:rPr>
          <w:rFonts w:ascii="Times New Roman" w:eastAsia="Calibri" w:hAnsi="Times New Roman" w:cs="Times New Roman"/>
          <w:sz w:val="24"/>
          <w:szCs w:val="24"/>
        </w:rPr>
        <w:t xml:space="preserve"> вступает в силу с</w:t>
      </w:r>
      <w:r>
        <w:rPr>
          <w:rFonts w:ascii="Times New Roman" w:eastAsia="Calibri" w:hAnsi="Times New Roman" w:cs="Times New Roman"/>
          <w:sz w:val="24"/>
          <w:szCs w:val="24"/>
        </w:rPr>
        <w:t>о дня</w:t>
      </w:r>
      <w:r w:rsidRPr="004674A6">
        <w:rPr>
          <w:rFonts w:ascii="Times New Roman" w:eastAsia="Calibri" w:hAnsi="Times New Roman" w:cs="Times New Roman"/>
          <w:sz w:val="24"/>
          <w:szCs w:val="24"/>
        </w:rPr>
        <w:t xml:space="preserve"> официально</w:t>
      </w:r>
      <w:r>
        <w:rPr>
          <w:rFonts w:ascii="Times New Roman" w:eastAsia="Calibri" w:hAnsi="Times New Roman" w:cs="Times New Roman"/>
          <w:sz w:val="24"/>
          <w:szCs w:val="24"/>
        </w:rPr>
        <w:t>го</w:t>
      </w:r>
      <w:r w:rsidRPr="004674A6">
        <w:rPr>
          <w:rFonts w:ascii="Times New Roman" w:eastAsia="Calibri" w:hAnsi="Times New Roman" w:cs="Times New Roman"/>
          <w:sz w:val="24"/>
          <w:szCs w:val="24"/>
        </w:rPr>
        <w:t xml:space="preserve"> опубликовани</w:t>
      </w:r>
      <w:r>
        <w:rPr>
          <w:rFonts w:ascii="Times New Roman" w:eastAsia="Calibri" w:hAnsi="Times New Roman" w:cs="Times New Roman"/>
          <w:sz w:val="24"/>
          <w:szCs w:val="24"/>
        </w:rPr>
        <w:t>я.</w:t>
      </w:r>
      <w:r w:rsidRPr="00747368">
        <w:rPr>
          <w:rFonts w:ascii="Times New Roman" w:eastAsia="Calibri" w:hAnsi="Times New Roman" w:cs="Times New Roman"/>
          <w:sz w:val="24"/>
          <w:szCs w:val="24"/>
        </w:rPr>
        <w:t xml:space="preserve"> </w:t>
      </w:r>
    </w:p>
    <w:p w:rsidR="00C721C9" w:rsidRPr="00F63511" w:rsidRDefault="00C721C9" w:rsidP="00C721C9">
      <w:pPr>
        <w:autoSpaceDE w:val="0"/>
        <w:autoSpaceDN w:val="0"/>
        <w:adjustRightInd w:val="0"/>
        <w:ind w:firstLine="540"/>
        <w:jc w:val="both"/>
        <w:rPr>
          <w:rFonts w:eastAsia="Calibri"/>
          <w:sz w:val="28"/>
          <w:szCs w:val="28"/>
        </w:rPr>
      </w:pPr>
    </w:p>
    <w:p w:rsidR="00C721C9" w:rsidRPr="00B971EA" w:rsidRDefault="00C721C9" w:rsidP="00B971EA">
      <w:pPr>
        <w:autoSpaceDE w:val="0"/>
        <w:autoSpaceDN w:val="0"/>
        <w:adjustRightInd w:val="0"/>
        <w:jc w:val="both"/>
        <w:rPr>
          <w:rFonts w:ascii="Times New Roman" w:hAnsi="Times New Roman" w:cs="Times New Roman"/>
          <w:sz w:val="24"/>
          <w:szCs w:val="24"/>
        </w:rPr>
      </w:pPr>
      <w:r w:rsidRPr="004674A6">
        <w:rPr>
          <w:rFonts w:ascii="Times New Roman" w:eastAsia="Calibri" w:hAnsi="Times New Roman" w:cs="Times New Roman"/>
          <w:sz w:val="24"/>
          <w:szCs w:val="24"/>
        </w:rPr>
        <w:t xml:space="preserve">Глава города </w:t>
      </w:r>
      <w:r w:rsidRPr="004674A6">
        <w:rPr>
          <w:rFonts w:ascii="Times New Roman" w:eastAsia="Calibri" w:hAnsi="Times New Roman" w:cs="Times New Roman"/>
          <w:sz w:val="24"/>
          <w:szCs w:val="24"/>
        </w:rPr>
        <w:tab/>
      </w:r>
      <w:r w:rsidRPr="004674A6">
        <w:rPr>
          <w:rFonts w:ascii="Times New Roman" w:eastAsia="Calibri" w:hAnsi="Times New Roman" w:cs="Times New Roman"/>
          <w:sz w:val="24"/>
          <w:szCs w:val="24"/>
        </w:rPr>
        <w:tab/>
      </w:r>
      <w:r w:rsidRPr="004674A6">
        <w:rPr>
          <w:rFonts w:ascii="Times New Roman" w:eastAsia="Calibri" w:hAnsi="Times New Roman" w:cs="Times New Roman"/>
          <w:sz w:val="24"/>
          <w:szCs w:val="24"/>
        </w:rPr>
        <w:tab/>
      </w:r>
      <w:r w:rsidRPr="004674A6">
        <w:rPr>
          <w:rFonts w:ascii="Times New Roman" w:eastAsia="Calibri" w:hAnsi="Times New Roman" w:cs="Times New Roman"/>
          <w:sz w:val="24"/>
          <w:szCs w:val="24"/>
        </w:rPr>
        <w:tab/>
      </w:r>
      <w:r w:rsidRPr="004674A6">
        <w:rPr>
          <w:rFonts w:ascii="Times New Roman" w:eastAsia="Calibri" w:hAnsi="Times New Roman" w:cs="Times New Roman"/>
          <w:sz w:val="24"/>
          <w:szCs w:val="24"/>
        </w:rPr>
        <w:tab/>
      </w:r>
      <w:r w:rsidRPr="004674A6">
        <w:rPr>
          <w:rFonts w:ascii="Times New Roman" w:eastAsia="Calibri" w:hAnsi="Times New Roman" w:cs="Times New Roman"/>
          <w:sz w:val="24"/>
          <w:szCs w:val="24"/>
        </w:rPr>
        <w:tab/>
      </w:r>
      <w:r w:rsidRPr="004674A6">
        <w:rPr>
          <w:rFonts w:ascii="Times New Roman" w:eastAsia="Calibri" w:hAnsi="Times New Roman" w:cs="Times New Roman"/>
          <w:sz w:val="24"/>
          <w:szCs w:val="24"/>
        </w:rPr>
        <w:tab/>
      </w:r>
      <w:r w:rsidRPr="004674A6">
        <w:rPr>
          <w:rFonts w:ascii="Times New Roman" w:eastAsia="Calibri" w:hAnsi="Times New Roman" w:cs="Times New Roman"/>
          <w:sz w:val="24"/>
          <w:szCs w:val="24"/>
        </w:rPr>
        <w:tab/>
        <w:t>С.В. Егоров</w:t>
      </w:r>
    </w:p>
    <w:p w:rsidR="00C721C9" w:rsidRDefault="00C721C9">
      <w:pPr>
        <w:pStyle w:val="ConsPlusNormal"/>
        <w:jc w:val="right"/>
        <w:outlineLvl w:val="0"/>
      </w:pPr>
    </w:p>
    <w:p w:rsidR="006B08BE" w:rsidRDefault="006B08BE"/>
    <w:sectPr w:rsidR="006B08BE" w:rsidSect="002A42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1E27CA"/>
    <w:multiLevelType w:val="hybridMultilevel"/>
    <w:tmpl w:val="E8EAD9F8"/>
    <w:lvl w:ilvl="0" w:tplc="126C07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740668F7"/>
    <w:multiLevelType w:val="multilevel"/>
    <w:tmpl w:val="BD52A06C"/>
    <w:lvl w:ilvl="0">
      <w:start w:val="1"/>
      <w:numFmt w:val="decimal"/>
      <w:lvlText w:val="%1."/>
      <w:lvlJc w:val="left"/>
      <w:pPr>
        <w:ind w:left="1716" w:hanging="1008"/>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E2C"/>
    <w:rsid w:val="00137506"/>
    <w:rsid w:val="001D6B28"/>
    <w:rsid w:val="002A42B4"/>
    <w:rsid w:val="002C385B"/>
    <w:rsid w:val="002E6412"/>
    <w:rsid w:val="0032254E"/>
    <w:rsid w:val="00385413"/>
    <w:rsid w:val="00391356"/>
    <w:rsid w:val="003C2F12"/>
    <w:rsid w:val="003E0219"/>
    <w:rsid w:val="003F7EC2"/>
    <w:rsid w:val="0041595C"/>
    <w:rsid w:val="00450E4B"/>
    <w:rsid w:val="004B6115"/>
    <w:rsid w:val="004E627A"/>
    <w:rsid w:val="00594546"/>
    <w:rsid w:val="00661416"/>
    <w:rsid w:val="00671531"/>
    <w:rsid w:val="006B08BE"/>
    <w:rsid w:val="006C63CC"/>
    <w:rsid w:val="006D2105"/>
    <w:rsid w:val="006F5703"/>
    <w:rsid w:val="00747B64"/>
    <w:rsid w:val="007F2690"/>
    <w:rsid w:val="007F70E6"/>
    <w:rsid w:val="008A12E9"/>
    <w:rsid w:val="008B7AAE"/>
    <w:rsid w:val="00960A43"/>
    <w:rsid w:val="009A120D"/>
    <w:rsid w:val="009D5FC6"/>
    <w:rsid w:val="00B971EA"/>
    <w:rsid w:val="00BA6857"/>
    <w:rsid w:val="00BA748A"/>
    <w:rsid w:val="00C721C9"/>
    <w:rsid w:val="00D66759"/>
    <w:rsid w:val="00DD03EC"/>
    <w:rsid w:val="00E2174D"/>
    <w:rsid w:val="00F82E2C"/>
    <w:rsid w:val="00FE31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AC1E3"/>
  <w15:docId w15:val="{87DBACBA-13DD-4E63-AF1E-04523A142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21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F82E2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F82E2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82E2C"/>
    <w:pPr>
      <w:widowControl w:val="0"/>
      <w:autoSpaceDE w:val="0"/>
      <w:autoSpaceDN w:val="0"/>
      <w:spacing w:after="0" w:line="240" w:lineRule="auto"/>
    </w:pPr>
    <w:rPr>
      <w:rFonts w:ascii="Calibri" w:eastAsia="Times New Roman" w:hAnsi="Calibri" w:cs="Calibri"/>
      <w:b/>
      <w:szCs w:val="20"/>
      <w:lang w:eastAsia="ru-RU"/>
    </w:rPr>
  </w:style>
  <w:style w:type="character" w:styleId="a3">
    <w:name w:val="Hyperlink"/>
    <w:uiPriority w:val="99"/>
    <w:unhideWhenUsed/>
    <w:rsid w:val="00C721C9"/>
    <w:rPr>
      <w:color w:val="0000FF"/>
      <w:u w:val="single"/>
    </w:rPr>
  </w:style>
  <w:style w:type="paragraph" w:styleId="a4">
    <w:name w:val="Balloon Text"/>
    <w:basedOn w:val="a"/>
    <w:link w:val="a5"/>
    <w:uiPriority w:val="99"/>
    <w:semiHidden/>
    <w:unhideWhenUsed/>
    <w:rsid w:val="0059454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94546"/>
    <w:rPr>
      <w:rFonts w:ascii="Tahoma" w:hAnsi="Tahoma" w:cs="Tahoma"/>
      <w:sz w:val="16"/>
      <w:szCs w:val="16"/>
    </w:rPr>
  </w:style>
  <w:style w:type="paragraph" w:styleId="a6">
    <w:name w:val="List Paragraph"/>
    <w:basedOn w:val="a"/>
    <w:uiPriority w:val="34"/>
    <w:qFormat/>
    <w:rsid w:val="004B61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FC3F4434E5140FEC9C6DB85C8ECDF97912B728D052039CA2AEA0BC54994E94E3B09CA1B134735E00C15DE30D5AF8684B4DE37E17DA1E0E59F5F185d8T9G" TargetMode="External"/><Relationship Id="rId13" Type="http://schemas.openxmlformats.org/officeDocument/2006/relationships/hyperlink" Target="consultantplus://offline/ref=CDFC3F4434E5140FEC9C6DB85C8ECDF97912B728D052039CA2AEA0BC54994E94E3B09CA1B134735E00C158ED085AF8684B4DE37E17DA1E0E59F5F185d8T9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CDFC3F4434E5140FEC9C6DB85C8ECDF97912B728D052039CA2AEA0BC54994E94E3B09CA1B134735E00C15DE3095AF8684B4DE37E17DA1E0E59F5F185d8T9G" TargetMode="External"/><Relationship Id="rId12" Type="http://schemas.openxmlformats.org/officeDocument/2006/relationships/hyperlink" Target="consultantplus://offline/ref=CDFC3F4434E5140FEC9C6DB85C8ECDF97912B728D052039CA2AEA0BC54994E94E3B09CA1B134735E00C25CED0B5AF8684B4DE37E17DA1E0E59F5F185d8T9G" TargetMode="External"/><Relationship Id="rId17" Type="http://schemas.openxmlformats.org/officeDocument/2006/relationships/hyperlink" Target="consultantplus://offline/ref=CDFC3F4434E5140FEC9C6DB85C8ECDF97912B728D052039CA2AEA0BC54994E94E3B09CA1B134735E00C15DEC0F5AF8684B4DE37E17DA1E0E59F5F185d8T9G" TargetMode="External"/><Relationship Id="rId2" Type="http://schemas.openxmlformats.org/officeDocument/2006/relationships/numbering" Target="numbering.xml"/><Relationship Id="rId16" Type="http://schemas.openxmlformats.org/officeDocument/2006/relationships/hyperlink" Target="consultantplus://offline/ref=CDFC3F4434E5140FEC9C6DB85C8ECDF97912B728D052039CA2AEA0BC54994E94E3B09CA1B134735E00C051E20C5AF8684B4DE37E17DA1E0E59F5F185d8T9G" TargetMode="External"/><Relationship Id="rId1" Type="http://schemas.openxmlformats.org/officeDocument/2006/relationships/customXml" Target="../customXml/item1.xml"/><Relationship Id="rId6" Type="http://schemas.openxmlformats.org/officeDocument/2006/relationships/hyperlink" Target="consultantplus://offline/ref=6DF887849EB6EDD77239B461E6B896067FEFD03FA41C9D1ECB3220239CEF4657D1592164FD1FFE7E1DC60Ae8U3J" TargetMode="External"/><Relationship Id="rId11" Type="http://schemas.openxmlformats.org/officeDocument/2006/relationships/hyperlink" Target="consultantplus://offline/ref=CDFC3F4434E5140FEC9C6DB85C8ECDF97912B728D052039CA2AEA0BC54994E94E3B09CA1B134735E00C25CED0B5AF8684B4DE37E17DA1E0E59F5F185d8T9G" TargetMode="External"/><Relationship Id="rId5" Type="http://schemas.openxmlformats.org/officeDocument/2006/relationships/webSettings" Target="webSettings.xml"/><Relationship Id="rId15" Type="http://schemas.openxmlformats.org/officeDocument/2006/relationships/hyperlink" Target="consultantplus://offline/ref=CDFC3F4434E5140FEC9C6DB85C8ECDF97912B728D052039CA2AEA0BC54994E94E3B09CA1B134735E00C15DE3015AF8684B4DE37E17DA1E0E59F5F185d8T9G" TargetMode="External"/><Relationship Id="rId10" Type="http://schemas.openxmlformats.org/officeDocument/2006/relationships/hyperlink" Target="consultantplus://offline/ref=CDFC3F4434E5140FEC9C6DB85C8ECDF97912B728D052039CA2AEA0BC54994E94E3B09CA1B134735E00C25CED085AF8684B4DE37E17DA1E0E59F5F185d8T9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DFC3F4434E5140FEC9C6DAE5FE293F37810ED24D15D0ECBFEF8A6EB0BC948C1A3F09AF0F071750B51870DE70B59B2390B06EC7C1DdCT6G" TargetMode="External"/><Relationship Id="rId14" Type="http://schemas.openxmlformats.org/officeDocument/2006/relationships/hyperlink" Target="consultantplus://offline/ref=CDFC3F4434E5140FEC9C6DB85C8ECDF97912B728D052039CA2AEA0BC54994E94E3B09CA1B134735E00C15DE30E5AF8684B4DE37E17DA1E0E59F5F185d8T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8649A-9D17-4613-9315-6C7CEBEE3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1529</Words>
  <Characters>8720</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dc:creator>
  <cp:lastModifiedBy>sndstrunino@mail.ru</cp:lastModifiedBy>
  <cp:revision>2</cp:revision>
  <cp:lastPrinted>2022-06-06T06:18:00Z</cp:lastPrinted>
  <dcterms:created xsi:type="dcterms:W3CDTF">2022-06-29T06:15:00Z</dcterms:created>
  <dcterms:modified xsi:type="dcterms:W3CDTF">2022-06-29T06:15:00Z</dcterms:modified>
</cp:coreProperties>
</file>