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68"/>
        <w:gridCol w:w="4984"/>
      </w:tblGrid>
      <w:tr w:rsidR="003A19A8" w:rsidRPr="003A19A8" w:rsidTr="00D02D83">
        <w:trPr>
          <w:trHeight w:val="1928"/>
        </w:trPr>
        <w:tc>
          <w:tcPr>
            <w:tcW w:w="9852" w:type="dxa"/>
            <w:gridSpan w:val="2"/>
            <w:vAlign w:val="center"/>
          </w:tcPr>
          <w:p w:rsidR="003A19A8" w:rsidRPr="003A19A8" w:rsidRDefault="003A19A8" w:rsidP="003A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A19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 Е Ш Е Н И Е</w:t>
            </w:r>
          </w:p>
          <w:p w:rsidR="003A19A8" w:rsidRPr="003A19A8" w:rsidRDefault="003A19A8" w:rsidP="003A19A8">
            <w:pPr>
              <w:widowControl w:val="0"/>
              <w:spacing w:after="0" w:line="280" w:lineRule="exact"/>
              <w:ind w:right="280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eastAsia="ru-RU"/>
              </w:rPr>
            </w:pPr>
          </w:p>
          <w:p w:rsidR="003A19A8" w:rsidRPr="003A19A8" w:rsidRDefault="003A19A8" w:rsidP="003A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3A19A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СОВЕТА НАРОДНЫХ ДЕПУТАТОВ</w:t>
            </w:r>
          </w:p>
          <w:p w:rsidR="003A19A8" w:rsidRPr="003A19A8" w:rsidRDefault="003A19A8" w:rsidP="003A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3A19A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ГОРОДА СТРУНИНО</w:t>
            </w:r>
          </w:p>
          <w:p w:rsidR="003A19A8" w:rsidRPr="003A19A8" w:rsidRDefault="003A19A8" w:rsidP="003A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3A19A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АЛЕКСАНДРОВСКОГО РАЙОНА ВЛАДИМИРСКОЙ ОБЛАСТИ</w:t>
            </w:r>
          </w:p>
        </w:tc>
      </w:tr>
      <w:tr w:rsidR="003A19A8" w:rsidRPr="003A19A8" w:rsidTr="00D02D83">
        <w:trPr>
          <w:trHeight w:val="891"/>
        </w:trPr>
        <w:tc>
          <w:tcPr>
            <w:tcW w:w="4868" w:type="dxa"/>
            <w:vAlign w:val="center"/>
          </w:tcPr>
          <w:p w:rsidR="003A19A8" w:rsidRPr="003A19A8" w:rsidRDefault="003A19A8" w:rsidP="001A6623">
            <w:pPr>
              <w:keepNext/>
              <w:tabs>
                <w:tab w:val="center" w:pos="4055"/>
                <w:tab w:val="left" w:pos="6999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40"/>
                <w:lang w:eastAsia="ru-RU"/>
              </w:rPr>
            </w:pPr>
            <w:r w:rsidRPr="003A19A8">
              <w:rPr>
                <w:rFonts w:ascii="Times New Roman" w:eastAsia="Times New Roman" w:hAnsi="Times New Roman" w:cs="Times New Roman"/>
                <w:sz w:val="28"/>
                <w:szCs w:val="40"/>
                <w:lang w:eastAsia="ru-RU"/>
              </w:rPr>
              <w:t>от</w:t>
            </w:r>
            <w:r w:rsidR="001A6623">
              <w:rPr>
                <w:rFonts w:ascii="Times New Roman" w:eastAsia="Times New Roman" w:hAnsi="Times New Roman" w:cs="Times New Roman"/>
                <w:sz w:val="28"/>
                <w:szCs w:val="40"/>
                <w:lang w:eastAsia="ru-RU"/>
              </w:rPr>
              <w:t xml:space="preserve"> 30.08.202</w:t>
            </w:r>
            <w:r w:rsidR="0038686F">
              <w:rPr>
                <w:rFonts w:ascii="Times New Roman" w:eastAsia="Times New Roman" w:hAnsi="Times New Roman" w:cs="Times New Roman"/>
                <w:sz w:val="28"/>
                <w:szCs w:val="40"/>
                <w:lang w:eastAsia="ru-RU"/>
              </w:rPr>
              <w:t>2</w:t>
            </w:r>
            <w:bookmarkStart w:id="0" w:name="_GoBack"/>
            <w:bookmarkEnd w:id="0"/>
            <w:r w:rsidRPr="003A19A8">
              <w:rPr>
                <w:rFonts w:ascii="Times New Roman" w:eastAsia="Times New Roman" w:hAnsi="Times New Roman" w:cs="Times New Roman"/>
                <w:sz w:val="28"/>
                <w:szCs w:val="40"/>
                <w:lang w:eastAsia="ru-RU"/>
              </w:rPr>
              <w:t xml:space="preserve"> </w:t>
            </w:r>
          </w:p>
        </w:tc>
        <w:tc>
          <w:tcPr>
            <w:tcW w:w="4984" w:type="dxa"/>
            <w:vAlign w:val="center"/>
          </w:tcPr>
          <w:p w:rsidR="003A19A8" w:rsidRPr="003A19A8" w:rsidRDefault="003A19A8" w:rsidP="003A19A8">
            <w:pPr>
              <w:keepNext/>
              <w:tabs>
                <w:tab w:val="center" w:pos="4055"/>
                <w:tab w:val="left" w:pos="6999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40"/>
                <w:lang w:eastAsia="ru-RU"/>
              </w:rPr>
            </w:pPr>
            <w:r w:rsidRPr="003A19A8">
              <w:rPr>
                <w:rFonts w:ascii="Times New Roman" w:eastAsia="Times New Roman" w:hAnsi="Times New Roman" w:cs="Times New Roman"/>
                <w:sz w:val="28"/>
                <w:szCs w:val="40"/>
                <w:lang w:eastAsia="ru-RU"/>
              </w:rPr>
              <w:t xml:space="preserve">                                               №</w:t>
            </w:r>
            <w:r w:rsidR="00233E29">
              <w:rPr>
                <w:rFonts w:ascii="Times New Roman" w:eastAsia="Times New Roman" w:hAnsi="Times New Roman" w:cs="Times New Roman"/>
                <w:sz w:val="28"/>
                <w:szCs w:val="40"/>
                <w:lang w:eastAsia="ru-RU"/>
              </w:rPr>
              <w:t xml:space="preserve"> 39</w:t>
            </w:r>
            <w:r w:rsidRPr="003A19A8">
              <w:rPr>
                <w:rFonts w:ascii="Times New Roman" w:eastAsia="Times New Roman" w:hAnsi="Times New Roman" w:cs="Times New Roman"/>
                <w:sz w:val="28"/>
                <w:szCs w:val="40"/>
                <w:lang w:eastAsia="ru-RU"/>
              </w:rPr>
              <w:t xml:space="preserve"> </w:t>
            </w:r>
          </w:p>
        </w:tc>
      </w:tr>
    </w:tbl>
    <w:p w:rsidR="003A19A8" w:rsidRPr="003A19A8" w:rsidRDefault="003A19A8" w:rsidP="003A19A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8"/>
          <w:szCs w:val="20"/>
          <w:lang w:eastAsia="ru-RU"/>
        </w:rPr>
      </w:pPr>
    </w:p>
    <w:tbl>
      <w:tblPr>
        <w:tblW w:w="10137" w:type="dxa"/>
        <w:tblInd w:w="-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137"/>
      </w:tblGrid>
      <w:tr w:rsidR="003A19A8" w:rsidRPr="003A19A8" w:rsidTr="00D02D83">
        <w:tc>
          <w:tcPr>
            <w:tcW w:w="10137" w:type="dxa"/>
          </w:tcPr>
          <w:p w:rsidR="003A19A8" w:rsidRPr="003A19A8" w:rsidRDefault="003A19A8" w:rsidP="003A1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A19A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О внесении изменения в Приложения №1 </w:t>
            </w:r>
          </w:p>
          <w:p w:rsidR="003A19A8" w:rsidRPr="003A19A8" w:rsidRDefault="003A19A8" w:rsidP="003A1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A19A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к Правилам землепользования и застройки-</w:t>
            </w:r>
          </w:p>
          <w:p w:rsidR="003A19A8" w:rsidRPr="003A19A8" w:rsidRDefault="003A19A8" w:rsidP="003A1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A19A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- Карту градостроительного зонирования г. Струнино</w:t>
            </w:r>
          </w:p>
          <w:p w:rsidR="003A19A8" w:rsidRPr="003A19A8" w:rsidRDefault="003A19A8" w:rsidP="003A1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</w:tbl>
    <w:p w:rsidR="003A19A8" w:rsidRPr="003A19A8" w:rsidRDefault="003A19A8" w:rsidP="003A19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Рассмотрев результаты общественных обсуждений, назначенных решением Совета наро</w:t>
      </w:r>
      <w:r w:rsidR="001A6623">
        <w:rPr>
          <w:rFonts w:ascii="Times New Roman" w:eastAsia="Times New Roman" w:hAnsi="Times New Roman" w:cs="Times New Roman"/>
          <w:sz w:val="28"/>
          <w:szCs w:val="28"/>
          <w:lang w:eastAsia="ru-RU"/>
        </w:rPr>
        <w:t>дных депутатов г. Струнино от 26.07.2021 № 32</w:t>
      </w:r>
      <w:r w:rsidRPr="003A19A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основании  Федерального закона от  06.10.2003 года № 131 – ФЗ «Об общих принципах организации местного самоуправления в Российской Федерации», Градостроительного кодекса Российской Федерации, Устава муниципального образования город Струнино Александровского района Владимирской области, в целях приведения в соответствие Приложения №1 к Правилам землепользования и застройки - Карты градостроительного зонирования г. Струнино - решениям генерального плана города   Совет народных депутатов города Струнино</w:t>
      </w:r>
    </w:p>
    <w:p w:rsidR="003A19A8" w:rsidRDefault="003A19A8" w:rsidP="003A19A8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19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Р Е Ш И Л:</w:t>
      </w:r>
    </w:p>
    <w:p w:rsidR="003A19A8" w:rsidRPr="00713386" w:rsidRDefault="00713386" w:rsidP="007133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386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изменения в таблицу 2 Правил землепользования и застройки г. Струнино, установив предельные минимальные размеры земельного участка для объектов Коммунально-складской зоны (К), увеличив их с 0,00018 (1,8 м2) га до 0,0024 (24 м2) га для земельных участков, расположенных в данной зоне.</w:t>
      </w:r>
    </w:p>
    <w:p w:rsidR="003A19A8" w:rsidRPr="003A19A8" w:rsidRDefault="00713386" w:rsidP="00713386">
      <w:pPr>
        <w:autoSpaceDE w:val="0"/>
        <w:autoSpaceDN w:val="0"/>
        <w:adjustRightInd w:val="0"/>
        <w:spacing w:after="0" w:line="239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3A19A8" w:rsidRPr="003A19A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Приложения №1 к Правилам землепользования и застройки - Карту градостроительного зонирования г. Струнино:</w:t>
      </w:r>
    </w:p>
    <w:p w:rsidR="00713386" w:rsidRDefault="003A19A8" w:rsidP="00713386">
      <w:pPr>
        <w:autoSpaceDE w:val="0"/>
        <w:autoSpaceDN w:val="0"/>
        <w:adjustRightInd w:val="0"/>
        <w:spacing w:after="0" w:line="239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9A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13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</w:t>
      </w:r>
      <w:r w:rsidR="00713386" w:rsidRPr="0071338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13386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="00713386" w:rsidRPr="00713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</w:t>
      </w:r>
      <w:r w:rsidR="00713386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713386" w:rsidRPr="00713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</w:t>
      </w:r>
      <w:r w:rsidR="0071338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13386" w:rsidRPr="00713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общественно-деловой (Ом) и зон</w:t>
      </w:r>
      <w:r w:rsidR="0071338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13386" w:rsidRPr="00713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озелененных территорий специального назначения (</w:t>
      </w:r>
      <w:proofErr w:type="spellStart"/>
      <w:r w:rsidR="00713386" w:rsidRPr="0071338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ДЛСп</w:t>
      </w:r>
      <w:proofErr w:type="spellEnd"/>
      <w:r w:rsidR="00713386" w:rsidRPr="00713386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Производственную зону (П), расположенных в северной части г. Струнино</w:t>
      </w:r>
      <w:r w:rsidR="007133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13386" w:rsidRDefault="00713386" w:rsidP="00713386">
      <w:pPr>
        <w:autoSpaceDE w:val="0"/>
        <w:autoSpaceDN w:val="0"/>
        <w:adjustRightInd w:val="0"/>
        <w:spacing w:after="0" w:line="239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изменить территориальную </w:t>
      </w:r>
      <w:r w:rsidRPr="00713386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13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озелен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общего пользования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Ртоп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7133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Производственную зону (П)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Pr="0071338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 участков с кадастровыми номерами 33:01:001617:647 и 33:01:001617:775, расположе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 по ул. Фрунзе, г. Струнино;</w:t>
      </w:r>
    </w:p>
    <w:p w:rsidR="00713386" w:rsidRDefault="00713386" w:rsidP="00713386">
      <w:pPr>
        <w:autoSpaceDE w:val="0"/>
        <w:autoSpaceDN w:val="0"/>
        <w:adjustRightInd w:val="0"/>
        <w:spacing w:after="0" w:line="239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изменить территориальную </w:t>
      </w:r>
      <w:r w:rsidRPr="00713386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13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общественно-деловой (Ом)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33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Производственную зону (П)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Pr="00713386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емельного участка с кадастровым номером 33:01:001605:432, территориальной, расположенного пл. Чернышевского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з/у 27а, г. Струнино;</w:t>
      </w:r>
    </w:p>
    <w:p w:rsidR="00713386" w:rsidRDefault="00713386" w:rsidP="00713386">
      <w:pPr>
        <w:autoSpaceDE w:val="0"/>
        <w:autoSpaceDN w:val="0"/>
        <w:adjustRightInd w:val="0"/>
        <w:spacing w:after="0" w:line="239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изменить территориальную </w:t>
      </w:r>
      <w:r w:rsidRPr="00713386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13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застройки индивидуальными жилыми домами (</w:t>
      </w:r>
      <w:proofErr w:type="spellStart"/>
      <w:r w:rsidRPr="00713386">
        <w:rPr>
          <w:rFonts w:ascii="Times New Roman" w:eastAsia="Times New Roman" w:hAnsi="Times New Roman" w:cs="Times New Roman"/>
          <w:sz w:val="28"/>
          <w:szCs w:val="28"/>
          <w:lang w:eastAsia="ru-RU"/>
        </w:rPr>
        <w:t>Жин</w:t>
      </w:r>
      <w:proofErr w:type="spellEnd"/>
      <w:r w:rsidRPr="0071338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33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Производственную зону (П)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Pr="00713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емельного участка с </w:t>
      </w:r>
      <w:r w:rsidRPr="007133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кадастровым номером 33:01:001603:186, расположенного по ул. Школьная, в районе д. 21а, г. Струнино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13386" w:rsidRDefault="00713386" w:rsidP="00713386">
      <w:pPr>
        <w:autoSpaceDE w:val="0"/>
        <w:autoSpaceDN w:val="0"/>
        <w:adjustRightInd w:val="0"/>
        <w:spacing w:after="0" w:line="239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изменить территориальную </w:t>
      </w:r>
      <w:r w:rsidRPr="00713386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13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озелен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общего пользования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Ртоп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7133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Производственную зону (П)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Pr="0071338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 участков с кадастровыми номерами 33:01:001617:32, 33:01:001617:33,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3386">
        <w:rPr>
          <w:rFonts w:ascii="Times New Roman" w:eastAsia="Times New Roman" w:hAnsi="Times New Roman" w:cs="Times New Roman"/>
          <w:sz w:val="28"/>
          <w:szCs w:val="28"/>
          <w:lang w:eastAsia="ru-RU"/>
        </w:rPr>
        <w:t>33:01:001617:34, 33:01:001617:</w:t>
      </w:r>
      <w:proofErr w:type="gramStart"/>
      <w:r w:rsidRPr="00713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3386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proofErr w:type="gramEnd"/>
      <w:r w:rsidRPr="00713386">
        <w:rPr>
          <w:rFonts w:ascii="Times New Roman" w:eastAsia="Times New Roman" w:hAnsi="Times New Roman" w:cs="Times New Roman"/>
          <w:sz w:val="28"/>
          <w:szCs w:val="28"/>
          <w:lang w:eastAsia="ru-RU"/>
        </w:rPr>
        <w:t>:01:001617:36 расположенных по ул. Фрунзе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г. Струнино;</w:t>
      </w:r>
    </w:p>
    <w:p w:rsidR="003A19A8" w:rsidRPr="003A19A8" w:rsidRDefault="00713386" w:rsidP="00713386">
      <w:pPr>
        <w:autoSpaceDE w:val="0"/>
        <w:autoSpaceDN w:val="0"/>
        <w:adjustRightInd w:val="0"/>
        <w:spacing w:after="0" w:line="239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3A19A8" w:rsidRPr="003A19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после официального опубликования в средствах массовой информации</w:t>
      </w:r>
    </w:p>
    <w:p w:rsidR="003A19A8" w:rsidRPr="003A19A8" w:rsidRDefault="003A19A8" w:rsidP="003A19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9A8" w:rsidRPr="003A19A8" w:rsidRDefault="003A19A8" w:rsidP="003A19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9A8" w:rsidRPr="003A19A8" w:rsidRDefault="003A19A8" w:rsidP="003A19A8">
      <w:pPr>
        <w:tabs>
          <w:tab w:val="left" w:pos="8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3A19A8" w:rsidRPr="003A19A8" w:rsidRDefault="003A19A8" w:rsidP="003A19A8">
      <w:pPr>
        <w:tabs>
          <w:tab w:val="left" w:pos="8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Глава  города                                            </w:t>
      </w:r>
      <w:r w:rsidR="00713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3A1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С.В. Егоров</w:t>
      </w:r>
    </w:p>
    <w:p w:rsidR="003A19A8" w:rsidRPr="003A19A8" w:rsidRDefault="003A19A8" w:rsidP="003A19A8">
      <w:pPr>
        <w:tabs>
          <w:tab w:val="left" w:pos="8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9A8" w:rsidRPr="003A19A8" w:rsidRDefault="003A19A8" w:rsidP="003A19A8">
      <w:pPr>
        <w:tabs>
          <w:tab w:val="left" w:pos="36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9A8" w:rsidRPr="003A19A8" w:rsidRDefault="003A19A8" w:rsidP="003A19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9A8" w:rsidRPr="003A19A8" w:rsidRDefault="003A19A8" w:rsidP="003A1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19A8" w:rsidRPr="003A19A8" w:rsidRDefault="003A19A8" w:rsidP="003A19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7553" w:rsidRDefault="008B7553"/>
    <w:sectPr w:rsidR="008B7553" w:rsidSect="005B1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83223F"/>
    <w:multiLevelType w:val="hybridMultilevel"/>
    <w:tmpl w:val="94DE7F7E"/>
    <w:lvl w:ilvl="0" w:tplc="2A5A482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9A8"/>
    <w:rsid w:val="001A6623"/>
    <w:rsid w:val="0020720A"/>
    <w:rsid w:val="00233E29"/>
    <w:rsid w:val="0038686F"/>
    <w:rsid w:val="003A19A8"/>
    <w:rsid w:val="005B161B"/>
    <w:rsid w:val="00713386"/>
    <w:rsid w:val="008B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BAD2B"/>
  <w15:docId w15:val="{7AD71DEC-F870-4C1F-B09D-EBAA5D1B6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6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6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sndstrunino@mail.ru</dc:creator>
  <cp:keywords/>
  <dc:description/>
  <cp:lastModifiedBy>sndstrunino@mail.ru</cp:lastModifiedBy>
  <cp:revision>4</cp:revision>
  <cp:lastPrinted>2022-08-30T06:18:00Z</cp:lastPrinted>
  <dcterms:created xsi:type="dcterms:W3CDTF">2022-08-30T06:19:00Z</dcterms:created>
  <dcterms:modified xsi:type="dcterms:W3CDTF">2022-11-21T05:28:00Z</dcterms:modified>
</cp:coreProperties>
</file>