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AA8B" w14:textId="77777777" w:rsidR="00363968" w:rsidRDefault="00363968" w:rsidP="00363968">
      <w:pPr>
        <w:ind w:firstLine="360"/>
        <w:jc w:val="center"/>
        <w:rPr>
          <w:b/>
        </w:rPr>
      </w:pPr>
      <w:r>
        <w:rPr>
          <w:b/>
        </w:rPr>
        <w:t>Р Е Ш Е Н И Е</w:t>
      </w:r>
    </w:p>
    <w:p w14:paraId="3D3D5A88" w14:textId="77777777" w:rsidR="00363968" w:rsidRDefault="00363968" w:rsidP="00363968">
      <w:pPr>
        <w:ind w:firstLine="360"/>
        <w:jc w:val="center"/>
        <w:rPr>
          <w:b/>
        </w:rPr>
      </w:pPr>
    </w:p>
    <w:p w14:paraId="75C6EA8B" w14:textId="77777777" w:rsidR="00363968" w:rsidRDefault="00363968" w:rsidP="00363968">
      <w:pPr>
        <w:ind w:firstLine="360"/>
        <w:jc w:val="center"/>
        <w:rPr>
          <w:b/>
        </w:rPr>
      </w:pPr>
      <w:r>
        <w:rPr>
          <w:b/>
        </w:rPr>
        <w:t>СОВЕТА НАРОДНЫХ ДЕПУТАТОВ</w:t>
      </w:r>
    </w:p>
    <w:p w14:paraId="6B20E036" w14:textId="77777777" w:rsidR="00363968" w:rsidRDefault="00363968" w:rsidP="00363968">
      <w:pPr>
        <w:ind w:firstLine="360"/>
        <w:jc w:val="center"/>
        <w:rPr>
          <w:b/>
        </w:rPr>
      </w:pPr>
      <w:r>
        <w:rPr>
          <w:b/>
        </w:rPr>
        <w:t>ГОРОДА СТРУНИНО</w:t>
      </w:r>
    </w:p>
    <w:p w14:paraId="6746726C" w14:textId="77777777" w:rsidR="00363968" w:rsidRDefault="00363968" w:rsidP="00363968">
      <w:pPr>
        <w:ind w:firstLine="360"/>
        <w:jc w:val="center"/>
        <w:rPr>
          <w:b/>
        </w:rPr>
      </w:pPr>
      <w:r>
        <w:rPr>
          <w:b/>
        </w:rPr>
        <w:t>АЛЕКСАНДРОВСКОГО РАЙОНА ВЛАДИМИРСКОЙ ОБЛАСТИ</w:t>
      </w:r>
    </w:p>
    <w:p w14:paraId="14A08E5A" w14:textId="77777777" w:rsidR="00363968" w:rsidRDefault="00363968" w:rsidP="00363968">
      <w:pPr>
        <w:ind w:firstLine="360"/>
        <w:jc w:val="center"/>
        <w:rPr>
          <w:b/>
        </w:rPr>
      </w:pPr>
    </w:p>
    <w:p w14:paraId="6E81C27F" w14:textId="297426E1" w:rsidR="00363968" w:rsidRDefault="00363968" w:rsidP="00363968">
      <w:pPr>
        <w:ind w:firstLine="360"/>
      </w:pPr>
      <w:r>
        <w:t>от 28.11.2023</w:t>
      </w:r>
      <w:r>
        <w:t xml:space="preserve"> г.                                                                                   № </w:t>
      </w:r>
      <w:r>
        <w:t>80</w:t>
      </w:r>
    </w:p>
    <w:p w14:paraId="030F7DFF" w14:textId="77777777" w:rsidR="00363968" w:rsidRDefault="00363968" w:rsidP="00363968">
      <w:pPr>
        <w:rPr>
          <w:b/>
        </w:rPr>
      </w:pPr>
    </w:p>
    <w:p w14:paraId="04615CDB" w14:textId="77777777" w:rsidR="00363968" w:rsidRDefault="00363968" w:rsidP="00363968">
      <w:pPr>
        <w:tabs>
          <w:tab w:val="left" w:pos="1785"/>
        </w:tabs>
        <w:jc w:val="both"/>
        <w:rPr>
          <w:b/>
          <w:i/>
        </w:rPr>
      </w:pPr>
      <w:r w:rsidRPr="00A04168">
        <w:rPr>
          <w:b/>
          <w:i/>
        </w:rPr>
        <w:t xml:space="preserve">О внесении изменений в положение  </w:t>
      </w:r>
    </w:p>
    <w:p w14:paraId="26340066" w14:textId="77777777" w:rsidR="00363968" w:rsidRDefault="00363968" w:rsidP="00363968">
      <w:pPr>
        <w:tabs>
          <w:tab w:val="left" w:pos="1785"/>
        </w:tabs>
        <w:jc w:val="both"/>
        <w:rPr>
          <w:b/>
          <w:i/>
        </w:rPr>
      </w:pPr>
      <w:r w:rsidRPr="00A04168">
        <w:rPr>
          <w:b/>
          <w:i/>
        </w:rPr>
        <w:t>«О порядке управления и распоряжения</w:t>
      </w:r>
    </w:p>
    <w:p w14:paraId="3400146D" w14:textId="77777777" w:rsidR="00363968" w:rsidRDefault="00363968" w:rsidP="00363968">
      <w:pPr>
        <w:tabs>
          <w:tab w:val="left" w:pos="1785"/>
        </w:tabs>
        <w:jc w:val="both"/>
        <w:rPr>
          <w:b/>
          <w:i/>
        </w:rPr>
      </w:pPr>
      <w:r w:rsidRPr="00A04168">
        <w:rPr>
          <w:b/>
          <w:i/>
        </w:rPr>
        <w:t xml:space="preserve"> муниципальным имуществом муниципального</w:t>
      </w:r>
    </w:p>
    <w:p w14:paraId="021C59DA" w14:textId="77777777" w:rsidR="00363968" w:rsidRDefault="00363968" w:rsidP="00363968">
      <w:pPr>
        <w:tabs>
          <w:tab w:val="left" w:pos="1785"/>
        </w:tabs>
        <w:jc w:val="both"/>
        <w:rPr>
          <w:b/>
          <w:i/>
        </w:rPr>
      </w:pPr>
      <w:r w:rsidRPr="00A04168">
        <w:rPr>
          <w:b/>
          <w:i/>
        </w:rPr>
        <w:t xml:space="preserve"> образования город Струнино Александровского</w:t>
      </w:r>
    </w:p>
    <w:p w14:paraId="14AFBD87" w14:textId="77777777" w:rsidR="00363968" w:rsidRDefault="00363968" w:rsidP="00363968">
      <w:pPr>
        <w:tabs>
          <w:tab w:val="left" w:pos="1785"/>
        </w:tabs>
        <w:jc w:val="both"/>
        <w:rPr>
          <w:b/>
          <w:i/>
        </w:rPr>
      </w:pPr>
      <w:r w:rsidRPr="00A04168">
        <w:rPr>
          <w:b/>
          <w:i/>
        </w:rPr>
        <w:t xml:space="preserve"> района Владимирской области», </w:t>
      </w:r>
    </w:p>
    <w:p w14:paraId="35069E27" w14:textId="77777777" w:rsidR="00363968" w:rsidRDefault="00363968" w:rsidP="00363968">
      <w:pPr>
        <w:tabs>
          <w:tab w:val="left" w:pos="1785"/>
        </w:tabs>
        <w:jc w:val="both"/>
        <w:rPr>
          <w:b/>
          <w:i/>
        </w:rPr>
      </w:pPr>
      <w:r w:rsidRPr="00A04168">
        <w:rPr>
          <w:b/>
          <w:i/>
        </w:rPr>
        <w:t>утвержденн</w:t>
      </w:r>
      <w:r>
        <w:rPr>
          <w:b/>
          <w:i/>
        </w:rPr>
        <w:t>ое</w:t>
      </w:r>
      <w:r w:rsidRPr="00A04168">
        <w:rPr>
          <w:b/>
          <w:i/>
        </w:rPr>
        <w:t xml:space="preserve"> решением СНД города </w:t>
      </w:r>
    </w:p>
    <w:p w14:paraId="59EE168B" w14:textId="77777777" w:rsidR="00363968" w:rsidRDefault="00363968" w:rsidP="00363968">
      <w:pPr>
        <w:tabs>
          <w:tab w:val="left" w:pos="1785"/>
        </w:tabs>
        <w:jc w:val="both"/>
        <w:rPr>
          <w:b/>
          <w:i/>
        </w:rPr>
      </w:pPr>
      <w:proofErr w:type="gramStart"/>
      <w:r w:rsidRPr="00A04168">
        <w:rPr>
          <w:b/>
          <w:i/>
        </w:rPr>
        <w:t>Струнино  №</w:t>
      </w:r>
      <w:proofErr w:type="gramEnd"/>
      <w:r w:rsidRPr="00A04168">
        <w:rPr>
          <w:b/>
          <w:i/>
        </w:rPr>
        <w:t xml:space="preserve"> 3 от 31.01.2023 г.</w:t>
      </w:r>
    </w:p>
    <w:p w14:paraId="1DE3C8EC" w14:textId="77777777" w:rsidR="00363968" w:rsidRPr="00A04168" w:rsidRDefault="00363968" w:rsidP="00363968">
      <w:pPr>
        <w:tabs>
          <w:tab w:val="left" w:pos="1785"/>
        </w:tabs>
        <w:jc w:val="both"/>
        <w:rPr>
          <w:b/>
          <w:i/>
          <w:sz w:val="44"/>
          <w:szCs w:val="44"/>
        </w:rPr>
      </w:pPr>
    </w:p>
    <w:p w14:paraId="469FCF9D" w14:textId="77777777" w:rsidR="00363968" w:rsidRDefault="00363968" w:rsidP="00363968">
      <w:pPr>
        <w:jc w:val="both"/>
        <w:rPr>
          <w:lang w:eastAsia="zh-CN"/>
        </w:rPr>
      </w:pPr>
      <w:r>
        <w:t xml:space="preserve">        Рассмотрев представление главы местной администрации муниципального образования город Струнино Александровского района  Владимирской области,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город Струнино Александровского района Владимирской области, Совет народных депутатов города Струнино Александровского района Владимирской области</w:t>
      </w:r>
    </w:p>
    <w:p w14:paraId="7BEC979E" w14:textId="77777777" w:rsidR="00363968" w:rsidRPr="00C631AF" w:rsidRDefault="00363968" w:rsidP="00363968">
      <w:pPr>
        <w:ind w:firstLine="720"/>
        <w:jc w:val="both"/>
        <w:rPr>
          <w:sz w:val="16"/>
          <w:szCs w:val="16"/>
        </w:rPr>
      </w:pPr>
    </w:p>
    <w:p w14:paraId="3E818395" w14:textId="77777777" w:rsidR="00363968" w:rsidRDefault="00363968" w:rsidP="00363968">
      <w:pPr>
        <w:jc w:val="center"/>
        <w:rPr>
          <w:b/>
          <w:sz w:val="16"/>
          <w:szCs w:val="16"/>
        </w:rPr>
      </w:pPr>
      <w:r>
        <w:rPr>
          <w:b/>
        </w:rPr>
        <w:t>РЕШИЛ:</w:t>
      </w:r>
    </w:p>
    <w:p w14:paraId="09A1B649" w14:textId="77777777" w:rsidR="00363968" w:rsidRPr="00C631AF" w:rsidRDefault="00363968" w:rsidP="00363968">
      <w:pPr>
        <w:jc w:val="center"/>
        <w:rPr>
          <w:sz w:val="16"/>
          <w:szCs w:val="16"/>
        </w:rPr>
      </w:pPr>
    </w:p>
    <w:p w14:paraId="1BDAC91E" w14:textId="7DE0C5B8" w:rsidR="00363968" w:rsidRPr="00A04168" w:rsidRDefault="00363968" w:rsidP="00363968">
      <w:pPr>
        <w:jc w:val="both"/>
      </w:pPr>
      <w:r>
        <w:t xml:space="preserve">1. </w:t>
      </w:r>
      <w:r w:rsidRPr="00EC1D04">
        <w:t xml:space="preserve">Внести </w:t>
      </w:r>
      <w:r>
        <w:t xml:space="preserve">следующее </w:t>
      </w:r>
      <w:r w:rsidRPr="00EC1D04">
        <w:t>изменени</w:t>
      </w:r>
      <w:r>
        <w:t>е</w:t>
      </w:r>
      <w:r w:rsidRPr="00EC1D04">
        <w:t xml:space="preserve"> в </w:t>
      </w:r>
      <w:r w:rsidR="00AA13D2" w:rsidRPr="00EC1D04">
        <w:t>положение «</w:t>
      </w:r>
      <w:r w:rsidRPr="00A04168">
        <w:t>О порядке управления и распоряжения муниципальным имуществом муниципального образования город Струнино Александровского района Владимирской области», утвержденно</w:t>
      </w:r>
      <w:r>
        <w:t>е</w:t>
      </w:r>
      <w:r w:rsidRPr="00A04168">
        <w:t xml:space="preserve"> решением СНД города </w:t>
      </w:r>
      <w:r w:rsidR="00AA13D2" w:rsidRPr="00A04168">
        <w:t>Струнино №</w:t>
      </w:r>
      <w:r w:rsidRPr="00A04168">
        <w:t xml:space="preserve"> 3 от 31.01.2023 г.:</w:t>
      </w:r>
    </w:p>
    <w:p w14:paraId="33623906" w14:textId="14D1BB5D" w:rsidR="00363968" w:rsidRDefault="00363968" w:rsidP="00363968">
      <w:pPr>
        <w:jc w:val="both"/>
      </w:pPr>
      <w:r>
        <w:t xml:space="preserve"> 1.1. </w:t>
      </w:r>
      <w:r w:rsidR="00AA13D2">
        <w:t>пункт 7.4.</w:t>
      </w:r>
      <w:r>
        <w:t xml:space="preserve"> изложить в следующей редакции:</w:t>
      </w:r>
    </w:p>
    <w:p w14:paraId="5A326CB3" w14:textId="77777777" w:rsidR="00363968" w:rsidRPr="00EC1D04" w:rsidRDefault="00363968" w:rsidP="00363968">
      <w:pPr>
        <w:widowControl w:val="0"/>
        <w:autoSpaceDE w:val="0"/>
        <w:autoSpaceDN w:val="0"/>
        <w:adjustRightInd w:val="0"/>
        <w:ind w:firstLine="540"/>
        <w:jc w:val="both"/>
      </w:pPr>
      <w:r>
        <w:t>7.4. Порядок организации и проведения торгов на право заключения договоров аренды муниципального имущества определяется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перечнем  видов имущества, в отношении которого заключение указанных договоров может осуществляться путем проведения торгов в форме конкурса»,  утвержденным приказом Федеральной антимонопольной службы от 21.03.2023 г. № 147/23.</w:t>
      </w:r>
    </w:p>
    <w:p w14:paraId="5B8100D8" w14:textId="77777777" w:rsidR="00363968" w:rsidRDefault="00363968" w:rsidP="00363968">
      <w:pPr>
        <w:jc w:val="both"/>
        <w:rPr>
          <w:color w:val="000000"/>
        </w:rPr>
      </w:pPr>
      <w:r>
        <w:t xml:space="preserve">2. </w:t>
      </w:r>
      <w:r>
        <w:rPr>
          <w:color w:val="000000"/>
        </w:rPr>
        <w:t>Настоящее решение вступает в силу со дня его официального опубликования.</w:t>
      </w:r>
    </w:p>
    <w:p w14:paraId="7F0A34EF" w14:textId="77777777" w:rsidR="00363968" w:rsidRDefault="00363968" w:rsidP="00363968">
      <w:pPr>
        <w:jc w:val="both"/>
      </w:pPr>
    </w:p>
    <w:p w14:paraId="22F8DE27" w14:textId="68045B61" w:rsidR="007A5561" w:rsidRDefault="00363968" w:rsidP="00363968">
      <w:pPr>
        <w:shd w:val="clear" w:color="auto" w:fill="FFFFFF"/>
        <w:rPr>
          <w:lang w:eastAsia="zh-CN"/>
        </w:rPr>
      </w:pPr>
      <w:r>
        <w:t>Глава города Струнино                                                                       С. В. Егоров</w:t>
      </w:r>
    </w:p>
    <w:sectPr w:rsidR="007A5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68"/>
    <w:rsid w:val="00363968"/>
    <w:rsid w:val="007A5561"/>
    <w:rsid w:val="00AA13D2"/>
    <w:rsid w:val="00FF4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4B99"/>
  <w15:chartTrackingRefBased/>
  <w15:docId w15:val="{20156C05-E493-429F-8AC9-2F1DD4DA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968"/>
    <w:pPr>
      <w:spacing w:after="0" w:line="240" w:lineRule="auto"/>
    </w:pPr>
    <w:rPr>
      <w:rFonts w:ascii="Times New Roman" w:eastAsia="Times New Roman" w:hAnsi="Times New Roman" w:cs="Times New Roman"/>
      <w:kern w:val="0"/>
      <w:sz w:val="28"/>
      <w:szCs w:val="2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yfnfkmz ahjkjdf</dc:creator>
  <cp:keywords/>
  <dc:description/>
  <cp:lastModifiedBy>yfnfkmz ahjkjdf</cp:lastModifiedBy>
  <cp:revision>2</cp:revision>
  <cp:lastPrinted>2023-11-29T05:44:00Z</cp:lastPrinted>
  <dcterms:created xsi:type="dcterms:W3CDTF">2023-11-29T05:41:00Z</dcterms:created>
  <dcterms:modified xsi:type="dcterms:W3CDTF">2023-11-29T05:45:00Z</dcterms:modified>
</cp:coreProperties>
</file>