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21A9">
        <w:rPr>
          <w:rFonts w:ascii="Times New Roman" w:eastAsia="Calibri" w:hAnsi="Times New Roman" w:cs="Times New Roman"/>
          <w:b/>
          <w:sz w:val="24"/>
          <w:szCs w:val="24"/>
        </w:rPr>
        <w:t>Р Е Ш Е Н И Е</w:t>
      </w:r>
    </w:p>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21A9">
        <w:rPr>
          <w:rFonts w:ascii="Times New Roman" w:eastAsia="Calibri" w:hAnsi="Times New Roman" w:cs="Times New Roman"/>
          <w:b/>
          <w:sz w:val="24"/>
          <w:szCs w:val="24"/>
        </w:rPr>
        <w:t>СОВЕТА НАРОДНЫХ ДЕПУТАТОВ</w:t>
      </w:r>
    </w:p>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21A9">
        <w:rPr>
          <w:rFonts w:ascii="Times New Roman" w:eastAsia="Calibri" w:hAnsi="Times New Roman" w:cs="Times New Roman"/>
          <w:b/>
          <w:sz w:val="24"/>
          <w:szCs w:val="24"/>
        </w:rPr>
        <w:t>ГОРОДА СТРУНИНО</w:t>
      </w:r>
    </w:p>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21A9">
        <w:rPr>
          <w:rFonts w:ascii="Times New Roman" w:eastAsia="Calibri" w:hAnsi="Times New Roman" w:cs="Times New Roman"/>
          <w:b/>
          <w:sz w:val="24"/>
          <w:szCs w:val="24"/>
        </w:rPr>
        <w:t>АЛЕКСАНДРОВСКОГО РАЙОНА ВЛАДИМИРСКОЙ ОБЛАСТИ</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от 25.02.2020 г.</w:t>
      </w:r>
      <w:r w:rsidRPr="002821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w:t>
      </w:r>
      <w:r w:rsidRPr="002821A9">
        <w:rPr>
          <w:rFonts w:ascii="Times New Roman" w:eastAsia="Calibri" w:hAnsi="Times New Roman" w:cs="Times New Roman"/>
          <w:sz w:val="24"/>
          <w:szCs w:val="24"/>
        </w:rPr>
        <w:t xml:space="preserve">                                                                           </w:t>
      </w:r>
      <w:r w:rsidRPr="002821A9">
        <w:rPr>
          <w:rFonts w:ascii="Times New Roman" w:eastAsia="Calibri" w:hAnsi="Times New Roman" w:cs="Times New Roman"/>
          <w:b/>
          <w:i/>
          <w:sz w:val="24"/>
          <w:szCs w:val="24"/>
        </w:rPr>
        <w:t xml:space="preserve">                                                                           </w:t>
      </w:r>
    </w:p>
    <w:p w:rsidR="002821A9" w:rsidRPr="002821A9" w:rsidRDefault="002821A9" w:rsidP="002821A9">
      <w:pPr>
        <w:widowControl w:val="0"/>
        <w:autoSpaceDE w:val="0"/>
        <w:autoSpaceDN w:val="0"/>
        <w:adjustRightInd w:val="0"/>
        <w:spacing w:after="0" w:line="240" w:lineRule="auto"/>
        <w:ind w:right="4960" w:firstLine="709"/>
        <w:jc w:val="both"/>
        <w:rPr>
          <w:rFonts w:ascii="Times New Roman" w:eastAsia="Calibri" w:hAnsi="Times New Roman" w:cs="Times New Roman"/>
          <w:b/>
          <w:i/>
          <w:sz w:val="24"/>
          <w:szCs w:val="24"/>
        </w:rPr>
      </w:pPr>
    </w:p>
    <w:p w:rsidR="002821A9" w:rsidRPr="002821A9" w:rsidRDefault="002821A9" w:rsidP="002821A9">
      <w:pPr>
        <w:widowControl w:val="0"/>
        <w:autoSpaceDE w:val="0"/>
        <w:autoSpaceDN w:val="0"/>
        <w:adjustRightInd w:val="0"/>
        <w:spacing w:after="0" w:line="240" w:lineRule="auto"/>
        <w:ind w:right="4960" w:firstLine="709"/>
        <w:jc w:val="both"/>
        <w:rPr>
          <w:rFonts w:ascii="Times New Roman" w:eastAsia="Calibri" w:hAnsi="Times New Roman" w:cs="Times New Roman"/>
          <w:b/>
          <w:i/>
          <w:sz w:val="24"/>
          <w:szCs w:val="24"/>
        </w:rPr>
      </w:pPr>
      <w:r w:rsidRPr="002821A9">
        <w:rPr>
          <w:rFonts w:ascii="Times New Roman" w:eastAsia="Calibri" w:hAnsi="Times New Roman" w:cs="Times New Roman"/>
          <w:b/>
          <w:i/>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w:t>
      </w:r>
      <w:proofErr w:type="gramStart"/>
      <w:r w:rsidRPr="002821A9">
        <w:rPr>
          <w:rFonts w:ascii="Times New Roman" w:eastAsia="Calibri" w:hAnsi="Times New Roman" w:cs="Times New Roman"/>
          <w:b/>
          <w:i/>
          <w:sz w:val="24"/>
          <w:szCs w:val="24"/>
        </w:rPr>
        <w:t>порядке  определения</w:t>
      </w:r>
      <w:proofErr w:type="gramEnd"/>
      <w:r w:rsidRPr="002821A9">
        <w:rPr>
          <w:rFonts w:ascii="Times New Roman" w:eastAsia="Calibri" w:hAnsi="Times New Roman" w:cs="Times New Roman"/>
          <w:b/>
          <w:i/>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2821A9" w:rsidRPr="002821A9" w:rsidRDefault="002821A9" w:rsidP="002821A9">
      <w:pPr>
        <w:widowControl w:val="0"/>
        <w:autoSpaceDE w:val="0"/>
        <w:autoSpaceDN w:val="0"/>
        <w:adjustRightInd w:val="0"/>
        <w:spacing w:after="0" w:line="240" w:lineRule="auto"/>
        <w:ind w:right="4960" w:firstLine="709"/>
        <w:jc w:val="both"/>
        <w:rPr>
          <w:rFonts w:ascii="Times New Roman" w:eastAsia="Calibri" w:hAnsi="Times New Roman" w:cs="Times New Roman"/>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2821A9" w:rsidRPr="002821A9" w:rsidRDefault="002821A9" w:rsidP="002821A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21A9">
        <w:rPr>
          <w:rFonts w:ascii="Times New Roman" w:eastAsia="Calibri" w:hAnsi="Times New Roman" w:cs="Times New Roman"/>
          <w:b/>
          <w:sz w:val="24"/>
          <w:szCs w:val="24"/>
        </w:rPr>
        <w:t>Р Е Ш И Л:</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2821A9" w:rsidRPr="002821A9" w:rsidRDefault="002821A9" w:rsidP="002821A9">
      <w:pPr>
        <w:widowControl w:val="0"/>
        <w:numPr>
          <w:ilvl w:val="0"/>
          <w:numId w:val="1"/>
        </w:numPr>
        <w:autoSpaceDE w:val="0"/>
        <w:autoSpaceDN w:val="0"/>
        <w:adjustRightInd w:val="0"/>
        <w:spacing w:after="0" w:line="240" w:lineRule="auto"/>
        <w:ind w:left="15" w:firstLine="552"/>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 xml:space="preserve">Внести следующие изменения в приложение к решению Совета народных депутатов города Струнино Александровского района Владимирской области от 18.02.2016 №4 «О </w:t>
      </w:r>
      <w:proofErr w:type="gramStart"/>
      <w:r w:rsidRPr="002821A9">
        <w:rPr>
          <w:rFonts w:ascii="Times New Roman" w:eastAsia="Calibri" w:hAnsi="Times New Roman" w:cs="Times New Roman"/>
          <w:sz w:val="24"/>
          <w:szCs w:val="24"/>
        </w:rPr>
        <w:t>порядке  определения</w:t>
      </w:r>
      <w:proofErr w:type="gramEnd"/>
      <w:r w:rsidRPr="002821A9">
        <w:rPr>
          <w:rFonts w:ascii="Times New Roman" w:eastAsia="Calibri" w:hAnsi="Times New Roman" w:cs="Times New Roman"/>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2821A9" w:rsidRPr="002821A9" w:rsidRDefault="002821A9" w:rsidP="002821A9">
      <w:pPr>
        <w:widowControl w:val="0"/>
        <w:autoSpaceDE w:val="0"/>
        <w:autoSpaceDN w:val="0"/>
        <w:adjustRightInd w:val="0"/>
        <w:spacing w:after="0" w:line="240" w:lineRule="auto"/>
        <w:ind w:left="15" w:firstLine="552"/>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 xml:space="preserve">1.1. В </w:t>
      </w:r>
      <w:hyperlink r:id="rId5" w:history="1">
        <w:r w:rsidRPr="002821A9">
          <w:rPr>
            <w:rFonts w:ascii="Times New Roman" w:eastAsia="Calibri" w:hAnsi="Times New Roman" w:cs="Times New Roman"/>
            <w:color w:val="0000FF"/>
            <w:sz w:val="24"/>
            <w:szCs w:val="24"/>
            <w:u w:val="single"/>
          </w:rPr>
          <w:t>приложении</w:t>
        </w:r>
      </w:hyperlink>
      <w:r w:rsidRPr="002821A9">
        <w:rPr>
          <w:rFonts w:ascii="Times New Roman" w:eastAsia="Calibri" w:hAnsi="Times New Roman" w:cs="Times New Roman"/>
          <w:sz w:val="24"/>
          <w:szCs w:val="24"/>
        </w:rPr>
        <w:t xml:space="preserve"> к решению:</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21A9">
        <w:rPr>
          <w:rFonts w:ascii="Times New Roman" w:eastAsia="Calibri" w:hAnsi="Times New Roman" w:cs="Times New Roman"/>
          <w:bCs/>
          <w:sz w:val="24"/>
          <w:szCs w:val="24"/>
        </w:rPr>
        <w:t>1.1.1. Пункт 4.2 изложить в следующей редакции:</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21A9">
        <w:rPr>
          <w:rFonts w:ascii="Times New Roman" w:eastAsia="Calibri" w:hAnsi="Times New Roman" w:cs="Times New Roman"/>
          <w:bCs/>
          <w:sz w:val="24"/>
          <w:szCs w:val="24"/>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21A9">
        <w:rPr>
          <w:rFonts w:ascii="Times New Roman" w:eastAsia="Calibri" w:hAnsi="Times New Roman" w:cs="Times New Roman"/>
          <w:bCs/>
          <w:sz w:val="24"/>
          <w:szCs w:val="24"/>
        </w:rPr>
        <w:t>1.1.2. Абзац 6 пункта 6 изложить в следующей редакции:</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21A9">
        <w:rPr>
          <w:rFonts w:ascii="Times New Roman" w:eastAsia="Calibri" w:hAnsi="Times New Roman" w:cs="Times New Roman"/>
          <w:bCs/>
          <w:sz w:val="24"/>
          <w:szCs w:val="24"/>
        </w:rPr>
        <w:t>«</w:t>
      </w:r>
      <w:proofErr w:type="spellStart"/>
      <w:r w:rsidRPr="002821A9">
        <w:rPr>
          <w:rFonts w:ascii="Times New Roman" w:eastAsia="Calibri" w:hAnsi="Times New Roman" w:cs="Times New Roman"/>
          <w:bCs/>
          <w:sz w:val="24"/>
          <w:szCs w:val="24"/>
        </w:rPr>
        <w:t>Уи</w:t>
      </w:r>
      <w:proofErr w:type="spellEnd"/>
      <w:r w:rsidRPr="002821A9">
        <w:rPr>
          <w:rFonts w:ascii="Times New Roman" w:eastAsia="Calibri" w:hAnsi="Times New Roman" w:cs="Times New Roman"/>
          <w:bCs/>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w:t>
      </w:r>
      <w:r w:rsidRPr="002821A9">
        <w:rPr>
          <w:rFonts w:ascii="Times New Roman" w:eastAsia="Calibri" w:hAnsi="Times New Roman" w:cs="Times New Roman"/>
          <w:bCs/>
          <w:sz w:val="24"/>
          <w:szCs w:val="24"/>
        </w:rPr>
        <w:lastRenderedPageBreak/>
        <w:t>2015 год – 1,05, на 2016 год – 1,07, на 2017 год – 1,06, на 2018 год – 1,04, на 2019 год – 1,043, на 2020 год – 1,038.».</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21A9">
        <w:rPr>
          <w:rFonts w:ascii="Times New Roman" w:eastAsia="Calibri" w:hAnsi="Times New Roman" w:cs="Times New Roman"/>
          <w:bCs/>
          <w:sz w:val="24"/>
          <w:szCs w:val="24"/>
        </w:rPr>
        <w:t>1.1.3.</w:t>
      </w:r>
      <w:r w:rsidRPr="002821A9">
        <w:rPr>
          <w:rFonts w:ascii="Times New Roman" w:eastAsia="Calibri" w:hAnsi="Times New Roman" w:cs="Times New Roman"/>
          <w:sz w:val="24"/>
          <w:szCs w:val="24"/>
        </w:rPr>
        <w:t xml:space="preserve"> </w:t>
      </w:r>
      <w:r w:rsidRPr="002821A9">
        <w:rPr>
          <w:rFonts w:ascii="Times New Roman" w:eastAsia="Calibri" w:hAnsi="Times New Roman" w:cs="Times New Roman"/>
          <w:bCs/>
          <w:sz w:val="24"/>
          <w:szCs w:val="24"/>
        </w:rPr>
        <w:t>Таблицу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Владимирской области, пункта 8 изложить в редакции согласно приложению.</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 xml:space="preserve">2. Контроль за исполнением настоящего </w:t>
      </w:r>
      <w:r w:rsidR="00EE177C">
        <w:rPr>
          <w:rFonts w:ascii="Times New Roman" w:eastAsia="Calibri" w:hAnsi="Times New Roman" w:cs="Times New Roman"/>
          <w:sz w:val="24"/>
          <w:szCs w:val="24"/>
        </w:rPr>
        <w:t>решения</w:t>
      </w:r>
      <w:r w:rsidRPr="002821A9">
        <w:rPr>
          <w:rFonts w:ascii="Times New Roman" w:eastAsia="Calibri" w:hAnsi="Times New Roman" w:cs="Times New Roman"/>
          <w:sz w:val="24"/>
          <w:szCs w:val="24"/>
        </w:rPr>
        <w:t xml:space="preserve"> возложить главу местной администрации города Струнино Александровского района Владимирской области.</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 xml:space="preserve">3. Настоящее </w:t>
      </w:r>
      <w:r w:rsidR="00EE177C">
        <w:rPr>
          <w:rFonts w:ascii="Times New Roman" w:eastAsia="Calibri" w:hAnsi="Times New Roman" w:cs="Times New Roman"/>
          <w:sz w:val="24"/>
          <w:szCs w:val="24"/>
        </w:rPr>
        <w:t xml:space="preserve">решение </w:t>
      </w:r>
      <w:r w:rsidRPr="002821A9">
        <w:rPr>
          <w:rFonts w:ascii="Times New Roman" w:eastAsia="Calibri" w:hAnsi="Times New Roman" w:cs="Times New Roman"/>
          <w:sz w:val="24"/>
          <w:szCs w:val="24"/>
        </w:rPr>
        <w:t>вступает в силу со дня официального опубликования и распространяет своё действие на правоотношения, возникшие с 01 января 2020 года</w:t>
      </w:r>
    </w:p>
    <w:p w:rsidR="002821A9" w:rsidRPr="002821A9" w:rsidRDefault="002821A9" w:rsidP="002821A9">
      <w:pPr>
        <w:autoSpaceDE w:val="0"/>
        <w:autoSpaceDN w:val="0"/>
        <w:adjustRightInd w:val="0"/>
        <w:spacing w:after="200" w:line="276" w:lineRule="auto"/>
        <w:ind w:firstLine="540"/>
        <w:jc w:val="both"/>
        <w:rPr>
          <w:rFonts w:ascii="Calibri" w:eastAsia="Calibri" w:hAnsi="Calibri" w:cs="Times New Roman"/>
          <w:sz w:val="28"/>
          <w:szCs w:val="28"/>
        </w:rPr>
      </w:pPr>
    </w:p>
    <w:p w:rsidR="002821A9" w:rsidRPr="002821A9" w:rsidRDefault="002821A9" w:rsidP="002821A9">
      <w:pPr>
        <w:autoSpaceDE w:val="0"/>
        <w:autoSpaceDN w:val="0"/>
        <w:adjustRightInd w:val="0"/>
        <w:spacing w:after="200" w:line="276" w:lineRule="auto"/>
        <w:ind w:firstLine="540"/>
        <w:jc w:val="both"/>
        <w:rPr>
          <w:rFonts w:ascii="Calibri" w:eastAsia="Calibri" w:hAnsi="Calibri" w:cs="Times New Roman"/>
          <w:sz w:val="28"/>
          <w:szCs w:val="28"/>
        </w:rPr>
      </w:pPr>
    </w:p>
    <w:p w:rsidR="002821A9" w:rsidRPr="002821A9" w:rsidRDefault="002821A9" w:rsidP="002821A9">
      <w:pPr>
        <w:autoSpaceDE w:val="0"/>
        <w:autoSpaceDN w:val="0"/>
        <w:adjustRightInd w:val="0"/>
        <w:spacing w:after="200" w:line="276" w:lineRule="auto"/>
        <w:jc w:val="both"/>
        <w:rPr>
          <w:rFonts w:ascii="Times New Roman" w:eastAsia="Calibri" w:hAnsi="Times New Roman" w:cs="Times New Roman"/>
          <w:sz w:val="24"/>
          <w:szCs w:val="24"/>
        </w:rPr>
      </w:pPr>
      <w:r w:rsidRPr="002821A9">
        <w:rPr>
          <w:rFonts w:ascii="Times New Roman" w:eastAsia="Calibri" w:hAnsi="Times New Roman" w:cs="Times New Roman"/>
          <w:sz w:val="24"/>
          <w:szCs w:val="24"/>
        </w:rPr>
        <w:t xml:space="preserve">Глава города </w:t>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r>
      <w:r w:rsidRPr="002821A9">
        <w:rPr>
          <w:rFonts w:ascii="Times New Roman" w:eastAsia="Calibri" w:hAnsi="Times New Roman" w:cs="Times New Roman"/>
          <w:sz w:val="24"/>
          <w:szCs w:val="24"/>
        </w:rPr>
        <w:tab/>
        <w:t>С.В. Егоров</w:t>
      </w: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821A9" w:rsidRPr="002821A9" w:rsidRDefault="002821A9" w:rsidP="002821A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8E63D3" w:rsidRDefault="008E63D3"/>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Default="00EE177C"/>
    <w:p w:rsidR="00EE177C" w:rsidRPr="00EE177C" w:rsidRDefault="00EE177C" w:rsidP="00EE177C">
      <w:pPr>
        <w:widowControl w:val="0"/>
        <w:autoSpaceDE w:val="0"/>
        <w:autoSpaceDN w:val="0"/>
        <w:adjustRightInd w:val="0"/>
        <w:spacing w:after="0" w:line="240" w:lineRule="auto"/>
        <w:ind w:left="5245"/>
        <w:jc w:val="center"/>
        <w:rPr>
          <w:rFonts w:ascii="Times New Roman" w:eastAsia="Calibri" w:hAnsi="Times New Roman" w:cs="Times New Roman"/>
          <w:bCs/>
          <w:sz w:val="24"/>
          <w:szCs w:val="24"/>
        </w:rPr>
      </w:pPr>
      <w:r w:rsidRPr="00EE177C">
        <w:rPr>
          <w:rFonts w:ascii="Times New Roman" w:eastAsia="Calibri" w:hAnsi="Times New Roman" w:cs="Times New Roman"/>
          <w:bCs/>
          <w:sz w:val="24"/>
          <w:szCs w:val="24"/>
        </w:rPr>
        <w:lastRenderedPageBreak/>
        <w:t>Приложение</w:t>
      </w:r>
    </w:p>
    <w:p w:rsidR="00EE177C" w:rsidRPr="00EE177C" w:rsidRDefault="00EE177C" w:rsidP="00EE177C">
      <w:pPr>
        <w:widowControl w:val="0"/>
        <w:autoSpaceDE w:val="0"/>
        <w:autoSpaceDN w:val="0"/>
        <w:adjustRightInd w:val="0"/>
        <w:spacing w:after="0" w:line="240" w:lineRule="auto"/>
        <w:ind w:left="5245"/>
        <w:jc w:val="both"/>
        <w:rPr>
          <w:rFonts w:ascii="Times New Roman" w:eastAsia="Calibri" w:hAnsi="Times New Roman" w:cs="Times New Roman"/>
          <w:bCs/>
          <w:sz w:val="24"/>
          <w:szCs w:val="24"/>
        </w:rPr>
      </w:pPr>
      <w:r w:rsidRPr="00EE177C">
        <w:rPr>
          <w:rFonts w:ascii="Times New Roman" w:eastAsia="Calibri" w:hAnsi="Times New Roman" w:cs="Times New Roman"/>
          <w:bCs/>
          <w:sz w:val="24"/>
          <w:szCs w:val="24"/>
        </w:rPr>
        <w:t xml:space="preserve">к </w:t>
      </w:r>
      <w:r>
        <w:rPr>
          <w:rFonts w:ascii="Times New Roman" w:eastAsia="Calibri" w:hAnsi="Times New Roman" w:cs="Times New Roman"/>
          <w:bCs/>
          <w:sz w:val="24"/>
          <w:szCs w:val="24"/>
        </w:rPr>
        <w:t>решению</w:t>
      </w:r>
      <w:r w:rsidRPr="00EE177C">
        <w:rPr>
          <w:rFonts w:ascii="Times New Roman" w:eastAsia="Calibri" w:hAnsi="Times New Roman" w:cs="Times New Roman"/>
          <w:bCs/>
          <w:sz w:val="24"/>
          <w:szCs w:val="24"/>
        </w:rPr>
        <w:t xml:space="preserve"> </w:t>
      </w:r>
      <w:r w:rsidR="00D85237">
        <w:rPr>
          <w:rFonts w:ascii="Times New Roman" w:eastAsia="Calibri" w:hAnsi="Times New Roman" w:cs="Times New Roman"/>
          <w:bCs/>
          <w:sz w:val="24"/>
          <w:szCs w:val="24"/>
        </w:rPr>
        <w:t>Совета народных депутатов</w:t>
      </w:r>
      <w:bookmarkStart w:id="0" w:name="_GoBack"/>
      <w:bookmarkEnd w:id="0"/>
      <w:r w:rsidRPr="00EE177C">
        <w:rPr>
          <w:rFonts w:ascii="Times New Roman" w:eastAsia="Calibri" w:hAnsi="Times New Roman" w:cs="Times New Roman"/>
          <w:bCs/>
          <w:sz w:val="24"/>
          <w:szCs w:val="24"/>
        </w:rPr>
        <w:t xml:space="preserve"> г. Струнино Александровского района Владимирской области </w:t>
      </w:r>
    </w:p>
    <w:p w:rsidR="00EE177C" w:rsidRPr="00EE177C" w:rsidRDefault="00EE177C" w:rsidP="00EE177C">
      <w:pPr>
        <w:widowControl w:val="0"/>
        <w:autoSpaceDE w:val="0"/>
        <w:autoSpaceDN w:val="0"/>
        <w:adjustRightInd w:val="0"/>
        <w:spacing w:after="0" w:line="240" w:lineRule="auto"/>
        <w:ind w:left="5245"/>
        <w:jc w:val="both"/>
        <w:rPr>
          <w:rFonts w:ascii="Times New Roman" w:eastAsia="Calibri" w:hAnsi="Times New Roman" w:cs="Times New Roman"/>
          <w:bCs/>
          <w:sz w:val="24"/>
          <w:szCs w:val="24"/>
        </w:rPr>
      </w:pPr>
      <w:r w:rsidRPr="00EE177C">
        <w:rPr>
          <w:rFonts w:ascii="Times New Roman" w:eastAsia="Calibri" w:hAnsi="Times New Roman" w:cs="Times New Roman"/>
          <w:bCs/>
          <w:sz w:val="24"/>
          <w:szCs w:val="24"/>
        </w:rPr>
        <w:t>от</w:t>
      </w:r>
      <w:r>
        <w:rPr>
          <w:rFonts w:ascii="Times New Roman" w:eastAsia="Calibri" w:hAnsi="Times New Roman" w:cs="Times New Roman"/>
          <w:bCs/>
          <w:sz w:val="24"/>
          <w:szCs w:val="24"/>
        </w:rPr>
        <w:t>25.02.2020 г. № 2</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Таблица</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ставок от кадастровой стоимости земельного участка,</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учитывающих вид разрешенного использования земель,</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установленных для земельных участков, государственная</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собственность на которые не разграничена, расположенных</w:t>
      </w:r>
    </w:p>
    <w:p w:rsidR="00EE177C" w:rsidRPr="00EE177C" w:rsidRDefault="00EE177C" w:rsidP="00EE177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на территории г. Струнино Александровского района Владимирской области</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913"/>
        <w:gridCol w:w="2693"/>
        <w:gridCol w:w="4536"/>
        <w:gridCol w:w="1496"/>
      </w:tblGrid>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Вид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Описание вида разрешенного использования земельного участка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Ставка от кадастровой стоимости земельного участка</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Сельскохозяйственное использование</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1" w:name="Par142"/>
            <w:bookmarkEnd w:id="1"/>
            <w:r w:rsidRPr="00EE177C">
              <w:rPr>
                <w:rFonts w:ascii="Times New Roman" w:eastAsia="Calibri"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Растениеводство</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выращиванием сельскохозяйственных культур:</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Выращивание зерновых и иных сельскохозяйственных культур</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10,0 </w:t>
            </w:r>
          </w:p>
        </w:tc>
      </w:tr>
      <w:tr w:rsidR="00EE177C" w:rsidRPr="00EE177C" w:rsidTr="00A92D41">
        <w:trPr>
          <w:trHeight w:val="1874"/>
        </w:trPr>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1.1.2.</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Овощеводство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1.1.3.</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Выращивание тонизирующих, лекарственных, цветочных культур</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10,0 </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1.1.4.</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Выращивание льна и конопли</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Животноводство</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1.2.1.</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Скотоводство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1.2.2.</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Звероводство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разведением в неволе ценных пушных зверей;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1.2.3.</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Птицеводство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10,0 </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1.2.4.</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Свиноводство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разведением свиней;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1.3.</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Пчеловодство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Осуществление хозяйственной деятельности, в том числе на </w:t>
            </w:r>
            <w:r w:rsidRPr="00EE177C">
              <w:rPr>
                <w:rFonts w:ascii="Times New Roman" w:eastAsia="Calibri" w:hAnsi="Times New Roman" w:cs="Times New Roman"/>
                <w:sz w:val="24"/>
                <w:szCs w:val="24"/>
              </w:rPr>
              <w:lastRenderedPageBreak/>
              <w:t>сельскохозяйственных угодьях, по разведению, содержанию и использованию пчел и иных полезных насекомых;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1.4.</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Рыбоводство</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EE177C">
              <w:rPr>
                <w:rFonts w:ascii="Times New Roman" w:eastAsia="Calibri" w:hAnsi="Times New Roman" w:cs="Times New Roman"/>
                <w:sz w:val="24"/>
                <w:szCs w:val="24"/>
              </w:rPr>
              <w:t>аквакультуры</w:t>
            </w:r>
            <w:proofErr w:type="spellEnd"/>
            <w:r w:rsidRPr="00EE177C">
              <w:rPr>
                <w:rFonts w:ascii="Times New Roman" w:eastAsia="Calibri" w:hAnsi="Times New Roman" w:cs="Times New Roman"/>
                <w:sz w:val="24"/>
                <w:szCs w:val="24"/>
              </w:rPr>
              <w:t>); размещение зданий, сооружений, оборудования, необходимых для осуществления рыбоводства (</w:t>
            </w:r>
            <w:proofErr w:type="spellStart"/>
            <w:r w:rsidRPr="00EE177C">
              <w:rPr>
                <w:rFonts w:ascii="Times New Roman" w:eastAsia="Calibri" w:hAnsi="Times New Roman" w:cs="Times New Roman"/>
                <w:sz w:val="24"/>
                <w:szCs w:val="24"/>
              </w:rPr>
              <w:t>аквакультуры</w:t>
            </w:r>
            <w:proofErr w:type="spellEnd"/>
            <w:r w:rsidRPr="00EE177C">
              <w:rPr>
                <w:rFonts w:ascii="Times New Roman" w:eastAsia="Calibri" w:hAnsi="Times New Roman" w:cs="Times New Roman"/>
                <w:sz w:val="24"/>
                <w:szCs w:val="24"/>
              </w:rPr>
              <w:t>):</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Научное обеспечение сельского хозяйства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коллекций генетических ресурсов растений:</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1.6.</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Хранение и переработка сельскохозяйственной продукции</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1.7.</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Питомники</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необходимых для указанных видов сельскохозяйственного производства: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2" w:name="Par271"/>
            <w:bookmarkEnd w:id="2"/>
            <w:r w:rsidRPr="00EE177C">
              <w:rPr>
                <w:rFonts w:ascii="Times New Roman" w:eastAsia="Calibri" w:hAnsi="Times New Roman" w:cs="Times New Roman"/>
                <w:sz w:val="24"/>
                <w:szCs w:val="24"/>
              </w:rPr>
              <w:t>1.8.</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сельскохозяйственного производства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используемые по назначению;</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не используемые по назначению в период 1 года и более</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Жилая застройка</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жилых помещений различного вида и обеспечение проживания в них:</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2.1.</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Малоэтажная многоквартирная жилая застройка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спортивных и детских площадок, площадок для отдыха;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в городских населенных пунктах;</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rPr>
          <w:trHeight w:val="35"/>
        </w:trPr>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2.2.</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Блокированная жилая застройка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w:t>
            </w:r>
            <w:r w:rsidRPr="00EE177C">
              <w:rPr>
                <w:rFonts w:ascii="Times New Roman" w:eastAsia="Calibri" w:hAnsi="Times New Roman" w:cs="Times New Roman"/>
                <w:sz w:val="24"/>
                <w:szCs w:val="24"/>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разведение декоративных и плодовых деревьев, овощных и ягодных культур;</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индивидуальных гаражей и иных вспомогательных сооружений;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спортивных и детских площадок, площадок для отдыха: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в городских населенных пунктах;</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Передвижное жилье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0,5 </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2.4.</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roofErr w:type="spellStart"/>
            <w:r w:rsidRPr="00EE177C">
              <w:rPr>
                <w:rFonts w:ascii="Times New Roman" w:eastAsia="Calibri" w:hAnsi="Times New Roman" w:cs="Times New Roman"/>
                <w:sz w:val="24"/>
                <w:szCs w:val="24"/>
              </w:rPr>
              <w:t>Среднеэтажная</w:t>
            </w:r>
            <w:proofErr w:type="spellEnd"/>
            <w:r w:rsidRPr="00EE177C">
              <w:rPr>
                <w:rFonts w:ascii="Times New Roman" w:eastAsia="Calibri" w:hAnsi="Times New Roman" w:cs="Times New Roman"/>
                <w:sz w:val="24"/>
                <w:szCs w:val="24"/>
              </w:rPr>
              <w:t xml:space="preserve"> жилая застройка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многоквартирных домов этажностью не выше восьми этажей;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благоустройство и озеленение;</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подземных гаражей и автостоянок;</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спортивных и детских площадок, площадок для отдыха;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в городских округах и городских поселениях</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2.5.</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Многоэтажная жилая застройка (высотная застройка)</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многоквартирных домов этажностью девять этажей и выше;</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благоустройство и озеленение придомовых территорий;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спортивных и детских площадок, хозяйственных площадок и площадок для отдыха;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453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в городских округах и городских поселениях</w:t>
            </w:r>
          </w:p>
        </w:tc>
        <w:tc>
          <w:tcPr>
            <w:tcW w:w="1496" w:type="dxa"/>
            <w:tcBorders>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0,3</w:t>
            </w:r>
          </w:p>
        </w:tc>
      </w:tr>
      <w:tr w:rsidR="00EE177C" w:rsidRPr="00EE177C" w:rsidTr="00A92D41">
        <w:trPr>
          <w:trHeight w:val="20"/>
        </w:trPr>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453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c>
          <w:tcPr>
            <w:tcW w:w="1496" w:type="dxa"/>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3" w:name="Par331"/>
            <w:bookmarkEnd w:id="3"/>
            <w:r w:rsidRPr="00EE177C">
              <w:rPr>
                <w:rFonts w:ascii="Times New Roman" w:eastAsia="Calibri" w:hAnsi="Times New Roman" w:cs="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Хранение автотранспорта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177C">
              <w:rPr>
                <w:rFonts w:ascii="Times New Roman" w:eastAsia="Calibri" w:hAnsi="Times New Roman" w:cs="Times New Roman"/>
                <w:sz w:val="24"/>
                <w:szCs w:val="24"/>
              </w:rPr>
              <w:t>машино</w:t>
            </w:r>
            <w:proofErr w:type="spellEnd"/>
            <w:r w:rsidRPr="00EE177C">
              <w:rPr>
                <w:rFonts w:ascii="Times New Roman" w:eastAsia="Calibri" w:hAnsi="Times New Roman" w:cs="Times New Roman"/>
                <w:sz w:val="24"/>
                <w:szCs w:val="24"/>
              </w:rPr>
              <w:t>-места, за исключением гаражей, размещение которых предусмотрено содержанием вида разрешенного использования, указанного в пункте 4.9</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Общественное использование объектов капитального строительства</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4" w:name="Par338"/>
            <w:bookmarkEnd w:id="4"/>
            <w:r w:rsidRPr="00EE177C">
              <w:rPr>
                <w:rFonts w:ascii="Times New Roman" w:eastAsia="Calibri"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Коммунальное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в целях обеспечения физических и юридических лиц коммунальными услугами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3.1.1.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E177C">
              <w:rPr>
                <w:rFonts w:ascii="Times New Roman" w:eastAsia="Calibri" w:hAnsi="Times New Roman" w:cs="Times New Roman"/>
                <w:sz w:val="24"/>
                <w:szCs w:val="24"/>
              </w:rPr>
              <w:lastRenderedPageBreak/>
              <w:t>мастерских для обслуживания уборочной и аварийной техники, сооружений, необходимых для сбора и плавки снега)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3.1.2.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Социальное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оказания гражданам социальной помощи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3.2.1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Дома социального обслуживания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 xml:space="preserve"> 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3.2.2.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Оказание социальной помощи населению</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некоммерческих фондов, благотворительных организаций, клубов по интересам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3.2.3.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Оказание услуг связи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3.2.4.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Общежития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4.7</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3.3.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Бытовое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Здравоохранение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3.4.1.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Амбулаторно-поликлиническое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3.4.2.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станций скорой помощи;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площадок санитарной авиации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Образование и просвещение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воспитания, образования и просвещения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3.5.1.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Дошкольное, начальное и среднее общее образование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3.5.2.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Среднее и высшее профессиональное образование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Культурное развитие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предназначенных для размещения объектов культуры</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3.6.1.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Объекты культурно-досуговой деятельности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3.6.2.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Парки культуры и отдыха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парков культуры и отдыха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3.6.3.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Цирки и зверинцы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Религиозное использование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религиозного использования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3.7.1.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религиозных обрядов</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0,5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3.7.2.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Религиозное управление и образование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EE177C">
              <w:rPr>
                <w:rFonts w:ascii="Times New Roman" w:eastAsia="Calibri" w:hAnsi="Times New Roman" w:cs="Times New Roman"/>
                <w:sz w:val="24"/>
                <w:szCs w:val="24"/>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lastRenderedPageBreak/>
              <w:t>0,5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Общественное управление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органов и организаций общественного управления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3.8.1.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Государственное управление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3.8.2.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Представительская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color w:val="FF0000"/>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научной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для обеспечения научной деятельности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3.9.1.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деятельности в области гидрометеорологии и смежных с ней областях</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3.9.2.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Проведение научных исследований</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w:t>
            </w:r>
            <w:r w:rsidRPr="00EE177C">
              <w:rPr>
                <w:rFonts w:ascii="Times New Roman" w:eastAsia="Calibri" w:hAnsi="Times New Roman" w:cs="Times New Roman"/>
                <w:sz w:val="24"/>
                <w:szCs w:val="24"/>
              </w:rPr>
              <w:lastRenderedPageBreak/>
              <w:t>академии наук, опытно-конструкторские центры, в том числе отраслевые)</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3.9.3.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Проведение научных испытаний</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3.10.</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Ветеринарное обслуживание</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3.10.1.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Амбулаторное ветеринарное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3.10.2.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Приюты для животных</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Предпринимательство</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Деловое управление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EE177C">
              <w:rPr>
                <w:rFonts w:ascii="Times New Roman" w:eastAsia="Calibri" w:hAnsi="Times New Roman" w:cs="Times New Roman"/>
                <w:sz w:val="24"/>
                <w:szCs w:val="24"/>
              </w:rPr>
              <w:lastRenderedPageBreak/>
              <w:t>биржевая деятельность (за исключением банковской и страховой деятельности)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4,0</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4.2.</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Объекты торговли (торговые центры, торгово-развлекательные центры (комплексы)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ar438" w:tooltip="4.5." w:history="1">
              <w:r w:rsidRPr="00EE177C">
                <w:rPr>
                  <w:rFonts w:ascii="Times New Roman" w:eastAsia="Calibri" w:hAnsi="Times New Roman" w:cs="Times New Roman"/>
                  <w:sz w:val="24"/>
                  <w:szCs w:val="24"/>
                </w:rPr>
                <w:t>пунктах 4.5</w:t>
              </w:r>
            </w:hyperlink>
            <w:r w:rsidRPr="00EE177C">
              <w:rPr>
                <w:rFonts w:ascii="Times New Roman" w:eastAsia="Calibri" w:hAnsi="Times New Roman" w:cs="Times New Roman"/>
                <w:sz w:val="24"/>
                <w:szCs w:val="24"/>
              </w:rPr>
              <w:t xml:space="preserve"> - </w:t>
            </w:r>
            <w:hyperlink w:anchor="Par454" w:tooltip="4.9." w:history="1">
              <w:r w:rsidRPr="00EE177C">
                <w:rPr>
                  <w:rFonts w:ascii="Times New Roman" w:eastAsia="Calibri" w:hAnsi="Times New Roman" w:cs="Times New Roman"/>
                  <w:sz w:val="24"/>
                  <w:szCs w:val="24"/>
                </w:rPr>
                <w:t>4.</w:t>
              </w:r>
            </w:hyperlink>
            <w:r w:rsidRPr="00EE177C">
              <w:rPr>
                <w:rFonts w:ascii="Times New Roman" w:eastAsia="Calibri" w:hAnsi="Times New Roman" w:cs="Times New Roman"/>
                <w:sz w:val="24"/>
                <w:szCs w:val="24"/>
              </w:rPr>
              <w:t>8.1</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1,81</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гаражей и (или) стоянок для автомобилей сотрудников и посетителей торгового центра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1,4</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4.3.</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Рынки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1,81</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гаражей и (или) стоянок для автомобилей сотрудников и посетителей рынка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1,4</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Магазины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1,81</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5" w:name="Par438"/>
            <w:bookmarkEnd w:id="5"/>
            <w:r w:rsidRPr="00EE177C">
              <w:rPr>
                <w:rFonts w:ascii="Times New Roman" w:eastAsia="Calibri" w:hAnsi="Times New Roman" w:cs="Times New Roman"/>
                <w:sz w:val="24"/>
                <w:szCs w:val="24"/>
              </w:rPr>
              <w:t>4.5.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Банковская и страховая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Общественное питание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Гостиничное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4,9</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Развлечения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предназначенных для развлечений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4.8.1.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Развлекательные мероприятия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bookmarkStart w:id="6" w:name="Par454"/>
            <w:bookmarkEnd w:id="6"/>
            <w:r w:rsidRPr="00EE177C">
              <w:rPr>
                <w:rFonts w:ascii="Times New Roman" w:eastAsia="Calibri" w:hAnsi="Times New Roman" w:cs="Times New Roman"/>
                <w:sz w:val="24"/>
                <w:szCs w:val="24"/>
              </w:rPr>
              <w:t>4.9.</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Служебные гаражи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3 - 4.11, а также для стоянки и хранения транспортных средств общего пользования, в том числе в депо</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4.10.</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Объекты дорожного сервиса</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дорожного сервиса:</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4.10.1.</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Заправка транспортных средств</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автозаправочных станций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4.10.2.</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дорожного отдыха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зданий для предоставления гостиничных услуг в качестве дорожного сервиса (мотелей) </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4.10.3.</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Автомобильные мойки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автомобильных моек </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1,82</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магазинов сопутствующей торговли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4.10.4.</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Ремонт автомобилей</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1,82</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магазинов сопутствующей торговли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4.11.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roofErr w:type="spellStart"/>
            <w:r w:rsidRPr="00EE177C">
              <w:rPr>
                <w:rFonts w:ascii="Times New Roman" w:eastAsia="Calibri" w:hAnsi="Times New Roman" w:cs="Times New Roman"/>
                <w:sz w:val="24"/>
                <w:szCs w:val="24"/>
              </w:rPr>
              <w:t>Выставочно</w:t>
            </w:r>
            <w:proofErr w:type="spellEnd"/>
            <w:r w:rsidRPr="00EE177C">
              <w:rPr>
                <w:rFonts w:ascii="Times New Roman" w:eastAsia="Calibri" w:hAnsi="Times New Roman" w:cs="Times New Roman"/>
                <w:sz w:val="24"/>
                <w:szCs w:val="24"/>
              </w:rPr>
              <w:t>-ярмарочная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сооружений, </w:t>
            </w:r>
            <w:r w:rsidRPr="00EE177C">
              <w:rPr>
                <w:rFonts w:ascii="Times New Roman" w:eastAsia="Calibri" w:hAnsi="Times New Roman" w:cs="Times New Roman"/>
                <w:sz w:val="24"/>
                <w:szCs w:val="24"/>
              </w:rPr>
              <w:lastRenderedPageBreak/>
              <w:t xml:space="preserve">предназначенных для осуществления </w:t>
            </w:r>
            <w:proofErr w:type="spellStart"/>
            <w:r w:rsidRPr="00EE177C">
              <w:rPr>
                <w:rFonts w:ascii="Times New Roman" w:eastAsia="Calibri" w:hAnsi="Times New Roman" w:cs="Times New Roman"/>
                <w:sz w:val="24"/>
                <w:szCs w:val="24"/>
              </w:rPr>
              <w:t>выставочно</w:t>
            </w:r>
            <w:proofErr w:type="spellEnd"/>
            <w:r w:rsidRPr="00EE177C">
              <w:rPr>
                <w:rFonts w:ascii="Times New Roman" w:eastAsia="Calibri" w:hAnsi="Times New Roman" w:cs="Times New Roman"/>
                <w:sz w:val="24"/>
                <w:szCs w:val="24"/>
              </w:rPr>
              <w:t xml:space="preserve">-ярмарочной и </w:t>
            </w:r>
            <w:proofErr w:type="spellStart"/>
            <w:r w:rsidRPr="00EE177C">
              <w:rPr>
                <w:rFonts w:ascii="Times New Roman" w:eastAsia="Calibri" w:hAnsi="Times New Roman" w:cs="Times New Roman"/>
                <w:sz w:val="24"/>
                <w:szCs w:val="24"/>
              </w:rPr>
              <w:t>конгрессной</w:t>
            </w:r>
            <w:proofErr w:type="spellEnd"/>
            <w:r w:rsidRPr="00EE177C">
              <w:rPr>
                <w:rFonts w:ascii="Times New Roman" w:eastAsia="Calibri"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Отдых (рекреация)</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для занятия спортом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спортивно-зрелищных мероприятий</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занятий спортом в помещениях</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Площадки для занятий спортом</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Оборудованные площадки для занятий спортом</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Водный 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Авиационный 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EE177C">
              <w:rPr>
                <w:rFonts w:ascii="Times New Roman" w:eastAsia="Calibri" w:hAnsi="Times New Roman" w:cs="Times New Roman"/>
                <w:sz w:val="24"/>
                <w:szCs w:val="24"/>
              </w:rPr>
              <w:lastRenderedPageBreak/>
              <w:t>организации авиационных видов спорта и хранения соответствующего инвентаря)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5.1.7.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Спортивные базы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Природно-познавательный туризм</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осуществление необходимых природоохранных и </w:t>
            </w:r>
            <w:proofErr w:type="spellStart"/>
            <w:r w:rsidRPr="00EE177C">
              <w:rPr>
                <w:rFonts w:ascii="Times New Roman" w:eastAsia="Calibri" w:hAnsi="Times New Roman" w:cs="Times New Roman"/>
                <w:sz w:val="24"/>
                <w:szCs w:val="24"/>
              </w:rPr>
              <w:t>природовосстановительных</w:t>
            </w:r>
            <w:proofErr w:type="spellEnd"/>
            <w:r w:rsidRPr="00EE177C">
              <w:rPr>
                <w:rFonts w:ascii="Times New Roman" w:eastAsia="Calibri" w:hAnsi="Times New Roman" w:cs="Times New Roman"/>
                <w:sz w:val="24"/>
                <w:szCs w:val="24"/>
              </w:rPr>
              <w:t xml:space="preserve"> мероприятий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Туристическое обслуживание</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детских лагерей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Охота и рыбалка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Причалы для маломерных судов</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5.6.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Поля для гольфа или конных прогулок</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w:t>
            </w:r>
            <w:r w:rsidRPr="00EE177C">
              <w:rPr>
                <w:rFonts w:ascii="Times New Roman" w:eastAsia="Calibri" w:hAnsi="Times New Roman" w:cs="Times New Roman"/>
                <w:b/>
                <w:sz w:val="24"/>
                <w:szCs w:val="24"/>
              </w:rPr>
              <w:t xml:space="preserve"> </w:t>
            </w:r>
            <w:r w:rsidRPr="00EE177C">
              <w:rPr>
                <w:rFonts w:ascii="Times New Roman" w:eastAsia="Calibri" w:hAnsi="Times New Roman" w:cs="Times New Roman"/>
                <w:sz w:val="24"/>
                <w:szCs w:val="24"/>
              </w:rPr>
              <w:t>вспомогательных сооружений;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конно-спортивных манежей, не предусматривающих устройство трибун</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Производственная деятельность</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506"/>
            <w:bookmarkEnd w:id="7"/>
            <w:r w:rsidRPr="00EE177C">
              <w:rPr>
                <w:rFonts w:ascii="Times New Roman" w:eastAsia="Calibri" w:hAnsi="Times New Roman" w:cs="Times New Roman"/>
                <w:sz w:val="24"/>
                <w:szCs w:val="24"/>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Тяжелая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Автомобилестроительная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Легкая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EE177C">
              <w:rPr>
                <w:rFonts w:ascii="Times New Roman" w:eastAsia="Calibri" w:hAnsi="Times New Roman" w:cs="Times New Roman"/>
                <w:sz w:val="24"/>
                <w:szCs w:val="24"/>
              </w:rPr>
              <w:t>фарфоро</w:t>
            </w:r>
            <w:proofErr w:type="spellEnd"/>
            <w:r w:rsidRPr="00EE177C">
              <w:rPr>
                <w:rFonts w:ascii="Times New Roman" w:eastAsia="Calibri" w:hAnsi="Times New Roman" w:cs="Times New Roman"/>
                <w:sz w:val="24"/>
                <w:szCs w:val="24"/>
              </w:rPr>
              <w:t>-фаянсовой, электронной промышленности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Фармацевтическая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Пищевая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Нефтехимическая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EE177C">
              <w:rPr>
                <w:rFonts w:ascii="Times New Roman" w:eastAsia="Calibri" w:hAnsi="Times New Roman" w:cs="Times New Roman"/>
                <w:sz w:val="24"/>
                <w:szCs w:val="24"/>
              </w:rPr>
              <w:lastRenderedPageBreak/>
              <w:t>химической продукции бытового назначения и подобной продукции, а также другие подобные промышленные предприятия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530"/>
            <w:bookmarkEnd w:id="8"/>
            <w:r w:rsidRPr="00EE177C">
              <w:rPr>
                <w:rFonts w:ascii="Times New Roman" w:eastAsia="Calibri"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Строительная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14.</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Энергетика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E177C">
              <w:rPr>
                <w:rFonts w:ascii="Times New Roman" w:eastAsia="Calibri" w:hAnsi="Times New Roman" w:cs="Times New Roman"/>
                <w:sz w:val="24"/>
                <w:szCs w:val="24"/>
              </w:rPr>
              <w:t>золоотвалов</w:t>
            </w:r>
            <w:proofErr w:type="spellEnd"/>
            <w:r w:rsidRPr="00EE177C">
              <w:rPr>
                <w:rFonts w:ascii="Times New Roman" w:eastAsia="Calibri" w:hAnsi="Times New Roman" w:cs="Times New Roman"/>
                <w:sz w:val="24"/>
                <w:szCs w:val="24"/>
              </w:rPr>
              <w:t>, гидротехнических сооружений);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указанных в пунктах 3.1, 3.1.1, 3.1.2</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тепловых станций, электростанций, обслуживающих их сооружений и объектов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0,19</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Атомная энергетика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электросетевого хозяйства, обслуживающих атомные электростанции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1,8</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Связь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b/>
                <w:sz w:val="24"/>
                <w:szCs w:val="24"/>
              </w:rPr>
            </w:pPr>
            <w:r w:rsidRPr="00EE177C">
              <w:rPr>
                <w:rFonts w:ascii="Times New Roman" w:eastAsia="Calibri"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EE177C">
              <w:rPr>
                <w:rFonts w:ascii="Times New Roman" w:eastAsia="Calibri" w:hAnsi="Times New Roman" w:cs="Times New Roman"/>
                <w:sz w:val="24"/>
                <w:szCs w:val="24"/>
              </w:rPr>
              <w:lastRenderedPageBreak/>
              <w:t>исключением объектов связи, размещение которых предусмотрено содержанием вида разрешенного использования, указанных в пунктах 3.1.1, 3.2.3</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200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Склады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554"/>
            <w:bookmarkEnd w:id="9"/>
            <w:r w:rsidRPr="00EE177C">
              <w:rPr>
                <w:rFonts w:ascii="Times New Roman" w:eastAsia="Calibri"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Целлюлозно-бумажная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Транспорт</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r>
      <w:tr w:rsidR="00EE177C" w:rsidRPr="00EE177C" w:rsidTr="00A92D41">
        <w:tc>
          <w:tcPr>
            <w:tcW w:w="91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19.1.</w:t>
            </w:r>
          </w:p>
        </w:tc>
        <w:tc>
          <w:tcPr>
            <w:tcW w:w="2693" w:type="dxa"/>
            <w:vMerge w:val="restart"/>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Железнодорожный транспорт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железнодорожного транспорта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железнодорожные депо;</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железнодорожные пути необщего пользования;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w:t>
            </w:r>
            <w:r w:rsidRPr="00EE177C">
              <w:rPr>
                <w:rFonts w:ascii="Times New Roman" w:eastAsia="Calibri" w:hAnsi="Times New Roman" w:cs="Times New Roman"/>
                <w:sz w:val="24"/>
                <w:szCs w:val="24"/>
              </w:rPr>
              <w:lastRenderedPageBreak/>
              <w:t>наземных и подземных зданий, строений, сооружений, устройств и других объектов железнодорожного транспорта необщего пользования);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земли, входящие в полосу отвода железных дорог необщего пользования;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установление полос отвода железных дорог, складирование грузов, устройство погрузочно-разгрузочных площадок необщего 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0,0001</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19.1.1.</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Железнодорожные пути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железнодорожных путей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железнодорожные пути необщего 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0,0001</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19.1.2.</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r w:rsidRPr="00EE177C">
              <w:rPr>
                <w:rFonts w:ascii="Times New Roman" w:eastAsia="Calibri" w:hAnsi="Times New Roman" w:cs="Times New Roman"/>
                <w:sz w:val="24"/>
                <w:szCs w:val="24"/>
              </w:rPr>
              <w:t>Обслуживание железнодорожных перевозок</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2693" w:type="dxa"/>
            <w:vMerge/>
            <w:tcBorders>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железнодорожные депо;</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w:t>
            </w:r>
            <w:r w:rsidRPr="00EE177C">
              <w:rPr>
                <w:rFonts w:ascii="Times New Roman" w:eastAsia="Calibri" w:hAnsi="Times New Roman" w:cs="Times New Roman"/>
                <w:sz w:val="24"/>
                <w:szCs w:val="24"/>
              </w:rPr>
              <w:lastRenderedPageBreak/>
              <w:t>сооружений, устройств и других объектов железнодорожного транспорта необщего пользования);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земли, входящие в полосу отвода железных дорог необщего пользования;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b/>
                <w:sz w:val="24"/>
                <w:szCs w:val="24"/>
                <w:highlight w:val="yellow"/>
              </w:rPr>
            </w:pPr>
            <w:r w:rsidRPr="00EE177C">
              <w:rPr>
                <w:rFonts w:ascii="Times New Roman" w:eastAsia="Calibri" w:hAnsi="Times New Roman" w:cs="Times New Roman"/>
                <w:sz w:val="24"/>
                <w:szCs w:val="24"/>
              </w:rPr>
              <w:t>установление полос отвода железных дорог, складирование грузов, устройство погрузочно-разгрузочных площадок необщего 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 xml:space="preserve">0,0001 </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Автомобильный транспорт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автомобильного транспорта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2,7</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19.2.1.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автомобильных дорог</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2,7</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19.2.2.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Обслуживание перевозок пассажиров</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и сооружений, предназначенных для обслуживания пассажиров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2,7</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19.2.3.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Стоянки транспорта общего пользования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2,7</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Водный транспорт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19.4.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Воздушный транспорт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предназначенных для технического обслуживания и ремонта воздушных судов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19.5.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Трубопроводный транспорт</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обороны и безопасности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зданий военных училищ, военных институтов, военных университетов, военных академий;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обеспечивающих осуществление таможенной деятельности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вооруженных сил</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EE177C">
              <w:rPr>
                <w:rFonts w:ascii="Times New Roman" w:eastAsia="Calibri" w:hAnsi="Times New Roman" w:cs="Times New Roman"/>
                <w:sz w:val="24"/>
                <w:szCs w:val="24"/>
              </w:rPr>
              <w:t>вооружений</w:t>
            </w:r>
            <w:proofErr w:type="gramEnd"/>
            <w:r w:rsidRPr="00EE177C">
              <w:rPr>
                <w:rFonts w:ascii="Times New Roman" w:eastAsia="Calibri" w:hAnsi="Times New Roman" w:cs="Times New Roman"/>
                <w:sz w:val="24"/>
                <w:szCs w:val="24"/>
              </w:rPr>
              <w:t xml:space="preserve"> или боеприпасов;</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Обеспечение внутреннего правопорядка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E177C">
              <w:rPr>
                <w:rFonts w:ascii="Times New Roman" w:eastAsia="Calibri" w:hAnsi="Times New Roman" w:cs="Times New Roman"/>
                <w:sz w:val="24"/>
                <w:szCs w:val="24"/>
              </w:rPr>
              <w:t>Росгвардии</w:t>
            </w:r>
            <w:proofErr w:type="spellEnd"/>
            <w:r w:rsidRPr="00EE177C">
              <w:rPr>
                <w:rFonts w:ascii="Times New Roman" w:eastAsia="Calibri" w:hAnsi="Times New Roman" w:cs="Times New Roman"/>
                <w:sz w:val="24"/>
                <w:szCs w:val="24"/>
              </w:rPr>
              <w:t xml:space="preserve"> и спасательных служб, в которых существует военизированная служба;</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Деятельность по особой охране и изучению природы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Охрана природных территорий</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EE177C">
              <w:rPr>
                <w:rFonts w:ascii="Times New Roman" w:eastAsia="Calibri" w:hAnsi="Times New Roman" w:cs="Times New Roman"/>
                <w:sz w:val="24"/>
                <w:szCs w:val="24"/>
              </w:rPr>
              <w:lastRenderedPageBreak/>
              <w:t>природных ресурсов в заказниках, сохранение свойств земель, являющихся особо ценными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25.</w:t>
            </w:r>
          </w:p>
        </w:tc>
        <w:tc>
          <w:tcPr>
            <w:tcW w:w="2693"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Курортная деятельность</w:t>
            </w: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26.</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Санаторная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обустройство лечебно-оздоровительных местностей (пляжи, бюветы, места добычи целебной грязи);</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лечебно-оздоровительных лагерей</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Историко-культурная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Использование лесов</w:t>
            </w:r>
          </w:p>
        </w:tc>
        <w:tc>
          <w:tcPr>
            <w:tcW w:w="6032" w:type="dxa"/>
            <w:gridSpan w:val="2"/>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Деятельность по заготовке, первичной обработке и вывозу древесины и </w:t>
            </w:r>
            <w:proofErr w:type="spellStart"/>
            <w:r w:rsidRPr="00EE177C">
              <w:rPr>
                <w:rFonts w:ascii="Times New Roman" w:eastAsia="Calibri" w:hAnsi="Times New Roman" w:cs="Times New Roman"/>
                <w:sz w:val="24"/>
                <w:szCs w:val="24"/>
              </w:rPr>
              <w:t>недревесных</w:t>
            </w:r>
            <w:proofErr w:type="spellEnd"/>
            <w:r w:rsidRPr="00EE177C">
              <w:rPr>
                <w:rFonts w:ascii="Times New Roman" w:eastAsia="Calibri" w:hAnsi="Times New Roman" w:cs="Times New Roman"/>
                <w:sz w:val="24"/>
                <w:szCs w:val="24"/>
              </w:rPr>
              <w:t xml:space="preserve"> лесных ресурсов, охрана и восстановление лесов и иные цели:</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28.1.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Заготовка древесины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28.2.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Лесные плантации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28.3.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Заготовка лесных ресурсов</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Заготовка живицы, сбор </w:t>
            </w:r>
            <w:proofErr w:type="spellStart"/>
            <w:r w:rsidRPr="00EE177C">
              <w:rPr>
                <w:rFonts w:ascii="Times New Roman" w:eastAsia="Calibri" w:hAnsi="Times New Roman" w:cs="Times New Roman"/>
                <w:sz w:val="24"/>
                <w:szCs w:val="24"/>
              </w:rPr>
              <w:t>недревесных</w:t>
            </w:r>
            <w:proofErr w:type="spellEnd"/>
            <w:r w:rsidRPr="00EE177C">
              <w:rPr>
                <w:rFonts w:ascii="Times New Roman" w:eastAsia="Calibri"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28.4.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Резервные леса</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Деятельность, связанная с охраной лесов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Водные объекты</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Общее пользование водными объектами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31.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Специальное пользование водными объектами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Гидротехнические сооружения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E177C">
              <w:rPr>
                <w:rFonts w:ascii="Times New Roman" w:eastAsia="Calibri" w:hAnsi="Times New Roman" w:cs="Times New Roman"/>
                <w:sz w:val="24"/>
                <w:szCs w:val="24"/>
              </w:rPr>
              <w:t>рыбозащитных</w:t>
            </w:r>
            <w:proofErr w:type="spellEnd"/>
            <w:r w:rsidRPr="00EE177C">
              <w:rPr>
                <w:rFonts w:ascii="Times New Roman" w:eastAsia="Calibri" w:hAnsi="Times New Roman" w:cs="Times New Roman"/>
                <w:sz w:val="24"/>
                <w:szCs w:val="24"/>
              </w:rPr>
              <w:t xml:space="preserve"> и рыбопропускных сооружений, берегозащитных сооружений)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Земельные участки (территории) общего пользования</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Земельные участки общего пользования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33.1.</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Улично-дорожная сеть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177C">
              <w:rPr>
                <w:rFonts w:ascii="Times New Roman" w:eastAsia="Calibri" w:hAnsi="Times New Roman" w:cs="Times New Roman"/>
                <w:sz w:val="24"/>
                <w:szCs w:val="24"/>
              </w:rPr>
              <w:t>велотранспортной</w:t>
            </w:r>
            <w:proofErr w:type="spellEnd"/>
            <w:r w:rsidRPr="00EE177C">
              <w:rPr>
                <w:rFonts w:ascii="Times New Roman" w:eastAsia="Calibri" w:hAnsi="Times New Roman" w:cs="Times New Roman"/>
                <w:sz w:val="24"/>
                <w:szCs w:val="24"/>
              </w:rPr>
              <w:t xml:space="preserve"> и инженерной инфраструктуры;</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color w:val="FF0000"/>
                <w:sz w:val="24"/>
                <w:szCs w:val="24"/>
              </w:rPr>
            </w:pP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33.2.</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Благоустройство территории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EE177C">
              <w:rPr>
                <w:rFonts w:ascii="Times New Roman" w:eastAsia="Calibri" w:hAnsi="Times New Roman" w:cs="Times New Roman"/>
                <w:sz w:val="24"/>
                <w:szCs w:val="24"/>
              </w:rPr>
              <w:lastRenderedPageBreak/>
              <w:t>части благоустройства территории, общественных туалетов</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lastRenderedPageBreak/>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Ритуальная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кладбищ, крематориев и мест захоронения;</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соответствующих культовых сооружений;</w:t>
            </w:r>
          </w:p>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деятельности по производству продукции ритуально-обрядового назначения</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35.</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Специальная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10,0</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Запас</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Отсутствие хозяйственной деятельности</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outlineLvl w:val="2"/>
              <w:rPr>
                <w:rFonts w:ascii="Times New Roman" w:eastAsia="Calibri" w:hAnsi="Times New Roman" w:cs="Times New Roman"/>
                <w:sz w:val="24"/>
                <w:szCs w:val="24"/>
              </w:rPr>
            </w:pPr>
            <w:r w:rsidRPr="00EE177C">
              <w:rPr>
                <w:rFonts w:ascii="Times New Roman" w:eastAsia="Calibri" w:hAnsi="Times New Roman" w:cs="Times New Roman"/>
                <w:sz w:val="24"/>
                <w:szCs w:val="24"/>
              </w:rPr>
              <w:t>37.</w:t>
            </w:r>
          </w:p>
        </w:tc>
        <w:tc>
          <w:tcPr>
            <w:tcW w:w="2693" w:type="dxa"/>
            <w:vMerge w:val="restart"/>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Земельные участки независимо от категории</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для строительства, реконструкции зданий, сооружений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предоставленные не для коммерческих целей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предоставленные для иных предпринимательских целей</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4,5</w:t>
            </w:r>
          </w:p>
        </w:tc>
      </w:tr>
      <w:tr w:rsidR="00EE177C" w:rsidRPr="00EE177C" w:rsidTr="00A92D41">
        <w:tc>
          <w:tcPr>
            <w:tcW w:w="91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2693" w:type="dxa"/>
            <w:vMerge/>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предоставленные для проведения проектно-изыскательских работ</w:t>
            </w:r>
          </w:p>
        </w:tc>
        <w:tc>
          <w:tcPr>
            <w:tcW w:w="1496" w:type="dxa"/>
            <w:tcBorders>
              <w:top w:val="single" w:sz="4" w:space="0" w:color="auto"/>
              <w:left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1,5</w:t>
            </w:r>
          </w:p>
        </w:tc>
      </w:tr>
      <w:tr w:rsidR="00EE177C" w:rsidRPr="00EE177C" w:rsidTr="00A92D41">
        <w:tc>
          <w:tcPr>
            <w:tcW w:w="91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Ведение огородничества (земельный участок, предоставленный гражданину)</w:t>
            </w:r>
          </w:p>
        </w:tc>
        <w:tc>
          <w:tcPr>
            <w:tcW w:w="453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rPr>
                <w:rFonts w:ascii="Times New Roman" w:eastAsia="Calibri" w:hAnsi="Times New Roman" w:cs="Times New Roman"/>
                <w:sz w:val="24"/>
                <w:szCs w:val="24"/>
              </w:rPr>
            </w:pPr>
            <w:r w:rsidRPr="00EE177C">
              <w:rPr>
                <w:rFonts w:ascii="Times New Roman" w:eastAsia="Calibri"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96" w:type="dxa"/>
            <w:tcBorders>
              <w:top w:val="single" w:sz="4" w:space="0" w:color="auto"/>
              <w:left w:val="single" w:sz="4" w:space="0" w:color="auto"/>
              <w:bottom w:val="single" w:sz="4" w:space="0" w:color="auto"/>
              <w:right w:val="single" w:sz="4" w:space="0" w:color="auto"/>
            </w:tcBorders>
          </w:tcPr>
          <w:p w:rsidR="00EE177C" w:rsidRPr="00EE177C" w:rsidRDefault="00EE177C" w:rsidP="00EE177C">
            <w:pPr>
              <w:autoSpaceDE w:val="0"/>
              <w:autoSpaceDN w:val="0"/>
              <w:adjustRightInd w:val="0"/>
              <w:spacing w:after="0" w:line="240" w:lineRule="auto"/>
              <w:jc w:val="center"/>
              <w:rPr>
                <w:rFonts w:ascii="Times New Roman" w:eastAsia="Calibri" w:hAnsi="Times New Roman" w:cs="Times New Roman"/>
                <w:sz w:val="24"/>
                <w:szCs w:val="24"/>
              </w:rPr>
            </w:pPr>
            <w:r w:rsidRPr="00EE177C">
              <w:rPr>
                <w:rFonts w:ascii="Times New Roman" w:eastAsia="Calibri" w:hAnsi="Times New Roman" w:cs="Times New Roman"/>
                <w:sz w:val="24"/>
                <w:szCs w:val="24"/>
              </w:rPr>
              <w:t>0,6</w:t>
            </w:r>
          </w:p>
        </w:tc>
      </w:tr>
    </w:tbl>
    <w:p w:rsidR="00EE177C" w:rsidRDefault="00EE177C"/>
    <w:sectPr w:rsidR="00EE1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A9"/>
    <w:rsid w:val="002821A9"/>
    <w:rsid w:val="008E63D3"/>
    <w:rsid w:val="00D85237"/>
    <w:rsid w:val="00EE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699C"/>
  <w15:chartTrackingRefBased/>
  <w15:docId w15:val="{8BDEED7D-1DB9-4A6E-B6FF-016EB6A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EE177C"/>
    <w:pPr>
      <w:keepNext/>
      <w:spacing w:after="0" w:line="240" w:lineRule="auto"/>
      <w:outlineLvl w:val="2"/>
    </w:pPr>
    <w:rPr>
      <w:rFonts w:ascii="Times New Roman" w:eastAsia="Times New Roman" w:hAnsi="Times New Roman" w:cs="Times New Roman"/>
      <w:i/>
      <w:sz w:val="24"/>
      <w:szCs w:val="20"/>
      <w:lang w:eastAsia="ru-RU"/>
    </w:rPr>
  </w:style>
  <w:style w:type="paragraph" w:styleId="7">
    <w:name w:val="heading 7"/>
    <w:basedOn w:val="a"/>
    <w:next w:val="a"/>
    <w:link w:val="70"/>
    <w:unhideWhenUsed/>
    <w:qFormat/>
    <w:rsid w:val="00EE177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177C"/>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EE177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E177C"/>
  </w:style>
  <w:style w:type="paragraph" w:customStyle="1" w:styleId="ConsPlusNormal">
    <w:name w:val="ConsPlusNormal"/>
    <w:rsid w:val="00EE177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177C"/>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unhideWhenUsed/>
    <w:rsid w:val="00EE177C"/>
    <w:rPr>
      <w:color w:val="0000FF"/>
      <w:u w:val="single"/>
    </w:rPr>
  </w:style>
  <w:style w:type="numbering" w:customStyle="1" w:styleId="11">
    <w:name w:val="Нет списка11"/>
    <w:next w:val="a2"/>
    <w:uiPriority w:val="99"/>
    <w:semiHidden/>
    <w:unhideWhenUsed/>
    <w:rsid w:val="00EE177C"/>
  </w:style>
  <w:style w:type="paragraph" w:styleId="31">
    <w:name w:val="Body Text 3"/>
    <w:basedOn w:val="a"/>
    <w:link w:val="32"/>
    <w:unhideWhenUsed/>
    <w:rsid w:val="00EE177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E177C"/>
    <w:rPr>
      <w:rFonts w:ascii="Times New Roman" w:eastAsia="Times New Roman" w:hAnsi="Times New Roman" w:cs="Times New Roman"/>
      <w:sz w:val="16"/>
      <w:szCs w:val="16"/>
      <w:lang w:eastAsia="ru-RU"/>
    </w:rPr>
  </w:style>
  <w:style w:type="paragraph" w:customStyle="1" w:styleId="10">
    <w:name w:val="Обычный1"/>
    <w:rsid w:val="00EE177C"/>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E177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4">
    <w:name w:val="header"/>
    <w:basedOn w:val="a"/>
    <w:link w:val="a5"/>
    <w:uiPriority w:val="99"/>
    <w:unhideWhenUsed/>
    <w:rsid w:val="00EE177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EE177C"/>
    <w:rPr>
      <w:rFonts w:ascii="Times New Roman" w:eastAsia="Times New Roman" w:hAnsi="Times New Roman" w:cs="Times New Roman"/>
      <w:sz w:val="20"/>
      <w:szCs w:val="20"/>
    </w:rPr>
  </w:style>
  <w:style w:type="paragraph" w:styleId="a6">
    <w:name w:val="footer"/>
    <w:basedOn w:val="a"/>
    <w:link w:val="a7"/>
    <w:uiPriority w:val="99"/>
    <w:unhideWhenUsed/>
    <w:rsid w:val="00EE177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EE177C"/>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EE177C"/>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EE177C"/>
    <w:rPr>
      <w:rFonts w:ascii="Tahoma" w:eastAsia="Times New Roman" w:hAnsi="Tahoma" w:cs="Times New Roman"/>
      <w:sz w:val="16"/>
      <w:szCs w:val="16"/>
    </w:rPr>
  </w:style>
  <w:style w:type="paragraph" w:customStyle="1" w:styleId="2">
    <w:name w:val="Обычный2"/>
    <w:rsid w:val="00EE177C"/>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177C"/>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EE17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Обычный4"/>
    <w:rsid w:val="00EE177C"/>
    <w:pPr>
      <w:spacing w:after="0" w:line="240" w:lineRule="auto"/>
    </w:pPr>
    <w:rPr>
      <w:rFonts w:ascii="Times New Roman" w:eastAsia="Times New Roman" w:hAnsi="Times New Roman" w:cs="Times New Roman"/>
      <w:sz w:val="20"/>
      <w:szCs w:val="20"/>
      <w:lang w:eastAsia="ru-RU"/>
    </w:rPr>
  </w:style>
  <w:style w:type="paragraph" w:customStyle="1" w:styleId="5">
    <w:name w:val="Обычный5"/>
    <w:rsid w:val="00EE177C"/>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EE1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DF887849EB6EDD77239B461E6B896067FEFD03FA41C9D1ECB3220239CEF4657D1592164FD1FFE7E1DC60Ae8U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7293</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3</cp:revision>
  <cp:lastPrinted>2020-02-26T11:12:00Z</cp:lastPrinted>
  <dcterms:created xsi:type="dcterms:W3CDTF">2020-02-25T13:29:00Z</dcterms:created>
  <dcterms:modified xsi:type="dcterms:W3CDTF">2020-02-26T11:15:00Z</dcterms:modified>
</cp:coreProperties>
</file>