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42" w:rsidRPr="00802D84" w:rsidRDefault="00C54442" w:rsidP="00C54442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54442" w:rsidRDefault="00C54442" w:rsidP="00C54442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54442" w:rsidRDefault="00C54442" w:rsidP="00C54442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54442" w:rsidRDefault="00C54442" w:rsidP="00C54442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B22226">
        <w:rPr>
          <w:b/>
          <w:bCs/>
        </w:rPr>
        <w:t>инансовый год с 1 января 2022</w:t>
      </w:r>
      <w:r w:rsidR="00EC4684">
        <w:rPr>
          <w:b/>
          <w:bCs/>
        </w:rPr>
        <w:t xml:space="preserve"> года по 31 декабря 202</w:t>
      </w:r>
      <w:r w:rsidR="00B22226">
        <w:rPr>
          <w:b/>
          <w:bCs/>
        </w:rPr>
        <w:t>2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54442" w:rsidRPr="00864282" w:rsidRDefault="00C54442" w:rsidP="00C54442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519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418"/>
        <w:gridCol w:w="1163"/>
        <w:gridCol w:w="2239"/>
        <w:gridCol w:w="1417"/>
        <w:gridCol w:w="1305"/>
      </w:tblGrid>
      <w:tr w:rsidR="00C54442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C54442" w:rsidRPr="00864282" w:rsidRDefault="00C5444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163" w:type="dxa"/>
            <w:vMerge w:val="restart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39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417" w:type="dxa"/>
            <w:vMerge w:val="restart"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305" w:type="dxa"/>
            <w:vMerge w:val="restart"/>
          </w:tcPr>
          <w:p w:rsidR="00C54442" w:rsidRPr="00D746A1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организациях, </w:t>
            </w:r>
          </w:p>
        </w:tc>
      </w:tr>
      <w:tr w:rsidR="00C54442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C54442" w:rsidRPr="00864282" w:rsidRDefault="00C5444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4442" w:rsidRPr="0086428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54442" w:rsidRPr="00D746A1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4442" w:rsidRPr="00864282" w:rsidTr="00417D67">
        <w:tc>
          <w:tcPr>
            <w:tcW w:w="1276" w:type="dxa"/>
            <w:vAlign w:val="center"/>
          </w:tcPr>
          <w:p w:rsidR="00C54442" w:rsidRPr="00077F6B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Разовский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Александр Борисович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442" w:rsidRPr="006346DA" w:rsidRDefault="00B2222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133067,93</w:t>
            </w:r>
          </w:p>
        </w:tc>
        <w:tc>
          <w:tcPr>
            <w:tcW w:w="1163" w:type="dxa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53585D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39" w:type="dxa"/>
            <w:vAlign w:val="center"/>
          </w:tcPr>
          <w:p w:rsidR="00C54442" w:rsidRPr="006346DA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EC468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r w:rsidR="00C54442">
              <w:rPr>
                <w:rFonts w:ascii="Bookman Old Style" w:hAnsi="Bookman Old Style" w:cs="Bookman Old Style"/>
                <w:sz w:val="20"/>
                <w:szCs w:val="20"/>
              </w:rPr>
              <w:t>вартира</w:t>
            </w:r>
            <w:r w:rsidR="00C54442"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C54442">
              <w:rPr>
                <w:rFonts w:ascii="Bookman Old Style" w:hAnsi="Bookman Old Style" w:cs="Bookman Old Style"/>
                <w:sz w:val="20"/>
                <w:szCs w:val="20"/>
              </w:rPr>
              <w:t xml:space="preserve"> индивидуальная,</w:t>
            </w:r>
            <w:r w:rsidR="00C54442"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6,1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Нежилое помещение, индивидуальная,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30,2 кв. м., Россия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6346DA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442" w:rsidRPr="00806848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Инфинити </w:t>
            </w:r>
            <w:r w:rsidRPr="00CE7223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Q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50, индивидуальная, 2017 г.</w:t>
            </w:r>
          </w:p>
        </w:tc>
        <w:tc>
          <w:tcPr>
            <w:tcW w:w="1305" w:type="dxa"/>
            <w:vAlign w:val="center"/>
          </w:tcPr>
          <w:p w:rsidR="00C54442" w:rsidRPr="000B562F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0000,00</w:t>
            </w:r>
          </w:p>
          <w:p w:rsidR="00C54442" w:rsidRPr="000B562F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54442" w:rsidRPr="00864282" w:rsidTr="00417D67">
        <w:tc>
          <w:tcPr>
            <w:tcW w:w="1276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163" w:type="dxa"/>
          </w:tcPr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6346DA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39" w:type="dxa"/>
            <w:vAlign w:val="center"/>
          </w:tcPr>
          <w:p w:rsidR="00C54442" w:rsidRPr="006346DA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(безвозмездное пользование), 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6,1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54442" w:rsidRPr="006346DA" w:rsidRDefault="00C544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(1/10), 44,0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</w:tc>
        <w:tc>
          <w:tcPr>
            <w:tcW w:w="1417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305" w:type="dxa"/>
            <w:vAlign w:val="center"/>
          </w:tcPr>
          <w:p w:rsidR="00C54442" w:rsidRDefault="00C544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C54442" w:rsidRDefault="00C54442" w:rsidP="00C54442">
      <w:pPr>
        <w:rPr>
          <w:rFonts w:ascii="Bookman Old Style" w:hAnsi="Bookman Old Style" w:cs="Bookman Old Style"/>
          <w:sz w:val="20"/>
          <w:szCs w:val="20"/>
        </w:rPr>
      </w:pPr>
    </w:p>
    <w:p w:rsidR="00C54442" w:rsidRDefault="00C54442" w:rsidP="00C54442">
      <w:pPr>
        <w:rPr>
          <w:rFonts w:ascii="Bookman Old Style" w:hAnsi="Bookman Old Style" w:cs="Bookman Old Style"/>
          <w:sz w:val="20"/>
          <w:szCs w:val="20"/>
        </w:rPr>
      </w:pPr>
    </w:p>
    <w:p w:rsidR="00C54442" w:rsidRPr="00B75575" w:rsidRDefault="00C54442" w:rsidP="00C54442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54442" w:rsidRDefault="00C54442" w:rsidP="00C54442"/>
    <w:p w:rsidR="00C54442" w:rsidRPr="00FD294B" w:rsidRDefault="00C54442" w:rsidP="00C54442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B22226">
        <w:rPr>
          <w:b/>
          <w:bCs/>
        </w:rPr>
        <w:t>на сделка по приобретению в 2022</w:t>
      </w:r>
      <w:bookmarkStart w:id="0" w:name="_GoBack"/>
      <w:bookmarkEnd w:id="0"/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C54442" w:rsidRDefault="00C54442" w:rsidP="00C54442"/>
    <w:p w:rsidR="00001B68" w:rsidRDefault="00001B68"/>
    <w:sectPr w:rsidR="00001B68" w:rsidSect="0051777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42"/>
    <w:rsid w:val="00001B68"/>
    <w:rsid w:val="00B22226"/>
    <w:rsid w:val="00C54442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9F61"/>
  <w15:chartTrackingRefBased/>
  <w15:docId w15:val="{3C9C426A-F9F5-4CD8-ACCB-0C16510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2021-03-24T12:56:00Z</dcterms:created>
  <dcterms:modified xsi:type="dcterms:W3CDTF">2023-04-26T12:26:00Z</dcterms:modified>
</cp:coreProperties>
</file>